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5D6" w:rsidRDefault="003165D6" w:rsidP="00C35F9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8CCHSADGTAPE02</w:t>
      </w:r>
    </w:p>
    <w:p w:rsidR="003165D6" w:rsidRDefault="003165D6" w:rsidP="00C35F9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165D6" w:rsidRPr="003944ED" w:rsidRDefault="003165D6" w:rsidP="006B6C3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944ED">
        <w:rPr>
          <w:rFonts w:ascii="Arial" w:hAnsi="Arial" w:cs="Arial"/>
          <w:b/>
          <w:sz w:val="20"/>
          <w:szCs w:val="20"/>
        </w:rPr>
        <w:t xml:space="preserve"> DIAGNÓSTICO DE </w:t>
      </w:r>
      <w:r>
        <w:rPr>
          <w:rFonts w:ascii="Arial" w:hAnsi="Arial" w:cs="Arial"/>
          <w:b/>
          <w:sz w:val="20"/>
          <w:szCs w:val="20"/>
        </w:rPr>
        <w:t xml:space="preserve">UMA </w:t>
      </w:r>
      <w:r w:rsidRPr="003944ED">
        <w:rPr>
          <w:rFonts w:ascii="Arial" w:hAnsi="Arial" w:cs="Arial"/>
          <w:b/>
          <w:sz w:val="20"/>
          <w:szCs w:val="20"/>
        </w:rPr>
        <w:t>UNIDADE DE ALIMENTAÇÃO E NUTRIÇÃO: UMA FERRAMENTA PARA MELHORES CONDIÇÕ</w:t>
      </w:r>
      <w:r>
        <w:rPr>
          <w:rFonts w:ascii="Arial" w:hAnsi="Arial" w:cs="Arial"/>
          <w:b/>
          <w:sz w:val="20"/>
          <w:szCs w:val="20"/>
        </w:rPr>
        <w:t>ES HIGIÊNICAS E ESTRUTURAIS</w:t>
      </w:r>
    </w:p>
    <w:p w:rsidR="003165D6" w:rsidRPr="003944ED" w:rsidRDefault="003165D6" w:rsidP="006B6C3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944ED">
        <w:rPr>
          <w:rFonts w:ascii="Arial" w:hAnsi="Arial" w:cs="Arial"/>
          <w:sz w:val="20"/>
          <w:szCs w:val="20"/>
        </w:rPr>
        <w:t>Wellington de Lima Fernandes</w:t>
      </w:r>
      <w:r>
        <w:rPr>
          <w:rFonts w:ascii="Arial" w:hAnsi="Arial" w:cs="Arial"/>
          <w:sz w:val="20"/>
          <w:szCs w:val="20"/>
        </w:rPr>
        <w:t xml:space="preserve"> </w:t>
      </w:r>
      <w:r w:rsidRPr="009A6CCE">
        <w:rPr>
          <w:rFonts w:ascii="Arial" w:hAnsi="Arial" w:cs="Arial"/>
          <w:position w:val="8"/>
          <w:sz w:val="20"/>
          <w:szCs w:val="20"/>
          <w:vertAlign w:val="superscript"/>
        </w:rPr>
        <w:t>(1)</w:t>
      </w:r>
      <w:r w:rsidRPr="003944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;</w:t>
      </w:r>
      <w:r w:rsidRPr="003944ED">
        <w:rPr>
          <w:rFonts w:ascii="Arial" w:hAnsi="Arial" w:cs="Arial"/>
          <w:sz w:val="20"/>
          <w:szCs w:val="20"/>
        </w:rPr>
        <w:t xml:space="preserve">  Celene dos Santos </w:t>
      </w:r>
      <w:r>
        <w:rPr>
          <w:rFonts w:ascii="Arial" w:hAnsi="Arial" w:cs="Arial"/>
          <w:sz w:val="20"/>
          <w:szCs w:val="20"/>
        </w:rPr>
        <w:t xml:space="preserve">Ataíde </w:t>
      </w:r>
      <w:r>
        <w:rPr>
          <w:rFonts w:ascii="Arial" w:hAnsi="Arial" w:cs="Arial"/>
          <w:position w:val="8"/>
          <w:sz w:val="20"/>
          <w:szCs w:val="20"/>
          <w:vertAlign w:val="superscript"/>
        </w:rPr>
        <w:t>(3</w:t>
      </w:r>
      <w:r w:rsidRPr="009A6CCE">
        <w:rPr>
          <w:rFonts w:ascii="Arial" w:hAnsi="Arial" w:cs="Arial"/>
          <w:position w:val="8"/>
          <w:sz w:val="20"/>
          <w:szCs w:val="20"/>
          <w:vertAlign w:val="superscript"/>
        </w:rPr>
        <w:t>)</w:t>
      </w:r>
      <w:r w:rsidRPr="003944ED">
        <w:rPr>
          <w:rFonts w:ascii="Arial" w:hAnsi="Arial" w:cs="Arial"/>
          <w:sz w:val="20"/>
          <w:szCs w:val="20"/>
        </w:rPr>
        <w:t xml:space="preserve"> </w:t>
      </w:r>
    </w:p>
    <w:p w:rsidR="003165D6" w:rsidRPr="003944ED" w:rsidRDefault="003165D6" w:rsidP="006B6C35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</w:rPr>
      </w:pPr>
      <w:r w:rsidRPr="003944ED">
        <w:rPr>
          <w:rFonts w:ascii="Arial" w:hAnsi="Arial" w:cs="Arial"/>
          <w:sz w:val="20"/>
          <w:szCs w:val="20"/>
        </w:rPr>
        <w:t>Centro de Ciências Humanas Sociais e Agrárias/Departamento de Gestão</w:t>
      </w:r>
      <w:r>
        <w:rPr>
          <w:rFonts w:ascii="Arial" w:hAnsi="Arial" w:cs="Arial"/>
          <w:sz w:val="20"/>
          <w:szCs w:val="20"/>
        </w:rPr>
        <w:t xml:space="preserve"> e Tecnologia</w:t>
      </w:r>
      <w:r w:rsidRPr="003944ED">
        <w:rPr>
          <w:rFonts w:ascii="Arial" w:hAnsi="Arial" w:cs="Arial"/>
          <w:sz w:val="20"/>
          <w:szCs w:val="20"/>
        </w:rPr>
        <w:t xml:space="preserve"> Agroindustrial/PROBEX</w:t>
      </w:r>
    </w:p>
    <w:p w:rsidR="003165D6" w:rsidRPr="003944ED" w:rsidRDefault="003165D6" w:rsidP="006B6C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sz w:val="20"/>
          <w:szCs w:val="20"/>
        </w:rPr>
      </w:pPr>
    </w:p>
    <w:p w:rsidR="003165D6" w:rsidRPr="003944ED" w:rsidRDefault="003165D6" w:rsidP="003944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3944ED">
        <w:rPr>
          <w:rFonts w:ascii="Arial" w:hAnsi="Arial" w:cs="Arial"/>
          <w:b/>
          <w:iCs/>
          <w:sz w:val="20"/>
          <w:szCs w:val="20"/>
        </w:rPr>
        <w:t>Resumo:</w:t>
      </w:r>
    </w:p>
    <w:p w:rsidR="003165D6" w:rsidRPr="003944ED" w:rsidRDefault="003165D6" w:rsidP="003944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3944ED">
        <w:rPr>
          <w:rFonts w:ascii="Arial" w:hAnsi="Arial" w:cs="Arial"/>
          <w:iCs/>
          <w:sz w:val="20"/>
          <w:szCs w:val="20"/>
        </w:rPr>
        <w:t xml:space="preserve">O diagnóstico de Unidade de Alimentação e Nutrição (UAN) de uma empresa é fundamental para aperfeiçoamento da mesma, fundamentado em dados técnicos e regulamento de Boas Práticas de Fabricação (BPF) e compreende procedimentos que devem ser adotados nos serviços de alimentação, para </w:t>
      </w:r>
      <w:r>
        <w:rPr>
          <w:rFonts w:ascii="Arial" w:hAnsi="Arial" w:cs="Arial"/>
          <w:iCs/>
          <w:sz w:val="20"/>
          <w:szCs w:val="20"/>
        </w:rPr>
        <w:t xml:space="preserve">que </w:t>
      </w:r>
      <w:r w:rsidRPr="003944ED">
        <w:rPr>
          <w:rFonts w:ascii="Arial" w:hAnsi="Arial" w:cs="Arial"/>
          <w:iCs/>
          <w:sz w:val="20"/>
          <w:szCs w:val="20"/>
        </w:rPr>
        <w:t xml:space="preserve">haja garantia de </w:t>
      </w:r>
      <w:r>
        <w:rPr>
          <w:rFonts w:ascii="Arial" w:hAnsi="Arial" w:cs="Arial"/>
          <w:iCs/>
          <w:sz w:val="20"/>
          <w:szCs w:val="20"/>
        </w:rPr>
        <w:t>qualidade do alimento preparado</w:t>
      </w:r>
      <w:r w:rsidRPr="003944ED">
        <w:rPr>
          <w:rFonts w:ascii="Arial" w:hAnsi="Arial" w:cs="Arial"/>
          <w:iCs/>
          <w:sz w:val="20"/>
          <w:szCs w:val="20"/>
        </w:rPr>
        <w:t xml:space="preserve"> e um aproveitamento organizacional, corrigindo possíve</w:t>
      </w:r>
      <w:r>
        <w:rPr>
          <w:rFonts w:ascii="Arial" w:hAnsi="Arial" w:cs="Arial"/>
          <w:iCs/>
          <w:sz w:val="20"/>
          <w:szCs w:val="20"/>
        </w:rPr>
        <w:t xml:space="preserve">is falhas e riscos, o que dará </w:t>
      </w:r>
      <w:r w:rsidRPr="003944ED">
        <w:rPr>
          <w:rFonts w:ascii="Arial" w:hAnsi="Arial" w:cs="Arial"/>
          <w:iCs/>
          <w:sz w:val="20"/>
          <w:szCs w:val="20"/>
        </w:rPr>
        <w:t xml:space="preserve">a empresa um destaque no ramo </w:t>
      </w:r>
      <w:r>
        <w:rPr>
          <w:rFonts w:ascii="Arial" w:hAnsi="Arial" w:cs="Arial"/>
          <w:iCs/>
          <w:sz w:val="20"/>
          <w:szCs w:val="20"/>
        </w:rPr>
        <w:t xml:space="preserve">de </w:t>
      </w:r>
      <w:r w:rsidRPr="003944ED">
        <w:rPr>
          <w:rFonts w:ascii="Arial" w:hAnsi="Arial" w:cs="Arial"/>
          <w:iCs/>
          <w:sz w:val="20"/>
          <w:szCs w:val="20"/>
        </w:rPr>
        <w:t>alimen</w:t>
      </w:r>
      <w:r>
        <w:rPr>
          <w:rFonts w:ascii="Arial" w:hAnsi="Arial" w:cs="Arial"/>
          <w:iCs/>
          <w:sz w:val="20"/>
          <w:szCs w:val="20"/>
        </w:rPr>
        <w:t>tos. O proposto trabalho objetivou-se na melhoria de uma UAN institucional fazendo com que ela seja bem aceita na comunidade acadêmica, usando do diagnóstico uma forma eficaz para a identificação dos seus pontos fracos e fortes a fim de melhorar a aceitabilidade do restaurante, melhorar as condições de trabalho para os funcionários e a garantir as boas praticas de fabricação, tornando indispensável o diagnóstico para obtenção desses beneficiamentos.</w:t>
      </w:r>
    </w:p>
    <w:p w:rsidR="003165D6" w:rsidRPr="003944ED" w:rsidRDefault="003165D6" w:rsidP="003944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p w:rsidR="003165D6" w:rsidRPr="003944ED" w:rsidRDefault="003165D6" w:rsidP="003944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Palavras-chave</w:t>
      </w:r>
      <w:r w:rsidRPr="003944ED">
        <w:rPr>
          <w:rFonts w:ascii="Arial" w:hAnsi="Arial" w:cs="Arial"/>
          <w:b/>
          <w:iCs/>
          <w:sz w:val="20"/>
          <w:szCs w:val="20"/>
        </w:rPr>
        <w:t>: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Diagnó</w:t>
      </w:r>
      <w:r w:rsidRPr="003944ED">
        <w:rPr>
          <w:rFonts w:ascii="Arial" w:hAnsi="Arial" w:cs="Arial"/>
          <w:iCs/>
          <w:sz w:val="20"/>
          <w:szCs w:val="20"/>
        </w:rPr>
        <w:t xml:space="preserve">stico, Alimentos </w:t>
      </w:r>
      <w:r>
        <w:rPr>
          <w:rFonts w:ascii="Arial" w:hAnsi="Arial" w:cs="Arial"/>
          <w:iCs/>
          <w:sz w:val="20"/>
          <w:szCs w:val="20"/>
        </w:rPr>
        <w:t>S</w:t>
      </w:r>
      <w:r w:rsidRPr="003944ED">
        <w:rPr>
          <w:rFonts w:ascii="Arial" w:hAnsi="Arial" w:cs="Arial"/>
          <w:iCs/>
          <w:sz w:val="20"/>
          <w:szCs w:val="20"/>
        </w:rPr>
        <w:t>eguros,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3944ED">
        <w:rPr>
          <w:rFonts w:ascii="Arial" w:hAnsi="Arial" w:cs="Arial"/>
          <w:iCs/>
          <w:sz w:val="20"/>
          <w:szCs w:val="20"/>
        </w:rPr>
        <w:t>Manipulação.</w:t>
      </w:r>
    </w:p>
    <w:p w:rsidR="003165D6" w:rsidRPr="003944ED" w:rsidRDefault="003165D6" w:rsidP="003944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p w:rsidR="003165D6" w:rsidRPr="003944ED" w:rsidRDefault="003165D6" w:rsidP="003944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3944ED">
        <w:rPr>
          <w:rFonts w:ascii="Arial" w:hAnsi="Arial" w:cs="Arial"/>
          <w:b/>
          <w:iCs/>
          <w:sz w:val="20"/>
          <w:szCs w:val="20"/>
        </w:rPr>
        <w:t>Introdução:</w:t>
      </w:r>
    </w:p>
    <w:p w:rsidR="003165D6" w:rsidRPr="003944ED" w:rsidRDefault="003165D6" w:rsidP="003944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3944ED">
        <w:rPr>
          <w:rFonts w:ascii="Arial" w:hAnsi="Arial" w:cs="Arial"/>
          <w:sz w:val="20"/>
          <w:szCs w:val="20"/>
          <w:lang w:eastAsia="pt-BR"/>
        </w:rPr>
        <w:t>Segundo ABERC 1991, os serviços de alimentação coletiva têm aumentado em todo mundo, e atende cerca de dois milhões de pessoas.</w:t>
      </w:r>
    </w:p>
    <w:p w:rsidR="003165D6" w:rsidRPr="003944ED" w:rsidRDefault="003165D6" w:rsidP="003944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3944ED">
        <w:rPr>
          <w:rFonts w:ascii="Arial" w:hAnsi="Arial" w:cs="Arial"/>
          <w:sz w:val="20"/>
          <w:szCs w:val="20"/>
          <w:lang w:eastAsia="pt-BR"/>
        </w:rPr>
        <w:t>À medida que esses serviços crescem, observa-se que os alimentos ficaram mais expostos a uma série de perigos e contaminações que em combinação com práticas incorretas de manipulação e processamento, estão mais susceptíveis a diversos tipos de contaminações microbianas.</w:t>
      </w:r>
    </w:p>
    <w:p w:rsidR="003165D6" w:rsidRPr="003944ED" w:rsidRDefault="003165D6" w:rsidP="003944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3944ED">
        <w:rPr>
          <w:rFonts w:ascii="Arial" w:hAnsi="Arial" w:cs="Arial"/>
          <w:sz w:val="20"/>
          <w:szCs w:val="20"/>
          <w:lang w:eastAsia="pt-BR"/>
        </w:rPr>
        <w:t>A rápida detecção e correção das falhas no processamento dos alimentos, em conjunto a adoção de medidas preventivas, estão entre as principais estratégias de controle de qualidade desses produtos, essa detecção das falhas se dá através d</w:t>
      </w:r>
      <w:r>
        <w:rPr>
          <w:rFonts w:ascii="Arial" w:hAnsi="Arial" w:cs="Arial"/>
          <w:sz w:val="20"/>
          <w:szCs w:val="20"/>
          <w:lang w:eastAsia="pt-BR"/>
        </w:rPr>
        <w:t xml:space="preserve">e estudos realizados por </w:t>
      </w:r>
      <w:r w:rsidRPr="003944ED">
        <w:rPr>
          <w:rFonts w:ascii="Arial" w:hAnsi="Arial" w:cs="Arial"/>
          <w:sz w:val="20"/>
          <w:szCs w:val="20"/>
          <w:lang w:eastAsia="pt-BR"/>
        </w:rPr>
        <w:t>diagnósticos que caracterizam as Unidades de Alimentação e Nutrição (UAN).</w:t>
      </w:r>
      <w:r w:rsidRPr="003944ED">
        <w:rPr>
          <w:rFonts w:ascii="Arial" w:hAnsi="Arial" w:cs="Arial"/>
          <w:b/>
          <w:iCs/>
          <w:sz w:val="20"/>
          <w:szCs w:val="20"/>
        </w:rPr>
        <w:t xml:space="preserve"> </w:t>
      </w:r>
    </w:p>
    <w:p w:rsidR="003165D6" w:rsidRPr="003944ED" w:rsidRDefault="003165D6" w:rsidP="003944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3944ED">
        <w:rPr>
          <w:rFonts w:ascii="Arial" w:hAnsi="Arial" w:cs="Arial"/>
          <w:iCs/>
          <w:sz w:val="20"/>
          <w:szCs w:val="20"/>
        </w:rPr>
        <w:t>O diagnóstico de Unidade de Alimentação e Nutrição (UAN) de uma empresa é fundamental para aperfeiçoamento da mesma, fundamentado em dados técnicos e regulamento de Boas Práticas de Fabricação (BPF) e compreende procedimentos que devem ser adotados nos serviços de alimentação, para haja garantia de qualidade do alimento preparado, e um aproveitamento organizacional, corrigindo possíveis falhas e riscos, o que dará a empresa um destaque no ramo alimentício.</w:t>
      </w:r>
    </w:p>
    <w:p w:rsidR="003165D6" w:rsidRPr="003944ED" w:rsidRDefault="003165D6" w:rsidP="003944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3944ED">
        <w:rPr>
          <w:rFonts w:ascii="Arial" w:hAnsi="Arial" w:cs="Arial"/>
          <w:sz w:val="20"/>
          <w:szCs w:val="20"/>
        </w:rPr>
        <w:t>A produção de refeições envolve fatores como o número de operadores, o tipo de alimento utilizado, as técnicas de preparo e infra-estrutura, exigindo equipamentos e utensílios que visam aperfeiçoar as operações, tornando-as mais rápidas e confiáveis do ponto de vista da conformidade do produto final. (Matos e Proença, 2003).</w:t>
      </w:r>
    </w:p>
    <w:p w:rsidR="003165D6" w:rsidRPr="003944ED" w:rsidRDefault="003165D6" w:rsidP="007C0E4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944ED">
        <w:rPr>
          <w:rFonts w:ascii="Arial" w:hAnsi="Arial" w:cs="Arial"/>
          <w:sz w:val="20"/>
          <w:szCs w:val="20"/>
        </w:rPr>
        <w:t xml:space="preserve">Embora o arsenal tecnológico disponível para o setor seja significativo, a qualidade das refeições está diretamente relacionada ao desempenho da mão-de-obra. Estudos relacionados por Proença (1993) demonstraram condições físicas e ambientais inadequadas em Unidades de Alimentação e Nutrição (UAN), onde problemas como espaço reduzido, ruídos excessivos, temperatura e umidade elevadas são comumente relatados. Por outro lado, o trabalho em UAN tem sido caracterizado por movimentos repetitivos, levantamento de peso excessivo, permanência por períodos prolongados na postura em pé e modificação constante de procedimentos. (Matos </w:t>
      </w:r>
      <w:r w:rsidRPr="003944ED">
        <w:rPr>
          <w:rFonts w:ascii="Arial" w:hAnsi="Arial" w:cs="Arial"/>
          <w:i/>
          <w:sz w:val="20"/>
          <w:szCs w:val="20"/>
        </w:rPr>
        <w:t>apud</w:t>
      </w:r>
      <w:r w:rsidRPr="003944ED">
        <w:rPr>
          <w:rFonts w:ascii="Arial" w:hAnsi="Arial" w:cs="Arial"/>
          <w:sz w:val="20"/>
          <w:szCs w:val="20"/>
        </w:rPr>
        <w:t xml:space="preserve"> Proença,2003).</w:t>
      </w:r>
    </w:p>
    <w:p w:rsidR="003165D6" w:rsidRDefault="003165D6" w:rsidP="003944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165D6" w:rsidRPr="003944ED" w:rsidRDefault="003165D6" w:rsidP="003944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944ED">
        <w:rPr>
          <w:rFonts w:ascii="Arial" w:hAnsi="Arial" w:cs="Arial"/>
          <w:b/>
          <w:sz w:val="20"/>
          <w:szCs w:val="20"/>
        </w:rPr>
        <w:t>Objetivo:</w:t>
      </w:r>
    </w:p>
    <w:p w:rsidR="003165D6" w:rsidRDefault="003165D6" w:rsidP="003944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944ED">
        <w:rPr>
          <w:rFonts w:ascii="Arial" w:hAnsi="Arial" w:cs="Arial"/>
          <w:sz w:val="20"/>
          <w:szCs w:val="20"/>
        </w:rPr>
        <w:t xml:space="preserve">Verificar os pontos fracos da UAN, com finalidade de implantar </w:t>
      </w:r>
      <w:r>
        <w:rPr>
          <w:rFonts w:ascii="Arial" w:hAnsi="Arial" w:cs="Arial"/>
          <w:sz w:val="20"/>
          <w:szCs w:val="20"/>
        </w:rPr>
        <w:t>o sistema de APPCC (A</w:t>
      </w:r>
      <w:r w:rsidRPr="003944ED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á</w:t>
      </w:r>
      <w:r w:rsidRPr="003944ED">
        <w:rPr>
          <w:rFonts w:ascii="Arial" w:hAnsi="Arial" w:cs="Arial"/>
          <w:sz w:val="20"/>
          <w:szCs w:val="20"/>
        </w:rPr>
        <w:t>lise</w:t>
      </w:r>
      <w:r>
        <w:rPr>
          <w:rFonts w:ascii="Arial" w:hAnsi="Arial" w:cs="Arial"/>
          <w:sz w:val="20"/>
          <w:szCs w:val="20"/>
        </w:rPr>
        <w:t xml:space="preserve"> dos P</w:t>
      </w:r>
      <w:r w:rsidRPr="003944ED">
        <w:rPr>
          <w:rFonts w:ascii="Arial" w:hAnsi="Arial" w:cs="Arial"/>
          <w:sz w:val="20"/>
          <w:szCs w:val="20"/>
        </w:rPr>
        <w:t xml:space="preserve">erigos e </w:t>
      </w:r>
      <w:r>
        <w:rPr>
          <w:rFonts w:ascii="Arial" w:hAnsi="Arial" w:cs="Arial"/>
          <w:sz w:val="20"/>
          <w:szCs w:val="20"/>
        </w:rPr>
        <w:t>P</w:t>
      </w:r>
      <w:r w:rsidRPr="003944ED">
        <w:rPr>
          <w:rFonts w:ascii="Arial" w:hAnsi="Arial" w:cs="Arial"/>
          <w:sz w:val="20"/>
          <w:szCs w:val="20"/>
        </w:rPr>
        <w:t xml:space="preserve">ontos </w:t>
      </w:r>
      <w:r>
        <w:rPr>
          <w:rFonts w:ascii="Arial" w:hAnsi="Arial" w:cs="Arial"/>
          <w:sz w:val="20"/>
          <w:szCs w:val="20"/>
        </w:rPr>
        <w:t>C</w:t>
      </w:r>
      <w:r w:rsidRPr="003944ED">
        <w:rPr>
          <w:rFonts w:ascii="Arial" w:hAnsi="Arial" w:cs="Arial"/>
          <w:sz w:val="20"/>
          <w:szCs w:val="20"/>
        </w:rPr>
        <w:t xml:space="preserve">ríticos de </w:t>
      </w:r>
      <w:r>
        <w:rPr>
          <w:rFonts w:ascii="Arial" w:hAnsi="Arial" w:cs="Arial"/>
          <w:sz w:val="20"/>
          <w:szCs w:val="20"/>
        </w:rPr>
        <w:t>C</w:t>
      </w:r>
      <w:r w:rsidRPr="003944ED">
        <w:rPr>
          <w:rFonts w:ascii="Arial" w:hAnsi="Arial" w:cs="Arial"/>
          <w:sz w:val="20"/>
          <w:szCs w:val="20"/>
        </w:rPr>
        <w:t>ontrole) visando melhorias para a comunidade que utiliza esse serviço.</w:t>
      </w:r>
    </w:p>
    <w:p w:rsidR="003165D6" w:rsidRPr="003944ED" w:rsidRDefault="003165D6" w:rsidP="003944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p w:rsidR="003165D6" w:rsidRPr="003944ED" w:rsidRDefault="003165D6" w:rsidP="003944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944ED">
        <w:rPr>
          <w:rFonts w:ascii="Arial" w:hAnsi="Arial" w:cs="Arial"/>
          <w:b/>
          <w:sz w:val="20"/>
          <w:szCs w:val="20"/>
        </w:rPr>
        <w:t>Metodologia:</w:t>
      </w:r>
    </w:p>
    <w:p w:rsidR="003165D6" w:rsidRPr="003944ED" w:rsidRDefault="003165D6" w:rsidP="003944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944ED">
        <w:rPr>
          <w:rFonts w:ascii="Arial" w:hAnsi="Arial" w:cs="Arial"/>
          <w:sz w:val="20"/>
          <w:szCs w:val="20"/>
        </w:rPr>
        <w:t>O trabalho foi realizado em um restaurante institucional através de dois métodos: o descritivo e o método exploratório e indutivo</w:t>
      </w:r>
      <w:r>
        <w:rPr>
          <w:rFonts w:ascii="Arial" w:hAnsi="Arial" w:cs="Arial"/>
          <w:sz w:val="20"/>
          <w:szCs w:val="20"/>
        </w:rPr>
        <w:t xml:space="preserve">, </w:t>
      </w:r>
      <w:r w:rsidRPr="003944ED">
        <w:rPr>
          <w:rFonts w:ascii="Arial" w:hAnsi="Arial" w:cs="Arial"/>
          <w:sz w:val="20"/>
          <w:szCs w:val="20"/>
        </w:rPr>
        <w:t>que proporciona</w:t>
      </w:r>
      <w:r>
        <w:rPr>
          <w:rFonts w:ascii="Arial" w:hAnsi="Arial" w:cs="Arial"/>
          <w:sz w:val="20"/>
          <w:szCs w:val="20"/>
        </w:rPr>
        <w:t>ram</w:t>
      </w:r>
      <w:r w:rsidRPr="003944ED">
        <w:rPr>
          <w:rFonts w:ascii="Arial" w:hAnsi="Arial" w:cs="Arial"/>
          <w:sz w:val="20"/>
          <w:szCs w:val="20"/>
        </w:rPr>
        <w:t xml:space="preserve"> melhores informaçõ</w:t>
      </w:r>
      <w:r>
        <w:rPr>
          <w:rFonts w:ascii="Arial" w:hAnsi="Arial" w:cs="Arial"/>
          <w:sz w:val="20"/>
          <w:szCs w:val="20"/>
        </w:rPr>
        <w:t>es sobre o tema abordado e ajudou</w:t>
      </w:r>
      <w:r w:rsidRPr="003944ED">
        <w:rPr>
          <w:rFonts w:ascii="Arial" w:hAnsi="Arial" w:cs="Arial"/>
          <w:sz w:val="20"/>
          <w:szCs w:val="20"/>
        </w:rPr>
        <w:t xml:space="preserve"> o</w:t>
      </w:r>
      <w:r>
        <w:rPr>
          <w:rFonts w:ascii="Arial" w:hAnsi="Arial" w:cs="Arial"/>
          <w:sz w:val="20"/>
          <w:szCs w:val="20"/>
        </w:rPr>
        <w:t>s</w:t>
      </w:r>
      <w:r w:rsidRPr="003944ED">
        <w:rPr>
          <w:rFonts w:ascii="Arial" w:hAnsi="Arial" w:cs="Arial"/>
          <w:sz w:val="20"/>
          <w:szCs w:val="20"/>
        </w:rPr>
        <w:t xml:space="preserve"> autor</w:t>
      </w:r>
      <w:r>
        <w:rPr>
          <w:rFonts w:ascii="Arial" w:hAnsi="Arial" w:cs="Arial"/>
          <w:sz w:val="20"/>
          <w:szCs w:val="20"/>
        </w:rPr>
        <w:t>es</w:t>
      </w:r>
      <w:r w:rsidRPr="003944ED">
        <w:rPr>
          <w:rFonts w:ascii="Arial" w:hAnsi="Arial" w:cs="Arial"/>
          <w:sz w:val="20"/>
          <w:szCs w:val="20"/>
        </w:rPr>
        <w:t xml:space="preserve"> a definir</w:t>
      </w:r>
      <w:r>
        <w:rPr>
          <w:rFonts w:ascii="Arial" w:hAnsi="Arial" w:cs="Arial"/>
          <w:sz w:val="20"/>
          <w:szCs w:val="20"/>
        </w:rPr>
        <w:t>em’’</w:t>
      </w:r>
      <w:r w:rsidRPr="003944ED">
        <w:rPr>
          <w:rFonts w:ascii="Arial" w:hAnsi="Arial" w:cs="Arial"/>
          <w:sz w:val="20"/>
          <w:szCs w:val="20"/>
        </w:rPr>
        <w:t xml:space="preserve"> seus objetivos</w:t>
      </w:r>
      <w:r>
        <w:rPr>
          <w:rFonts w:ascii="Arial" w:hAnsi="Arial" w:cs="Arial"/>
          <w:sz w:val="20"/>
          <w:szCs w:val="20"/>
        </w:rPr>
        <w:t>,</w:t>
      </w:r>
      <w:r w:rsidRPr="003944ED">
        <w:rPr>
          <w:rFonts w:ascii="Arial" w:hAnsi="Arial" w:cs="Arial"/>
          <w:sz w:val="20"/>
          <w:szCs w:val="20"/>
        </w:rPr>
        <w:t xml:space="preserve"> delimitando suas hipóteses de tra</w:t>
      </w:r>
      <w:r>
        <w:rPr>
          <w:rFonts w:ascii="Arial" w:hAnsi="Arial" w:cs="Arial"/>
          <w:sz w:val="20"/>
          <w:szCs w:val="20"/>
        </w:rPr>
        <w:t>balho. A pesquisa descritiva foi realizada pela</w:t>
      </w:r>
      <w:r w:rsidRPr="003944ED">
        <w:rPr>
          <w:rFonts w:ascii="Arial" w:hAnsi="Arial" w:cs="Arial"/>
          <w:sz w:val="20"/>
          <w:szCs w:val="20"/>
        </w:rPr>
        <w:t xml:space="preserve"> observação, registro e análise dos </w:t>
      </w:r>
      <w:r>
        <w:rPr>
          <w:rFonts w:ascii="Arial" w:hAnsi="Arial" w:cs="Arial"/>
          <w:sz w:val="20"/>
          <w:szCs w:val="20"/>
        </w:rPr>
        <w:t>fatos, sem que os autores interferissem</w:t>
      </w:r>
      <w:r w:rsidRPr="003944ED">
        <w:rPr>
          <w:rFonts w:ascii="Arial" w:hAnsi="Arial" w:cs="Arial"/>
          <w:sz w:val="20"/>
          <w:szCs w:val="20"/>
        </w:rPr>
        <w:t xml:space="preserve">. O reconhecimento da UAN foi feito através de visitas técnicas, leituras de documentos, entrevistas com os comensais, funcionários e com a nutricionista responsável pela unidade. Foi efetuada também a observação direta com apoio de instrumentos como máquina fotográfica. </w:t>
      </w:r>
    </w:p>
    <w:p w:rsidR="003165D6" w:rsidRPr="003944ED" w:rsidRDefault="003165D6" w:rsidP="003944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944ED">
        <w:rPr>
          <w:rFonts w:ascii="Arial" w:hAnsi="Arial" w:cs="Arial"/>
          <w:sz w:val="20"/>
          <w:szCs w:val="20"/>
        </w:rPr>
        <w:t>As visitas técnicas realizadas através de méto</w:t>
      </w:r>
      <w:r>
        <w:rPr>
          <w:rFonts w:ascii="Arial" w:hAnsi="Arial" w:cs="Arial"/>
          <w:sz w:val="20"/>
          <w:szCs w:val="20"/>
        </w:rPr>
        <w:t>do exploratório pela</w:t>
      </w:r>
      <w:r w:rsidRPr="003944ED">
        <w:rPr>
          <w:rFonts w:ascii="Arial" w:hAnsi="Arial" w:cs="Arial"/>
          <w:sz w:val="20"/>
          <w:szCs w:val="20"/>
        </w:rPr>
        <w:t xml:space="preserve"> vivência na </w:t>
      </w:r>
      <w:r>
        <w:rPr>
          <w:rFonts w:ascii="Arial" w:hAnsi="Arial" w:cs="Arial"/>
          <w:sz w:val="20"/>
          <w:szCs w:val="20"/>
        </w:rPr>
        <w:t xml:space="preserve"> UAN demonstraram</w:t>
      </w:r>
      <w:r w:rsidRPr="003944ED">
        <w:rPr>
          <w:rFonts w:ascii="Arial" w:hAnsi="Arial" w:cs="Arial"/>
          <w:sz w:val="20"/>
          <w:szCs w:val="20"/>
        </w:rPr>
        <w:t xml:space="preserve"> falhas nos aspectos físicos, podendo </w:t>
      </w:r>
      <w:r>
        <w:rPr>
          <w:rFonts w:ascii="Arial" w:hAnsi="Arial" w:cs="Arial"/>
          <w:sz w:val="20"/>
          <w:szCs w:val="20"/>
        </w:rPr>
        <w:t>ser destacados</w:t>
      </w:r>
      <w:r w:rsidRPr="003944ED">
        <w:rPr>
          <w:rFonts w:ascii="Arial" w:hAnsi="Arial" w:cs="Arial"/>
          <w:sz w:val="20"/>
          <w:szCs w:val="20"/>
        </w:rPr>
        <w:t xml:space="preserve"> alguns fatores como: ruídos, péssimas condições de paredes, armazenamento inadequado dos alimentos, pisos e teto, instalações elétricas e mecânicas</w:t>
      </w:r>
      <w:r>
        <w:rPr>
          <w:rFonts w:ascii="Arial" w:hAnsi="Arial" w:cs="Arial"/>
          <w:sz w:val="20"/>
          <w:szCs w:val="20"/>
        </w:rPr>
        <w:t xml:space="preserve"> </w:t>
      </w:r>
      <w:r w:rsidRPr="003944ED">
        <w:rPr>
          <w:rFonts w:ascii="Arial" w:hAnsi="Arial" w:cs="Arial"/>
          <w:sz w:val="20"/>
          <w:szCs w:val="20"/>
        </w:rPr>
        <w:t>apresenta</w:t>
      </w:r>
      <w:r>
        <w:rPr>
          <w:rFonts w:ascii="Arial" w:hAnsi="Arial" w:cs="Arial"/>
          <w:sz w:val="20"/>
          <w:szCs w:val="20"/>
        </w:rPr>
        <w:t>ndo</w:t>
      </w:r>
      <w:r w:rsidRPr="003944ED">
        <w:rPr>
          <w:rFonts w:ascii="Arial" w:hAnsi="Arial" w:cs="Arial"/>
          <w:sz w:val="20"/>
          <w:szCs w:val="20"/>
        </w:rPr>
        <w:t xml:space="preserve"> riscos aos</w:t>
      </w:r>
      <w:r>
        <w:rPr>
          <w:rFonts w:ascii="Arial" w:hAnsi="Arial" w:cs="Arial"/>
          <w:sz w:val="20"/>
          <w:szCs w:val="20"/>
        </w:rPr>
        <w:t xml:space="preserve"> funcionários e a quem dispõe de</w:t>
      </w:r>
      <w:r w:rsidRPr="003944ED">
        <w:rPr>
          <w:rFonts w:ascii="Arial" w:hAnsi="Arial" w:cs="Arial"/>
          <w:sz w:val="20"/>
          <w:szCs w:val="20"/>
        </w:rPr>
        <w:t xml:space="preserve"> seu</w:t>
      </w:r>
      <w:r>
        <w:rPr>
          <w:rFonts w:ascii="Arial" w:hAnsi="Arial" w:cs="Arial"/>
          <w:sz w:val="20"/>
          <w:szCs w:val="20"/>
        </w:rPr>
        <w:t>s</w:t>
      </w:r>
      <w:r w:rsidRPr="003944ED">
        <w:rPr>
          <w:rFonts w:ascii="Arial" w:hAnsi="Arial" w:cs="Arial"/>
          <w:sz w:val="20"/>
          <w:szCs w:val="20"/>
        </w:rPr>
        <w:t xml:space="preserve"> serviço</w:t>
      </w:r>
      <w:r>
        <w:rPr>
          <w:rFonts w:ascii="Arial" w:hAnsi="Arial" w:cs="Arial"/>
          <w:sz w:val="20"/>
          <w:szCs w:val="20"/>
        </w:rPr>
        <w:t>s</w:t>
      </w:r>
      <w:r w:rsidRPr="003944ED">
        <w:rPr>
          <w:rFonts w:ascii="Arial" w:hAnsi="Arial" w:cs="Arial"/>
          <w:sz w:val="20"/>
          <w:szCs w:val="20"/>
        </w:rPr>
        <w:t>.</w:t>
      </w:r>
    </w:p>
    <w:p w:rsidR="003165D6" w:rsidRPr="003944ED" w:rsidRDefault="003165D6" w:rsidP="003944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944ED">
        <w:rPr>
          <w:rFonts w:ascii="Arial" w:hAnsi="Arial" w:cs="Arial"/>
          <w:sz w:val="20"/>
          <w:szCs w:val="20"/>
        </w:rPr>
        <w:t xml:space="preserve">Foi </w:t>
      </w:r>
      <w:r>
        <w:rPr>
          <w:rFonts w:ascii="Arial" w:hAnsi="Arial" w:cs="Arial"/>
          <w:sz w:val="20"/>
          <w:szCs w:val="20"/>
        </w:rPr>
        <w:t>observado</w:t>
      </w:r>
      <w:r w:rsidRPr="003944ED">
        <w:rPr>
          <w:rFonts w:ascii="Arial" w:hAnsi="Arial" w:cs="Arial"/>
          <w:sz w:val="20"/>
          <w:szCs w:val="20"/>
        </w:rPr>
        <w:t xml:space="preserve"> que os manipuladores trabalhavam sem as vestimentas adequadas e não tinham como hábito lavar as mãos ante</w:t>
      </w:r>
      <w:r>
        <w:rPr>
          <w:rFonts w:ascii="Arial" w:hAnsi="Arial" w:cs="Arial"/>
          <w:sz w:val="20"/>
          <w:szCs w:val="20"/>
        </w:rPr>
        <w:t>s do preparo das refeições, aliá</w:t>
      </w:r>
      <w:r w:rsidRPr="003944ED">
        <w:rPr>
          <w:rFonts w:ascii="Arial" w:hAnsi="Arial" w:cs="Arial"/>
          <w:sz w:val="20"/>
          <w:szCs w:val="20"/>
        </w:rPr>
        <w:t>s foi observado também que as pias destinadas a esse fim não continham sabonetes</w:t>
      </w:r>
      <w:r>
        <w:rPr>
          <w:rFonts w:ascii="Arial" w:hAnsi="Arial" w:cs="Arial"/>
          <w:sz w:val="20"/>
          <w:szCs w:val="20"/>
        </w:rPr>
        <w:t xml:space="preserve"> e nem material de assepsia.</w:t>
      </w:r>
      <w:r w:rsidRPr="003944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Pr="003944ED">
        <w:rPr>
          <w:rFonts w:ascii="Arial" w:hAnsi="Arial" w:cs="Arial"/>
          <w:sz w:val="20"/>
          <w:szCs w:val="20"/>
        </w:rPr>
        <w:t xml:space="preserve"> partir dessa constatação foram realizadas análises microbiológicas das mãos dos manipuladores,</w:t>
      </w:r>
      <w:r>
        <w:rPr>
          <w:rFonts w:ascii="Arial" w:hAnsi="Arial" w:cs="Arial"/>
          <w:sz w:val="20"/>
          <w:szCs w:val="20"/>
        </w:rPr>
        <w:t xml:space="preserve"> </w:t>
      </w:r>
      <w:r w:rsidRPr="003944ED">
        <w:rPr>
          <w:rFonts w:ascii="Arial" w:hAnsi="Arial" w:cs="Arial"/>
          <w:sz w:val="20"/>
          <w:szCs w:val="20"/>
        </w:rPr>
        <w:t xml:space="preserve">pois sabemos que os alimentos se não manuseados de maneira correta e higiênica  tornam- se fontes de contaminação.     </w:t>
      </w:r>
    </w:p>
    <w:p w:rsidR="003165D6" w:rsidRDefault="003165D6" w:rsidP="003944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165D6" w:rsidRDefault="003165D6" w:rsidP="003944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165D6" w:rsidRPr="003944ED" w:rsidRDefault="003165D6" w:rsidP="003944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165D6" w:rsidRPr="003944ED" w:rsidRDefault="003165D6" w:rsidP="003944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944ED">
        <w:rPr>
          <w:rFonts w:ascii="Arial" w:hAnsi="Arial" w:cs="Arial"/>
          <w:b/>
          <w:sz w:val="20"/>
          <w:szCs w:val="20"/>
        </w:rPr>
        <w:t>Resultados e discussões:</w:t>
      </w:r>
    </w:p>
    <w:p w:rsidR="003165D6" w:rsidRPr="003944ED" w:rsidRDefault="003165D6" w:rsidP="003944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UAN apresentou</w:t>
      </w:r>
      <w:r w:rsidRPr="003944ED">
        <w:rPr>
          <w:rFonts w:ascii="Arial" w:hAnsi="Arial" w:cs="Arial"/>
          <w:sz w:val="20"/>
          <w:szCs w:val="20"/>
        </w:rPr>
        <w:t xml:space="preserve"> problemas de ruído, temperatura e umidade. Os setores de cocção e higienização de bandejas</w:t>
      </w:r>
      <w:r>
        <w:rPr>
          <w:rFonts w:ascii="Arial" w:hAnsi="Arial" w:cs="Arial"/>
          <w:sz w:val="20"/>
          <w:szCs w:val="20"/>
        </w:rPr>
        <w:t xml:space="preserve"> foram</w:t>
      </w:r>
      <w:r w:rsidRPr="003944ED">
        <w:rPr>
          <w:rFonts w:ascii="Arial" w:hAnsi="Arial" w:cs="Arial"/>
          <w:sz w:val="20"/>
          <w:szCs w:val="20"/>
        </w:rPr>
        <w:t xml:space="preserve"> os mais afetados pelos efeitos térmicos (temperatura, umidade e ventilação). Tal fato se deve à irradiação de calor dos equipamentos desses setores: fritadeira, fogão e máquina de higienização de bandejas. O nível de ruído constante é proveniente da</w:t>
      </w:r>
      <w:r>
        <w:rPr>
          <w:rFonts w:ascii="Arial" w:hAnsi="Arial" w:cs="Arial"/>
          <w:sz w:val="20"/>
          <w:szCs w:val="20"/>
        </w:rPr>
        <w:t xml:space="preserve"> </w:t>
      </w:r>
      <w:r w:rsidRPr="003944ED">
        <w:rPr>
          <w:rFonts w:ascii="Arial" w:hAnsi="Arial" w:cs="Arial"/>
          <w:sz w:val="20"/>
          <w:szCs w:val="20"/>
        </w:rPr>
        <w:t>máquina de higienização de bandejas e talheres; os ruídos ocasionais provêm de equipamentos utilizados por curto espaço de tempo, de vozes e do choque de utensílios metálicos.</w:t>
      </w:r>
    </w:p>
    <w:p w:rsidR="003165D6" w:rsidRDefault="003165D6" w:rsidP="00B173D5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944ED">
        <w:rPr>
          <w:rFonts w:ascii="Arial" w:hAnsi="Arial" w:cs="Arial"/>
          <w:sz w:val="20"/>
          <w:szCs w:val="20"/>
        </w:rPr>
        <w:t xml:space="preserve">As áreas </w:t>
      </w:r>
      <w:r>
        <w:rPr>
          <w:rFonts w:ascii="Arial" w:hAnsi="Arial" w:cs="Arial"/>
          <w:sz w:val="20"/>
          <w:szCs w:val="20"/>
        </w:rPr>
        <w:t>eram</w:t>
      </w:r>
      <w:r w:rsidRPr="003944ED">
        <w:rPr>
          <w:rFonts w:ascii="Arial" w:hAnsi="Arial" w:cs="Arial"/>
          <w:sz w:val="20"/>
          <w:szCs w:val="20"/>
        </w:rPr>
        <w:t xml:space="preserve"> bem divididas, o fluxo na cozinha </w:t>
      </w:r>
      <w:r>
        <w:rPr>
          <w:rFonts w:ascii="Arial" w:hAnsi="Arial" w:cs="Arial"/>
          <w:sz w:val="20"/>
          <w:szCs w:val="20"/>
        </w:rPr>
        <w:t>era</w:t>
      </w:r>
      <w:r w:rsidRPr="003944ED">
        <w:rPr>
          <w:rFonts w:ascii="Arial" w:hAnsi="Arial" w:cs="Arial"/>
          <w:sz w:val="20"/>
          <w:szCs w:val="20"/>
        </w:rPr>
        <w:t xml:space="preserve"> linear, bem c</w:t>
      </w:r>
      <w:r>
        <w:rPr>
          <w:rFonts w:ascii="Arial" w:hAnsi="Arial" w:cs="Arial"/>
          <w:sz w:val="20"/>
          <w:szCs w:val="20"/>
        </w:rPr>
        <w:t>omo no setor de produção, existiam separações entre as áreas</w:t>
      </w:r>
      <w:r w:rsidRPr="003944ED">
        <w:rPr>
          <w:rFonts w:ascii="Arial" w:hAnsi="Arial" w:cs="Arial"/>
          <w:sz w:val="20"/>
          <w:szCs w:val="20"/>
        </w:rPr>
        <w:t xml:space="preserve"> de pré-preparo, preparo e dist</w:t>
      </w:r>
      <w:r>
        <w:rPr>
          <w:rFonts w:ascii="Arial" w:hAnsi="Arial" w:cs="Arial"/>
          <w:sz w:val="20"/>
          <w:szCs w:val="20"/>
        </w:rPr>
        <w:t>ribuição.</w:t>
      </w:r>
      <w:r w:rsidRPr="003944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 w:rsidRPr="003944ED">
        <w:rPr>
          <w:rFonts w:ascii="Arial" w:hAnsi="Arial" w:cs="Arial"/>
          <w:sz w:val="20"/>
          <w:szCs w:val="20"/>
        </w:rPr>
        <w:t xml:space="preserve"> setor de lim</w:t>
      </w:r>
      <w:r>
        <w:rPr>
          <w:rFonts w:ascii="Arial" w:hAnsi="Arial" w:cs="Arial"/>
          <w:sz w:val="20"/>
          <w:szCs w:val="20"/>
        </w:rPr>
        <w:t>peza dos utensílios após o uso era</w:t>
      </w:r>
      <w:r w:rsidRPr="003944ED">
        <w:rPr>
          <w:rFonts w:ascii="Arial" w:hAnsi="Arial" w:cs="Arial"/>
          <w:sz w:val="20"/>
          <w:szCs w:val="20"/>
        </w:rPr>
        <w:t xml:space="preserve"> distinto das outras áreas e também bem dividido, exist</w:t>
      </w:r>
      <w:r>
        <w:rPr>
          <w:rFonts w:ascii="Arial" w:hAnsi="Arial" w:cs="Arial"/>
          <w:sz w:val="20"/>
          <w:szCs w:val="20"/>
        </w:rPr>
        <w:t>ia</w:t>
      </w:r>
      <w:r w:rsidRPr="003944ED">
        <w:rPr>
          <w:rFonts w:ascii="Arial" w:hAnsi="Arial" w:cs="Arial"/>
          <w:sz w:val="20"/>
          <w:szCs w:val="20"/>
        </w:rPr>
        <w:t xml:space="preserve"> plataformas de recepção distintas para copos, prato</w:t>
      </w:r>
      <w:r>
        <w:rPr>
          <w:rFonts w:ascii="Arial" w:hAnsi="Arial" w:cs="Arial"/>
          <w:sz w:val="20"/>
          <w:szCs w:val="20"/>
        </w:rPr>
        <w:t>s</w:t>
      </w:r>
      <w:r w:rsidRPr="003944ED">
        <w:rPr>
          <w:rFonts w:ascii="Arial" w:hAnsi="Arial" w:cs="Arial"/>
          <w:sz w:val="20"/>
          <w:szCs w:val="20"/>
        </w:rPr>
        <w:t xml:space="preserve"> e bandejas sujas, os talheres </w:t>
      </w:r>
      <w:r>
        <w:rPr>
          <w:rFonts w:ascii="Arial" w:hAnsi="Arial" w:cs="Arial"/>
          <w:sz w:val="20"/>
          <w:szCs w:val="20"/>
        </w:rPr>
        <w:t>eram</w:t>
      </w:r>
      <w:r w:rsidRPr="003944ED">
        <w:rPr>
          <w:rFonts w:ascii="Arial" w:hAnsi="Arial" w:cs="Arial"/>
          <w:sz w:val="20"/>
          <w:szCs w:val="20"/>
        </w:rPr>
        <w:t xml:space="preserve"> colocados em um recipiente cont</w:t>
      </w:r>
      <w:r>
        <w:rPr>
          <w:rFonts w:ascii="Arial" w:hAnsi="Arial" w:cs="Arial"/>
          <w:sz w:val="20"/>
          <w:szCs w:val="20"/>
        </w:rPr>
        <w:t>endo água e solução sanitizante, antes de serem esterilizados.</w:t>
      </w:r>
    </w:p>
    <w:p w:rsidR="003165D6" w:rsidRDefault="003165D6" w:rsidP="00B173D5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944ED">
        <w:rPr>
          <w:rFonts w:ascii="Arial" w:hAnsi="Arial" w:cs="Arial"/>
          <w:sz w:val="20"/>
          <w:szCs w:val="20"/>
        </w:rPr>
        <w:t>Para Santos &amp; Fialho (1995), a atividade consiste na apresentação do comportamento do homem na situação real de trabalho. Portanto, para a determinação dos condicionantes que afetam o desenvolvimento do trabalho, fez-se o acompanhamento e a observação das atividades realizadas pelos operadores</w:t>
      </w:r>
      <w:r>
        <w:rPr>
          <w:rFonts w:ascii="Arial" w:hAnsi="Arial" w:cs="Arial"/>
          <w:sz w:val="20"/>
          <w:szCs w:val="20"/>
        </w:rPr>
        <w:t>.</w:t>
      </w:r>
      <w:r w:rsidRPr="003944ED">
        <w:rPr>
          <w:rFonts w:ascii="Arial" w:hAnsi="Arial" w:cs="Arial"/>
          <w:sz w:val="20"/>
          <w:szCs w:val="20"/>
        </w:rPr>
        <w:t xml:space="preserve"> </w:t>
      </w:r>
    </w:p>
    <w:p w:rsidR="003165D6" w:rsidRDefault="003165D6" w:rsidP="00B173D5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944ED">
        <w:rPr>
          <w:rFonts w:ascii="Arial" w:hAnsi="Arial" w:cs="Arial"/>
          <w:sz w:val="20"/>
          <w:szCs w:val="20"/>
        </w:rPr>
        <w:t>A área de estocagem encontra</w:t>
      </w:r>
      <w:r>
        <w:rPr>
          <w:rFonts w:ascii="Arial" w:hAnsi="Arial" w:cs="Arial"/>
          <w:sz w:val="20"/>
          <w:szCs w:val="20"/>
        </w:rPr>
        <w:t>va</w:t>
      </w:r>
      <w:r w:rsidRPr="003944ED">
        <w:rPr>
          <w:rFonts w:ascii="Arial" w:hAnsi="Arial" w:cs="Arial"/>
          <w:sz w:val="20"/>
          <w:szCs w:val="20"/>
        </w:rPr>
        <w:t>-se absolutamente fora dos padrões</w:t>
      </w:r>
      <w:r>
        <w:rPr>
          <w:rFonts w:ascii="Arial" w:hAnsi="Arial" w:cs="Arial"/>
          <w:sz w:val="20"/>
          <w:szCs w:val="20"/>
        </w:rPr>
        <w:t xml:space="preserve">. A mesma apresentou-se com auto </w:t>
      </w:r>
      <w:r w:rsidRPr="003944ED">
        <w:rPr>
          <w:rFonts w:ascii="Arial" w:hAnsi="Arial" w:cs="Arial"/>
          <w:sz w:val="20"/>
          <w:szCs w:val="20"/>
        </w:rPr>
        <w:t xml:space="preserve">índice de umidade, piso bastante danificado, estrados de madeira, estantes de madeira, etc. </w:t>
      </w:r>
    </w:p>
    <w:p w:rsidR="003165D6" w:rsidRPr="003944ED" w:rsidRDefault="003165D6" w:rsidP="00B173D5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Foi observado </w:t>
      </w:r>
      <w:r w:rsidRPr="003944ED">
        <w:rPr>
          <w:rFonts w:ascii="Arial" w:hAnsi="Arial" w:cs="Arial"/>
          <w:sz w:val="20"/>
          <w:szCs w:val="20"/>
        </w:rPr>
        <w:t>que os alimentos eram armazenados muito próximos</w:t>
      </w:r>
      <w:r>
        <w:rPr>
          <w:rFonts w:ascii="Arial" w:hAnsi="Arial" w:cs="Arial"/>
          <w:sz w:val="20"/>
          <w:szCs w:val="20"/>
        </w:rPr>
        <w:t xml:space="preserve"> ás paredes e havia</w:t>
      </w:r>
      <w:r w:rsidRPr="003944ED">
        <w:rPr>
          <w:rFonts w:ascii="Arial" w:hAnsi="Arial" w:cs="Arial"/>
          <w:sz w:val="20"/>
          <w:szCs w:val="20"/>
        </w:rPr>
        <w:t xml:space="preserve"> presença de vetores, ressalto também que alguns alimentos encontravam-se abertos e fora da refrigeração, os m</w:t>
      </w:r>
      <w:r>
        <w:rPr>
          <w:rFonts w:ascii="Arial" w:hAnsi="Arial" w:cs="Arial"/>
          <w:sz w:val="20"/>
          <w:szCs w:val="20"/>
        </w:rPr>
        <w:t>ateriais de limpeza também estavam</w:t>
      </w:r>
      <w:r w:rsidRPr="003944ED">
        <w:rPr>
          <w:rFonts w:ascii="Arial" w:hAnsi="Arial" w:cs="Arial"/>
          <w:sz w:val="20"/>
          <w:szCs w:val="20"/>
        </w:rPr>
        <w:t xml:space="preserve"> armazenados próximo aos alimentos. Nas paredes havia presença de cupins e bastante umidade, o mesmo acontec</w:t>
      </w:r>
      <w:r>
        <w:rPr>
          <w:rFonts w:ascii="Arial" w:hAnsi="Arial" w:cs="Arial"/>
          <w:sz w:val="20"/>
          <w:szCs w:val="20"/>
        </w:rPr>
        <w:t>ia</w:t>
      </w:r>
      <w:r w:rsidRPr="003944ED">
        <w:rPr>
          <w:rFonts w:ascii="Arial" w:hAnsi="Arial" w:cs="Arial"/>
          <w:sz w:val="20"/>
          <w:szCs w:val="20"/>
        </w:rPr>
        <w:t xml:space="preserve"> co</w:t>
      </w:r>
      <w:r>
        <w:rPr>
          <w:rFonts w:ascii="Arial" w:hAnsi="Arial" w:cs="Arial"/>
          <w:sz w:val="20"/>
          <w:szCs w:val="20"/>
        </w:rPr>
        <w:t>m o teto, o qual se encontrava bastante danificado.</w:t>
      </w:r>
    </w:p>
    <w:p w:rsidR="003165D6" w:rsidRPr="003944ED" w:rsidRDefault="003165D6" w:rsidP="00B173D5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944ED">
        <w:rPr>
          <w:rFonts w:ascii="Arial" w:hAnsi="Arial" w:cs="Arial"/>
          <w:sz w:val="20"/>
          <w:szCs w:val="20"/>
        </w:rPr>
        <w:t>Havia também algu</w:t>
      </w:r>
      <w:r>
        <w:rPr>
          <w:rFonts w:ascii="Arial" w:hAnsi="Arial" w:cs="Arial"/>
          <w:sz w:val="20"/>
          <w:szCs w:val="20"/>
        </w:rPr>
        <w:t>mas frutas armazenadas próximo à</w:t>
      </w:r>
      <w:r w:rsidRPr="003944ED">
        <w:rPr>
          <w:rFonts w:ascii="Arial" w:hAnsi="Arial" w:cs="Arial"/>
          <w:sz w:val="20"/>
          <w:szCs w:val="20"/>
        </w:rPr>
        <w:t xml:space="preserve"> parede e outras colocadas em caixas sob o chão.</w:t>
      </w:r>
    </w:p>
    <w:p w:rsidR="003165D6" w:rsidRPr="003944ED" w:rsidRDefault="003165D6" w:rsidP="00B173D5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944ED">
        <w:rPr>
          <w:rFonts w:ascii="Arial" w:hAnsi="Arial" w:cs="Arial"/>
          <w:sz w:val="20"/>
          <w:szCs w:val="20"/>
        </w:rPr>
        <w:t>Após a entrega do referido diagnóstico ao responsável técnico da UAN, pôde-se observar melhorias nos aspectos higiênicos e estruturais da mesma.</w:t>
      </w:r>
    </w:p>
    <w:p w:rsidR="003165D6" w:rsidRDefault="003165D6" w:rsidP="00B173D5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944ED">
        <w:rPr>
          <w:rFonts w:ascii="Arial" w:hAnsi="Arial" w:cs="Arial"/>
          <w:sz w:val="20"/>
          <w:szCs w:val="20"/>
        </w:rPr>
        <w:t>A UAN passou por reforma, onde foram melhoradas as condiç</w:t>
      </w:r>
      <w:r>
        <w:rPr>
          <w:rFonts w:ascii="Arial" w:hAnsi="Arial" w:cs="Arial"/>
          <w:sz w:val="20"/>
          <w:szCs w:val="20"/>
        </w:rPr>
        <w:t>ões físicas das paredes e pisos,</w:t>
      </w:r>
      <w:r w:rsidRPr="003944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incluindo acesso </w:t>
      </w:r>
      <w:r w:rsidRPr="003944ED">
        <w:rPr>
          <w:rFonts w:ascii="Arial" w:hAnsi="Arial" w:cs="Arial"/>
          <w:sz w:val="20"/>
          <w:szCs w:val="20"/>
        </w:rPr>
        <w:t>adequ</w:t>
      </w:r>
      <w:r>
        <w:rPr>
          <w:rFonts w:ascii="Arial" w:hAnsi="Arial" w:cs="Arial"/>
          <w:sz w:val="20"/>
          <w:szCs w:val="20"/>
        </w:rPr>
        <w:t>ado</w:t>
      </w:r>
      <w:r w:rsidRPr="003944ED">
        <w:rPr>
          <w:rFonts w:ascii="Arial" w:hAnsi="Arial" w:cs="Arial"/>
          <w:sz w:val="20"/>
          <w:szCs w:val="20"/>
        </w:rPr>
        <w:t xml:space="preserve"> para receber comensais portadores de necessidades especiais</w:t>
      </w:r>
      <w:r>
        <w:rPr>
          <w:rFonts w:ascii="Arial" w:hAnsi="Arial" w:cs="Arial"/>
          <w:sz w:val="20"/>
          <w:szCs w:val="20"/>
        </w:rPr>
        <w:t>.</w:t>
      </w:r>
    </w:p>
    <w:p w:rsidR="003165D6" w:rsidRPr="003944ED" w:rsidRDefault="003165D6" w:rsidP="00B173D5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3944ED">
        <w:rPr>
          <w:rFonts w:ascii="Arial" w:hAnsi="Arial" w:cs="Arial"/>
          <w:sz w:val="20"/>
          <w:szCs w:val="20"/>
        </w:rPr>
        <w:t>m relação ao caráter higiênico, com a identificação dos pontos críticos de controle realizou-se a avaliação microbiológica das mãos dos manipuladores a qual obteve como resultados índices elevados de microrganismos, esses índices se deram devido a falta de informação</w:t>
      </w:r>
      <w:r>
        <w:rPr>
          <w:rFonts w:ascii="Arial" w:hAnsi="Arial" w:cs="Arial"/>
          <w:sz w:val="20"/>
          <w:szCs w:val="20"/>
        </w:rPr>
        <w:t xml:space="preserve"> e treinamento dos manipuladores.</w:t>
      </w:r>
      <w:r w:rsidRPr="003944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Após essa avaliação, foi realizado </w:t>
      </w:r>
      <w:r w:rsidRPr="003944ED">
        <w:rPr>
          <w:rFonts w:ascii="Arial" w:hAnsi="Arial" w:cs="Arial"/>
          <w:sz w:val="20"/>
          <w:szCs w:val="20"/>
        </w:rPr>
        <w:t>treina</w:t>
      </w:r>
      <w:r>
        <w:rPr>
          <w:rFonts w:ascii="Arial" w:hAnsi="Arial" w:cs="Arial"/>
          <w:sz w:val="20"/>
          <w:szCs w:val="20"/>
        </w:rPr>
        <w:t>mento com os mesmos e novas aná</w:t>
      </w:r>
      <w:r w:rsidRPr="003944ED">
        <w:rPr>
          <w:rFonts w:ascii="Arial" w:hAnsi="Arial" w:cs="Arial"/>
          <w:sz w:val="20"/>
          <w:szCs w:val="20"/>
        </w:rPr>
        <w:t>lises foram realizadas obtendo valores aceitáveis de microrganismos</w:t>
      </w:r>
      <w:r>
        <w:rPr>
          <w:rFonts w:ascii="Arial" w:hAnsi="Arial" w:cs="Arial"/>
          <w:sz w:val="20"/>
          <w:szCs w:val="20"/>
        </w:rPr>
        <w:t>. Os manipuladores passaram a se vestir de maneira apropriada e adotaram novos hábitos higiênicos.</w:t>
      </w:r>
    </w:p>
    <w:p w:rsidR="003165D6" w:rsidRPr="003944ED" w:rsidRDefault="003165D6" w:rsidP="00B173D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Foi observado</w:t>
      </w:r>
      <w:r w:rsidRPr="003944ED">
        <w:rPr>
          <w:rFonts w:ascii="Arial" w:hAnsi="Arial" w:cs="Arial"/>
          <w:sz w:val="20"/>
          <w:szCs w:val="20"/>
        </w:rPr>
        <w:t xml:space="preserve"> que os pontos fracos são variáveis internas e controláveis que provocam uma situação desfavorável para a UAN em relação a seu ambiente. </w:t>
      </w:r>
    </w:p>
    <w:p w:rsidR="003165D6" w:rsidRPr="003944ED" w:rsidRDefault="003165D6" w:rsidP="00B173D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165D6" w:rsidRPr="003944ED" w:rsidRDefault="003165D6" w:rsidP="00B173D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944ED">
        <w:rPr>
          <w:rFonts w:ascii="Arial" w:hAnsi="Arial" w:cs="Arial"/>
          <w:b/>
          <w:sz w:val="20"/>
          <w:szCs w:val="20"/>
        </w:rPr>
        <w:t>Considerações finais:</w:t>
      </w:r>
    </w:p>
    <w:p w:rsidR="003165D6" w:rsidRDefault="003165D6" w:rsidP="003944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Assim, ficou comprovada</w:t>
      </w:r>
      <w:r w:rsidRPr="00B70B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efetiva</w:t>
      </w:r>
      <w:r w:rsidRPr="00B70B6B">
        <w:rPr>
          <w:rFonts w:ascii="Arial" w:hAnsi="Arial" w:cs="Arial"/>
          <w:sz w:val="20"/>
          <w:szCs w:val="20"/>
        </w:rPr>
        <w:t xml:space="preserve"> importância da realização deste tipo de trabalho</w:t>
      </w:r>
      <w:r>
        <w:rPr>
          <w:rFonts w:ascii="Arial" w:hAnsi="Arial" w:cs="Arial"/>
          <w:sz w:val="20"/>
          <w:szCs w:val="20"/>
        </w:rPr>
        <w:t>, uma vez que</w:t>
      </w:r>
      <w:r w:rsidRPr="00B70B6B">
        <w:rPr>
          <w:rFonts w:ascii="Arial" w:hAnsi="Arial" w:cs="Arial"/>
          <w:sz w:val="20"/>
          <w:szCs w:val="20"/>
        </w:rPr>
        <w:t xml:space="preserve"> após a apresentação do mesmo, </w:t>
      </w:r>
      <w:r>
        <w:rPr>
          <w:rFonts w:ascii="Arial" w:hAnsi="Arial" w:cs="Arial"/>
          <w:sz w:val="20"/>
          <w:szCs w:val="20"/>
        </w:rPr>
        <w:t xml:space="preserve">foram notificadas </w:t>
      </w:r>
      <w:r w:rsidRPr="00B70B6B">
        <w:rPr>
          <w:rFonts w:ascii="Arial" w:hAnsi="Arial" w:cs="Arial"/>
          <w:sz w:val="20"/>
          <w:szCs w:val="20"/>
        </w:rPr>
        <w:t>mudanças significativas e aparen</w:t>
      </w:r>
      <w:r>
        <w:rPr>
          <w:rFonts w:ascii="Arial" w:hAnsi="Arial" w:cs="Arial"/>
          <w:sz w:val="20"/>
          <w:szCs w:val="20"/>
        </w:rPr>
        <w:t xml:space="preserve">tes para o público que utiliza </w:t>
      </w:r>
      <w:r w:rsidRPr="00B70B6B">
        <w:rPr>
          <w:rFonts w:ascii="Arial" w:hAnsi="Arial" w:cs="Arial"/>
          <w:sz w:val="20"/>
          <w:szCs w:val="20"/>
        </w:rPr>
        <w:t xml:space="preserve">o serviço dessa unidade. </w:t>
      </w:r>
      <w:r>
        <w:rPr>
          <w:rFonts w:ascii="Arial" w:hAnsi="Arial" w:cs="Arial"/>
          <w:sz w:val="20"/>
          <w:szCs w:val="20"/>
        </w:rPr>
        <w:t xml:space="preserve">Por fim, concluiu-se que </w:t>
      </w:r>
      <w:r w:rsidRPr="00B70B6B">
        <w:rPr>
          <w:rFonts w:ascii="Arial" w:hAnsi="Arial" w:cs="Arial"/>
          <w:sz w:val="20"/>
          <w:szCs w:val="20"/>
        </w:rPr>
        <w:t>os pontos acima</w:t>
      </w:r>
      <w:r>
        <w:rPr>
          <w:rFonts w:ascii="Arial" w:hAnsi="Arial" w:cs="Arial"/>
          <w:sz w:val="20"/>
          <w:szCs w:val="20"/>
        </w:rPr>
        <w:t xml:space="preserve"> mencionados para organização de uma UAN são indispensáveis, uma vez que os mesmos foram </w:t>
      </w:r>
      <w:r w:rsidRPr="00B70B6B">
        <w:rPr>
          <w:rFonts w:ascii="Arial" w:hAnsi="Arial" w:cs="Arial"/>
          <w:sz w:val="20"/>
          <w:szCs w:val="20"/>
        </w:rPr>
        <w:t>satisfatório</w:t>
      </w:r>
      <w:r>
        <w:rPr>
          <w:rFonts w:ascii="Arial" w:hAnsi="Arial" w:cs="Arial"/>
          <w:sz w:val="20"/>
          <w:szCs w:val="20"/>
        </w:rPr>
        <w:t>s no que diz respeito à diminuição de falhas operacionais e</w:t>
      </w:r>
      <w:r w:rsidRPr="00B70B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aumento da satisfação da comunidade e dos funcionários locais. </w:t>
      </w:r>
    </w:p>
    <w:p w:rsidR="003165D6" w:rsidRDefault="003165D6" w:rsidP="003944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Importante lembrar que a referida UAN continua se adequando para melhorias de seus serviços, uma vez que se trata de um processo contínuo e que depende não somente dos seus responsáveis ou nutricionistas, mas também da comunidade que a freqüenta.</w:t>
      </w:r>
    </w:p>
    <w:p w:rsidR="003165D6" w:rsidRPr="003944ED" w:rsidRDefault="003165D6" w:rsidP="003944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 fim, destaca-se que a UAN ainda precisa de novas adequações, no entanto a mesma atende as necessidades nutricionais de todos que utilizam o seu serviço.</w:t>
      </w:r>
    </w:p>
    <w:p w:rsidR="003165D6" w:rsidRDefault="003165D6" w:rsidP="003944ED">
      <w:pPr>
        <w:pStyle w:val="NormalWeb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Referências:</w:t>
      </w:r>
    </w:p>
    <w:p w:rsidR="003165D6" w:rsidRPr="002658A8" w:rsidRDefault="003165D6" w:rsidP="002658A8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2658A8">
        <w:rPr>
          <w:rFonts w:ascii="Arial" w:hAnsi="Arial" w:cs="Arial"/>
          <w:sz w:val="20"/>
          <w:szCs w:val="20"/>
          <w:lang w:eastAsia="pt-BR"/>
        </w:rPr>
        <w:t>1. Proença RPC. Ergonomia e organização do trabalho em projetos industriais: uma proposta no setor de Alimentação Coletiva [dissertação]. Florianópolis: Universidade Federal de Santa Catarina; 1993.         [ </w:t>
      </w:r>
      <w:hyperlink r:id="rId6" w:history="1">
        <w:r w:rsidRPr="002658A8">
          <w:rPr>
            <w:rFonts w:ascii="Arial" w:hAnsi="Arial" w:cs="Arial"/>
            <w:color w:val="0000FF"/>
            <w:sz w:val="20"/>
            <w:szCs w:val="20"/>
            <w:u w:val="single"/>
            <w:lang w:eastAsia="pt-BR"/>
          </w:rPr>
          <w:t>Links</w:t>
        </w:r>
      </w:hyperlink>
      <w:r w:rsidRPr="002658A8">
        <w:rPr>
          <w:rFonts w:ascii="Arial" w:hAnsi="Arial" w:cs="Arial"/>
          <w:sz w:val="20"/>
          <w:szCs w:val="20"/>
          <w:lang w:eastAsia="pt-BR"/>
        </w:rPr>
        <w:t> ]</w:t>
      </w:r>
    </w:p>
    <w:p w:rsidR="003165D6" w:rsidRPr="002658A8" w:rsidRDefault="003165D6" w:rsidP="002658A8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2658A8">
        <w:rPr>
          <w:rFonts w:ascii="Arial" w:hAnsi="Arial" w:cs="Arial"/>
          <w:sz w:val="20"/>
          <w:szCs w:val="20"/>
          <w:lang w:eastAsia="pt-BR"/>
        </w:rPr>
        <w:t>2. Sgnaolin C. Incidência de obesidade em funcionários de uma cozinha industrial [monografia]. Florianópolis: Universidade Federal de Santa Catarina; 1998.         [ </w:t>
      </w:r>
      <w:hyperlink r:id="rId7" w:history="1">
        <w:r w:rsidRPr="002658A8">
          <w:rPr>
            <w:rFonts w:ascii="Arial" w:hAnsi="Arial" w:cs="Arial"/>
            <w:color w:val="0000FF"/>
            <w:sz w:val="20"/>
            <w:szCs w:val="20"/>
            <w:u w:val="single"/>
            <w:lang w:eastAsia="pt-BR"/>
          </w:rPr>
          <w:t>Links</w:t>
        </w:r>
      </w:hyperlink>
      <w:r w:rsidRPr="002658A8">
        <w:rPr>
          <w:rFonts w:ascii="Arial" w:hAnsi="Arial" w:cs="Arial"/>
          <w:sz w:val="20"/>
          <w:szCs w:val="20"/>
          <w:lang w:eastAsia="pt-BR"/>
        </w:rPr>
        <w:t> ]</w:t>
      </w:r>
    </w:p>
    <w:p w:rsidR="003165D6" w:rsidRPr="002658A8" w:rsidRDefault="003165D6" w:rsidP="002658A8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2658A8">
        <w:rPr>
          <w:rFonts w:ascii="Arial" w:hAnsi="Arial" w:cs="Arial"/>
          <w:sz w:val="20"/>
          <w:szCs w:val="20"/>
          <w:lang w:eastAsia="pt-BR"/>
        </w:rPr>
        <w:t xml:space="preserve">3. Matos CH, Proença RPC, Duarte MFS, Auler F. Posturas e movimentos no trabalho: um estudo cineantropométrico de uma unidade de alimentação e nutrição hospitalar. </w:t>
      </w:r>
      <w:r w:rsidRPr="002658A8">
        <w:rPr>
          <w:rFonts w:ascii="Arial" w:hAnsi="Arial" w:cs="Arial"/>
          <w:i/>
          <w:iCs/>
          <w:sz w:val="20"/>
          <w:szCs w:val="20"/>
          <w:lang w:eastAsia="pt-BR"/>
        </w:rPr>
        <w:t>In</w:t>
      </w:r>
      <w:r w:rsidRPr="002658A8">
        <w:rPr>
          <w:rFonts w:ascii="Arial" w:hAnsi="Arial" w:cs="Arial"/>
          <w:sz w:val="20"/>
          <w:szCs w:val="20"/>
          <w:lang w:eastAsia="pt-BR"/>
        </w:rPr>
        <w:t>: Anais do 15º Congresso Brasileiro de Nutrição; 1998; Brasília. Brasília: Associação Brasileira de Nutrição; 1998. p.3.         [ </w:t>
      </w:r>
      <w:hyperlink r:id="rId8" w:history="1">
        <w:r w:rsidRPr="002658A8">
          <w:rPr>
            <w:rFonts w:ascii="Arial" w:hAnsi="Arial" w:cs="Arial"/>
            <w:color w:val="0000FF"/>
            <w:sz w:val="20"/>
            <w:szCs w:val="20"/>
            <w:u w:val="single"/>
            <w:lang w:eastAsia="pt-BR"/>
          </w:rPr>
          <w:t>Links</w:t>
        </w:r>
      </w:hyperlink>
      <w:r w:rsidRPr="002658A8">
        <w:rPr>
          <w:rFonts w:ascii="Arial" w:hAnsi="Arial" w:cs="Arial"/>
          <w:sz w:val="20"/>
          <w:szCs w:val="20"/>
          <w:lang w:eastAsia="pt-BR"/>
        </w:rPr>
        <w:t> ]</w:t>
      </w:r>
    </w:p>
    <w:p w:rsidR="003165D6" w:rsidRPr="002658A8" w:rsidRDefault="003165D6" w:rsidP="002658A8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2658A8">
        <w:rPr>
          <w:rFonts w:ascii="Arial" w:hAnsi="Arial" w:cs="Arial"/>
          <w:sz w:val="20"/>
          <w:szCs w:val="20"/>
          <w:lang w:eastAsia="pt-BR"/>
        </w:rPr>
        <w:t>4. Matos CH. Condições de trabalho e estado nutricional de operadores do setor de alimentação coletiva: um estudos de caso [dissertação]. Florianópolis: Universidade Federal de Santa Catarina; 2000.         [ </w:t>
      </w:r>
      <w:hyperlink r:id="rId9" w:history="1">
        <w:r w:rsidRPr="002658A8">
          <w:rPr>
            <w:rFonts w:ascii="Arial" w:hAnsi="Arial" w:cs="Arial"/>
            <w:color w:val="0000FF"/>
            <w:sz w:val="20"/>
            <w:szCs w:val="20"/>
            <w:u w:val="single"/>
            <w:lang w:eastAsia="pt-BR"/>
          </w:rPr>
          <w:t>Links</w:t>
        </w:r>
      </w:hyperlink>
      <w:r w:rsidRPr="002658A8">
        <w:rPr>
          <w:rFonts w:ascii="Arial" w:hAnsi="Arial" w:cs="Arial"/>
          <w:sz w:val="20"/>
          <w:szCs w:val="20"/>
          <w:lang w:eastAsia="pt-BR"/>
        </w:rPr>
        <w:t> ]</w:t>
      </w:r>
    </w:p>
    <w:p w:rsidR="003165D6" w:rsidRPr="002658A8" w:rsidRDefault="003165D6" w:rsidP="002658A8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en-US" w:eastAsia="pt-BR"/>
        </w:rPr>
      </w:pPr>
      <w:r w:rsidRPr="002658A8">
        <w:rPr>
          <w:rFonts w:ascii="Arial" w:hAnsi="Arial" w:cs="Arial"/>
          <w:sz w:val="20"/>
          <w:szCs w:val="20"/>
          <w:lang w:eastAsia="pt-BR"/>
        </w:rPr>
        <w:t>5. Organización Mundial de La Salud. Dieta, nutrición y prevención de enfermedades crónicas. Genebra; 1990. (Informe de um grupo de estudio de la OMS).        </w:t>
      </w:r>
      <w:r w:rsidRPr="002658A8">
        <w:rPr>
          <w:rFonts w:ascii="Arial" w:hAnsi="Arial" w:cs="Arial"/>
          <w:sz w:val="20"/>
          <w:szCs w:val="20"/>
          <w:lang w:val="en-US" w:eastAsia="pt-BR"/>
        </w:rPr>
        <w:t>[ </w:t>
      </w:r>
      <w:hyperlink r:id="rId10" w:history="1">
        <w:r w:rsidRPr="002658A8">
          <w:rPr>
            <w:rFonts w:ascii="Arial" w:hAnsi="Arial" w:cs="Arial"/>
            <w:color w:val="0000FF"/>
            <w:sz w:val="20"/>
            <w:szCs w:val="20"/>
            <w:u w:val="single"/>
            <w:lang w:val="en-US" w:eastAsia="pt-BR"/>
          </w:rPr>
          <w:t>Links</w:t>
        </w:r>
      </w:hyperlink>
      <w:r w:rsidRPr="002658A8">
        <w:rPr>
          <w:rFonts w:ascii="Arial" w:hAnsi="Arial" w:cs="Arial"/>
          <w:sz w:val="20"/>
          <w:szCs w:val="20"/>
          <w:lang w:val="en-US" w:eastAsia="pt-BR"/>
        </w:rPr>
        <w:t> ]</w:t>
      </w:r>
    </w:p>
    <w:p w:rsidR="003165D6" w:rsidRPr="002658A8" w:rsidRDefault="003165D6" w:rsidP="002658A8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en-US" w:eastAsia="pt-BR"/>
        </w:rPr>
      </w:pPr>
      <w:r w:rsidRPr="002658A8">
        <w:rPr>
          <w:rFonts w:ascii="Arial" w:hAnsi="Arial" w:cs="Arial"/>
          <w:sz w:val="20"/>
          <w:szCs w:val="20"/>
          <w:lang w:val="en-US" w:eastAsia="pt-BR"/>
        </w:rPr>
        <w:t>6. World Health Organization. Obesity prevention and managing the global Epidemic. Geneve; 1997.         [ </w:t>
      </w:r>
      <w:hyperlink r:id="rId11" w:history="1">
        <w:r w:rsidRPr="002658A8">
          <w:rPr>
            <w:rFonts w:ascii="Arial" w:hAnsi="Arial" w:cs="Arial"/>
            <w:color w:val="0000FF"/>
            <w:sz w:val="20"/>
            <w:szCs w:val="20"/>
            <w:u w:val="single"/>
            <w:lang w:val="en-US" w:eastAsia="pt-BR"/>
          </w:rPr>
          <w:t>Links</w:t>
        </w:r>
      </w:hyperlink>
      <w:r w:rsidRPr="002658A8">
        <w:rPr>
          <w:rFonts w:ascii="Arial" w:hAnsi="Arial" w:cs="Arial"/>
          <w:sz w:val="20"/>
          <w:szCs w:val="20"/>
          <w:lang w:val="en-US" w:eastAsia="pt-BR"/>
        </w:rPr>
        <w:t> ]</w:t>
      </w:r>
    </w:p>
    <w:p w:rsidR="003165D6" w:rsidRPr="002658A8" w:rsidRDefault="003165D6" w:rsidP="002658A8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2658A8">
        <w:rPr>
          <w:rFonts w:ascii="Arial" w:hAnsi="Arial" w:cs="Arial"/>
          <w:sz w:val="20"/>
          <w:szCs w:val="20"/>
          <w:lang w:val="en-US" w:eastAsia="pt-BR"/>
        </w:rPr>
        <w:t>7. World Health Organization. Energy proteins requirements. Geneve; 1985. (Technical Report Series, 724).         </w:t>
      </w:r>
      <w:r w:rsidRPr="002658A8">
        <w:rPr>
          <w:rFonts w:ascii="Arial" w:hAnsi="Arial" w:cs="Arial"/>
          <w:sz w:val="20"/>
          <w:szCs w:val="20"/>
          <w:lang w:eastAsia="pt-BR"/>
        </w:rPr>
        <w:t>[ </w:t>
      </w:r>
      <w:hyperlink r:id="rId12" w:history="1">
        <w:r w:rsidRPr="002658A8">
          <w:rPr>
            <w:rFonts w:ascii="Arial" w:hAnsi="Arial" w:cs="Arial"/>
            <w:color w:val="0000FF"/>
            <w:sz w:val="20"/>
            <w:szCs w:val="20"/>
            <w:u w:val="single"/>
            <w:lang w:eastAsia="pt-BR"/>
          </w:rPr>
          <w:t>Links</w:t>
        </w:r>
      </w:hyperlink>
      <w:r w:rsidRPr="002658A8">
        <w:rPr>
          <w:rFonts w:ascii="Arial" w:hAnsi="Arial" w:cs="Arial"/>
          <w:sz w:val="20"/>
          <w:szCs w:val="20"/>
          <w:lang w:eastAsia="pt-BR"/>
        </w:rPr>
        <w:t> ]</w:t>
      </w:r>
    </w:p>
    <w:p w:rsidR="003165D6" w:rsidRPr="002658A8" w:rsidRDefault="003165D6" w:rsidP="002658A8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2658A8">
        <w:rPr>
          <w:rFonts w:ascii="Arial" w:hAnsi="Arial" w:cs="Arial"/>
          <w:sz w:val="20"/>
          <w:szCs w:val="20"/>
          <w:lang w:eastAsia="pt-BR"/>
        </w:rPr>
        <w:t>8. Sociedade Brasileira de Alimentação e Nutrição. Aplicações das recomendações nutricionais adaptadas à população brasileira. Ribeirão Preto: Legis Suma; 1990.         [ </w:t>
      </w:r>
      <w:hyperlink r:id="rId13" w:history="1">
        <w:r w:rsidRPr="002658A8">
          <w:rPr>
            <w:rFonts w:ascii="Arial" w:hAnsi="Arial" w:cs="Arial"/>
            <w:color w:val="0000FF"/>
            <w:sz w:val="20"/>
            <w:szCs w:val="20"/>
            <w:u w:val="single"/>
            <w:lang w:eastAsia="pt-BR"/>
          </w:rPr>
          <w:t>Links</w:t>
        </w:r>
      </w:hyperlink>
      <w:r w:rsidRPr="002658A8">
        <w:rPr>
          <w:rFonts w:ascii="Arial" w:hAnsi="Arial" w:cs="Arial"/>
          <w:sz w:val="20"/>
          <w:szCs w:val="20"/>
          <w:lang w:eastAsia="pt-BR"/>
        </w:rPr>
        <w:t> ]</w:t>
      </w:r>
    </w:p>
    <w:p w:rsidR="003165D6" w:rsidRPr="002658A8" w:rsidRDefault="003165D6" w:rsidP="002658A8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2658A8">
        <w:rPr>
          <w:rFonts w:ascii="Arial" w:hAnsi="Arial" w:cs="Arial"/>
          <w:sz w:val="20"/>
          <w:szCs w:val="20"/>
          <w:lang w:eastAsia="pt-BR"/>
        </w:rPr>
        <w:t>9. Santos N, Filho FAP. Manual de análise ergonômica do trabalho. Curitiba: Gênesis; 1995. 238p.         [ </w:t>
      </w:r>
      <w:hyperlink r:id="rId14" w:history="1">
        <w:r w:rsidRPr="002658A8">
          <w:rPr>
            <w:rFonts w:ascii="Arial" w:hAnsi="Arial" w:cs="Arial"/>
            <w:color w:val="0000FF"/>
            <w:sz w:val="20"/>
            <w:szCs w:val="20"/>
            <w:u w:val="single"/>
            <w:lang w:eastAsia="pt-BR"/>
          </w:rPr>
          <w:t>Links</w:t>
        </w:r>
      </w:hyperlink>
      <w:r w:rsidRPr="002658A8">
        <w:rPr>
          <w:rFonts w:ascii="Arial" w:hAnsi="Arial" w:cs="Arial"/>
          <w:sz w:val="20"/>
          <w:szCs w:val="20"/>
          <w:lang w:eastAsia="pt-BR"/>
        </w:rPr>
        <w:t> ]</w:t>
      </w:r>
    </w:p>
    <w:p w:rsidR="003165D6" w:rsidRPr="002658A8" w:rsidRDefault="003165D6" w:rsidP="002658A8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2658A8">
        <w:rPr>
          <w:rFonts w:ascii="Arial" w:hAnsi="Arial" w:cs="Arial"/>
          <w:sz w:val="20"/>
          <w:szCs w:val="20"/>
          <w:lang w:eastAsia="pt-BR"/>
        </w:rPr>
        <w:t>10. Guérin F, Laville A, Daniellou F, Duraffourg J, Kerguelen A. Comprendre le travail pour le transformer: la pratique de l'ergonomie. Montrouge: Anact; 1991.         [ </w:t>
      </w:r>
      <w:hyperlink r:id="rId15" w:history="1">
        <w:r w:rsidRPr="002658A8">
          <w:rPr>
            <w:rFonts w:ascii="Arial" w:hAnsi="Arial" w:cs="Arial"/>
            <w:color w:val="0000FF"/>
            <w:sz w:val="20"/>
            <w:szCs w:val="20"/>
            <w:u w:val="single"/>
            <w:lang w:eastAsia="pt-BR"/>
          </w:rPr>
          <w:t>Links</w:t>
        </w:r>
      </w:hyperlink>
      <w:r w:rsidRPr="002658A8">
        <w:rPr>
          <w:rFonts w:ascii="Arial" w:hAnsi="Arial" w:cs="Arial"/>
          <w:sz w:val="20"/>
          <w:szCs w:val="20"/>
          <w:lang w:eastAsia="pt-BR"/>
        </w:rPr>
        <w:t> ]</w:t>
      </w:r>
    </w:p>
    <w:p w:rsidR="003165D6" w:rsidRPr="002658A8" w:rsidRDefault="003165D6" w:rsidP="002658A8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2658A8">
        <w:rPr>
          <w:rFonts w:ascii="Arial" w:hAnsi="Arial" w:cs="Arial"/>
          <w:sz w:val="20"/>
          <w:szCs w:val="20"/>
          <w:lang w:eastAsia="pt-BR"/>
        </w:rPr>
        <w:t>11. Ministério do Trabalho. Tudo sobre o programa de alimentação do trabalhador. Brasília; 1987. 81p.         [ </w:t>
      </w:r>
      <w:hyperlink r:id="rId16" w:history="1">
        <w:r w:rsidRPr="002658A8">
          <w:rPr>
            <w:rFonts w:ascii="Arial" w:hAnsi="Arial" w:cs="Arial"/>
            <w:color w:val="0000FF"/>
            <w:sz w:val="20"/>
            <w:szCs w:val="20"/>
            <w:u w:val="single"/>
            <w:lang w:eastAsia="pt-BR"/>
          </w:rPr>
          <w:t>Links</w:t>
        </w:r>
      </w:hyperlink>
      <w:r w:rsidRPr="002658A8">
        <w:rPr>
          <w:rFonts w:ascii="Arial" w:hAnsi="Arial" w:cs="Arial"/>
          <w:sz w:val="20"/>
          <w:szCs w:val="20"/>
          <w:lang w:eastAsia="pt-BR"/>
        </w:rPr>
        <w:t> ]</w:t>
      </w:r>
    </w:p>
    <w:p w:rsidR="003165D6" w:rsidRPr="002658A8" w:rsidRDefault="003165D6" w:rsidP="002658A8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2658A8">
        <w:rPr>
          <w:rFonts w:ascii="Arial" w:hAnsi="Arial" w:cs="Arial"/>
          <w:sz w:val="20"/>
          <w:szCs w:val="20"/>
          <w:lang w:eastAsia="pt-BR"/>
        </w:rPr>
        <w:t>12. Montmollin. M. A Ergonomia.Lisboa: Instituto Piaget; 1990.         [ </w:t>
      </w:r>
      <w:hyperlink r:id="rId17" w:history="1">
        <w:r w:rsidRPr="002658A8">
          <w:rPr>
            <w:rFonts w:ascii="Arial" w:hAnsi="Arial" w:cs="Arial"/>
            <w:color w:val="0000FF"/>
            <w:sz w:val="20"/>
            <w:szCs w:val="20"/>
            <w:u w:val="single"/>
            <w:lang w:eastAsia="pt-BR"/>
          </w:rPr>
          <w:t>Links</w:t>
        </w:r>
      </w:hyperlink>
      <w:r w:rsidRPr="002658A8">
        <w:rPr>
          <w:rFonts w:ascii="Arial" w:hAnsi="Arial" w:cs="Arial"/>
          <w:sz w:val="20"/>
          <w:szCs w:val="20"/>
          <w:lang w:eastAsia="pt-BR"/>
        </w:rPr>
        <w:t> ]</w:t>
      </w:r>
    </w:p>
    <w:p w:rsidR="003165D6" w:rsidRPr="002658A8" w:rsidRDefault="003165D6" w:rsidP="002658A8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2658A8">
        <w:rPr>
          <w:rFonts w:ascii="Arial" w:hAnsi="Arial" w:cs="Arial"/>
          <w:sz w:val="20"/>
          <w:szCs w:val="20"/>
          <w:lang w:eastAsia="pt-BR"/>
        </w:rPr>
        <w:t>13. Proença RPC, Matos CH. Condições de trabalho e saúde na produção de refeições em creches municipais de Florianópolis. Rev Ciênc Saúde 1996; 15(1-2):73-84.         [ </w:t>
      </w:r>
      <w:hyperlink r:id="rId18" w:history="1">
        <w:r w:rsidRPr="002658A8">
          <w:rPr>
            <w:rFonts w:ascii="Arial" w:hAnsi="Arial" w:cs="Arial"/>
            <w:color w:val="0000FF"/>
            <w:sz w:val="20"/>
            <w:szCs w:val="20"/>
            <w:u w:val="single"/>
            <w:lang w:eastAsia="pt-BR"/>
          </w:rPr>
          <w:t>Links</w:t>
        </w:r>
      </w:hyperlink>
      <w:r w:rsidRPr="002658A8">
        <w:rPr>
          <w:rFonts w:ascii="Arial" w:hAnsi="Arial" w:cs="Arial"/>
          <w:sz w:val="20"/>
          <w:szCs w:val="20"/>
          <w:lang w:eastAsia="pt-BR"/>
        </w:rPr>
        <w:t> ]</w:t>
      </w:r>
    </w:p>
    <w:p w:rsidR="003165D6" w:rsidRPr="002658A8" w:rsidRDefault="003165D6" w:rsidP="002658A8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2658A8">
        <w:rPr>
          <w:rFonts w:ascii="Arial" w:hAnsi="Arial" w:cs="Arial"/>
          <w:sz w:val="20"/>
          <w:szCs w:val="20"/>
          <w:lang w:eastAsia="pt-BR"/>
        </w:rPr>
        <w:t>15. Ministério do Trabalho. Normas regulamentadoras de segurança e saúde no trabalho. NR 15 - Atividades e Operações Insalubres. [online]. [citado 9-10-2000]; Disponível em: &lt;http://mtb.gov.br/legi/nrs/nr15.htm        [ </w:t>
      </w:r>
      <w:hyperlink r:id="rId19" w:history="1">
        <w:r w:rsidRPr="002658A8">
          <w:rPr>
            <w:rFonts w:ascii="Arial" w:hAnsi="Arial" w:cs="Arial"/>
            <w:color w:val="0000FF"/>
            <w:sz w:val="20"/>
            <w:szCs w:val="20"/>
            <w:u w:val="single"/>
            <w:lang w:eastAsia="pt-BR"/>
          </w:rPr>
          <w:t>Links</w:t>
        </w:r>
      </w:hyperlink>
      <w:r w:rsidRPr="002658A8">
        <w:rPr>
          <w:rFonts w:ascii="Arial" w:hAnsi="Arial" w:cs="Arial"/>
          <w:sz w:val="20"/>
          <w:szCs w:val="20"/>
          <w:lang w:eastAsia="pt-BR"/>
        </w:rPr>
        <w:t> ]</w:t>
      </w:r>
    </w:p>
    <w:p w:rsidR="003165D6" w:rsidRPr="002658A8" w:rsidRDefault="003165D6" w:rsidP="002658A8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en-US" w:eastAsia="pt-BR"/>
        </w:rPr>
      </w:pPr>
      <w:r w:rsidRPr="002658A8">
        <w:rPr>
          <w:rFonts w:ascii="Arial" w:hAnsi="Arial" w:cs="Arial"/>
          <w:sz w:val="20"/>
          <w:szCs w:val="20"/>
          <w:lang w:eastAsia="pt-BR"/>
        </w:rPr>
        <w:t xml:space="preserve">17. Assis MAA. Comportamento alimentar e ritmos circadianos de consumo nutricional dos coletores de lixo da cidade de Florianópolis: relações entre os turnos de trabalho [tese]. </w:t>
      </w:r>
      <w:r w:rsidRPr="002658A8">
        <w:rPr>
          <w:rFonts w:ascii="Arial" w:hAnsi="Arial" w:cs="Arial"/>
          <w:sz w:val="20"/>
          <w:szCs w:val="20"/>
          <w:lang w:val="en-US" w:eastAsia="pt-BR"/>
        </w:rPr>
        <w:t>Florianópolis: Universidade Federal de Santa Catarina; 1999.         [ </w:t>
      </w:r>
      <w:hyperlink r:id="rId20" w:history="1">
        <w:r w:rsidRPr="002658A8">
          <w:rPr>
            <w:rFonts w:ascii="Arial" w:hAnsi="Arial" w:cs="Arial"/>
            <w:color w:val="0000FF"/>
            <w:sz w:val="20"/>
            <w:szCs w:val="20"/>
            <w:u w:val="single"/>
            <w:lang w:val="en-US" w:eastAsia="pt-BR"/>
          </w:rPr>
          <w:t>Links</w:t>
        </w:r>
      </w:hyperlink>
      <w:r w:rsidRPr="002658A8">
        <w:rPr>
          <w:rFonts w:ascii="Arial" w:hAnsi="Arial" w:cs="Arial"/>
          <w:sz w:val="20"/>
          <w:szCs w:val="20"/>
          <w:lang w:val="en-US" w:eastAsia="pt-BR"/>
        </w:rPr>
        <w:t> ]</w:t>
      </w:r>
    </w:p>
    <w:p w:rsidR="003165D6" w:rsidRPr="002658A8" w:rsidRDefault="003165D6" w:rsidP="002658A8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en-US" w:eastAsia="pt-BR"/>
        </w:rPr>
      </w:pPr>
      <w:r w:rsidRPr="002658A8">
        <w:rPr>
          <w:rFonts w:ascii="Arial" w:hAnsi="Arial" w:cs="Arial"/>
          <w:sz w:val="20"/>
          <w:szCs w:val="20"/>
          <w:lang w:val="en-US" w:eastAsia="pt-BR"/>
        </w:rPr>
        <w:t>18. Gibson RS. Principles of nutritional assessment New York: Oxford University; 1990.       </w:t>
      </w:r>
    </w:p>
    <w:p w:rsidR="003165D6" w:rsidRPr="002658A8" w:rsidRDefault="003165D6" w:rsidP="002658A8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en-US" w:eastAsia="pt-BR"/>
        </w:rPr>
      </w:pPr>
    </w:p>
    <w:p w:rsidR="003165D6" w:rsidRPr="002658A8" w:rsidRDefault="003165D6" w:rsidP="002658A8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en-US" w:eastAsia="pt-BR"/>
        </w:rPr>
      </w:pPr>
    </w:p>
    <w:p w:rsidR="003165D6" w:rsidRPr="002658A8" w:rsidRDefault="003165D6" w:rsidP="002658A8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en-US" w:eastAsia="pt-BR"/>
        </w:rPr>
      </w:pPr>
      <w:r w:rsidRPr="002658A8">
        <w:rPr>
          <w:rFonts w:ascii="Arial" w:hAnsi="Arial" w:cs="Arial"/>
          <w:sz w:val="20"/>
          <w:szCs w:val="20"/>
          <w:lang w:val="en-US" w:eastAsia="pt-BR"/>
        </w:rPr>
        <w:t> </w:t>
      </w:r>
    </w:p>
    <w:p w:rsidR="003165D6" w:rsidRPr="002658A8" w:rsidRDefault="003165D6" w:rsidP="002658A8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en-US" w:eastAsia="pt-BR"/>
        </w:rPr>
      </w:pPr>
    </w:p>
    <w:p w:rsidR="003165D6" w:rsidRPr="002658A8" w:rsidRDefault="003165D6" w:rsidP="002658A8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2658A8">
        <w:rPr>
          <w:rFonts w:ascii="Arial" w:hAnsi="Arial" w:cs="Arial"/>
          <w:sz w:val="20"/>
          <w:szCs w:val="20"/>
          <w:lang w:eastAsia="pt-BR"/>
        </w:rPr>
        <w:t> </w:t>
      </w:r>
    </w:p>
    <w:p w:rsidR="003165D6" w:rsidRPr="002658A8" w:rsidRDefault="003165D6" w:rsidP="002658A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165D6" w:rsidRPr="002658A8" w:rsidRDefault="003165D6" w:rsidP="002658A8">
      <w:pPr>
        <w:pStyle w:val="NormalWeb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165D6" w:rsidRPr="002658A8" w:rsidRDefault="003165D6" w:rsidP="002658A8">
      <w:pPr>
        <w:pStyle w:val="NormalWeb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165D6" w:rsidRPr="002658A8" w:rsidRDefault="003165D6" w:rsidP="002658A8">
      <w:pPr>
        <w:pStyle w:val="NormalWeb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165D6" w:rsidRPr="003944ED" w:rsidRDefault="003165D6" w:rsidP="003944ED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165D6" w:rsidRPr="003944ED" w:rsidRDefault="003165D6" w:rsidP="003944ED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944ED">
        <w:rPr>
          <w:rFonts w:ascii="Arial" w:hAnsi="Arial" w:cs="Arial"/>
          <w:sz w:val="20"/>
          <w:szCs w:val="20"/>
        </w:rPr>
        <w:t xml:space="preserve"> </w:t>
      </w:r>
    </w:p>
    <w:p w:rsidR="003165D6" w:rsidRPr="003944ED" w:rsidRDefault="003165D6" w:rsidP="003944E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3165D6" w:rsidRPr="003944ED" w:rsidSect="00C35F91">
      <w:headerReference w:type="default" r:id="rId21"/>
      <w:headerReference w:type="first" r:id="rId22"/>
      <w:footerReference w:type="first" r:id="rId23"/>
      <w:pgSz w:w="11906" w:h="16838" w:code="9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5D6" w:rsidRDefault="003165D6">
      <w:r>
        <w:separator/>
      </w:r>
    </w:p>
  </w:endnote>
  <w:endnote w:type="continuationSeparator" w:id="0">
    <w:p w:rsidR="003165D6" w:rsidRDefault="00316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5D6" w:rsidRPr="00204F02" w:rsidRDefault="003165D6" w:rsidP="00C35F91">
    <w:pPr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0"/>
        <w:szCs w:val="10"/>
      </w:rPr>
      <w:t>________________________________________________________________________________________________________________________________________________________</w:t>
    </w:r>
    <w:r>
      <w:rPr>
        <w:color w:val="808080"/>
      </w:rPr>
      <w:t xml:space="preserve">                       </w:t>
    </w:r>
    <w:r>
      <w:rPr>
        <w:rFonts w:ascii="Arial" w:hAnsi="Arial" w:cs="Arial"/>
        <w:color w:val="808080"/>
        <w:sz w:val="10"/>
        <w:szCs w:val="10"/>
      </w:rPr>
      <w:t xml:space="preserve">(1) </w:t>
    </w:r>
    <w:r>
      <w:rPr>
        <w:rFonts w:ascii="Arial" w:hAnsi="Arial" w:cs="Arial"/>
        <w:color w:val="808080"/>
        <w:sz w:val="16"/>
        <w:szCs w:val="16"/>
      </w:rPr>
      <w:t xml:space="preserve">Bolsista, </w:t>
    </w:r>
    <w:r>
      <w:rPr>
        <w:rFonts w:ascii="Arial" w:hAnsi="Arial" w:cs="Arial"/>
        <w:color w:val="808080"/>
        <w:sz w:val="10"/>
        <w:szCs w:val="10"/>
      </w:rPr>
      <w:t xml:space="preserve">(2) </w:t>
    </w:r>
    <w:r>
      <w:rPr>
        <w:rFonts w:ascii="Arial" w:hAnsi="Arial" w:cs="Arial"/>
        <w:color w:val="808080"/>
        <w:sz w:val="16"/>
        <w:szCs w:val="16"/>
      </w:rPr>
      <w:t xml:space="preserve">Voluntário/colaborador, </w:t>
    </w:r>
    <w:r>
      <w:rPr>
        <w:rFonts w:ascii="Arial" w:hAnsi="Arial" w:cs="Arial"/>
        <w:color w:val="808080"/>
        <w:sz w:val="10"/>
        <w:szCs w:val="10"/>
      </w:rPr>
      <w:t xml:space="preserve">(3) </w:t>
    </w:r>
    <w:r>
      <w:rPr>
        <w:rFonts w:ascii="Arial" w:hAnsi="Arial" w:cs="Arial"/>
        <w:color w:val="808080"/>
        <w:sz w:val="16"/>
        <w:szCs w:val="16"/>
      </w:rPr>
      <w:t>Orientador/Coordenador</w:t>
    </w:r>
    <w:r>
      <w:rPr>
        <w:rFonts w:ascii="Arial" w:hAnsi="Arial" w:cs="Arial"/>
        <w:color w:val="808080"/>
        <w:sz w:val="10"/>
        <w:szCs w:val="10"/>
      </w:rPr>
      <w:t xml:space="preserve">, (4) </w:t>
    </w:r>
    <w:r>
      <w:rPr>
        <w:rFonts w:ascii="Arial" w:hAnsi="Arial" w:cs="Arial"/>
        <w:color w:val="808080"/>
        <w:sz w:val="16"/>
        <w:szCs w:val="16"/>
      </w:rPr>
      <w:t xml:space="preserve">Prof. colaborador, </w:t>
    </w:r>
    <w:r>
      <w:rPr>
        <w:rFonts w:ascii="Arial" w:hAnsi="Arial" w:cs="Arial"/>
        <w:color w:val="808080"/>
        <w:sz w:val="10"/>
        <w:szCs w:val="10"/>
      </w:rPr>
      <w:t xml:space="preserve">(5) </w:t>
    </w:r>
    <w:r>
      <w:rPr>
        <w:rFonts w:ascii="Arial" w:hAnsi="Arial" w:cs="Arial"/>
        <w:color w:val="808080"/>
        <w:sz w:val="16"/>
        <w:szCs w:val="16"/>
      </w:rPr>
      <w:t>Técnico colaborador.</w:t>
    </w:r>
  </w:p>
  <w:p w:rsidR="003165D6" w:rsidRDefault="003165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5D6" w:rsidRDefault="003165D6">
      <w:r>
        <w:separator/>
      </w:r>
    </w:p>
  </w:footnote>
  <w:footnote w:type="continuationSeparator" w:id="0">
    <w:p w:rsidR="003165D6" w:rsidRDefault="003165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5D6" w:rsidRPr="0085509B" w:rsidRDefault="003165D6" w:rsidP="00C35F91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UFPB-PRAC_______________________________________________________________XII Encontro de Extensão</w:t>
    </w:r>
  </w:p>
  <w:p w:rsidR="003165D6" w:rsidRDefault="003165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5D6" w:rsidRPr="0085509B" w:rsidRDefault="003165D6" w:rsidP="00C35F91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UFPB-PRAC_______________________________________________________________XII Encontro de Extensão</w:t>
    </w:r>
  </w:p>
  <w:p w:rsidR="003165D6" w:rsidRDefault="003165D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4C58"/>
    <w:rsid w:val="000749B5"/>
    <w:rsid w:val="000B168A"/>
    <w:rsid w:val="000B4A00"/>
    <w:rsid w:val="000E63E5"/>
    <w:rsid w:val="00113AC8"/>
    <w:rsid w:val="001347B2"/>
    <w:rsid w:val="001465A8"/>
    <w:rsid w:val="00181757"/>
    <w:rsid w:val="00204F02"/>
    <w:rsid w:val="002257F1"/>
    <w:rsid w:val="002511E3"/>
    <w:rsid w:val="002658A8"/>
    <w:rsid w:val="002A46F9"/>
    <w:rsid w:val="002A526A"/>
    <w:rsid w:val="002E484F"/>
    <w:rsid w:val="002E587C"/>
    <w:rsid w:val="003165D6"/>
    <w:rsid w:val="00393333"/>
    <w:rsid w:val="003944ED"/>
    <w:rsid w:val="003A6407"/>
    <w:rsid w:val="003C2546"/>
    <w:rsid w:val="004825F2"/>
    <w:rsid w:val="004D28F1"/>
    <w:rsid w:val="00527B27"/>
    <w:rsid w:val="005477B6"/>
    <w:rsid w:val="005479B9"/>
    <w:rsid w:val="005B28DC"/>
    <w:rsid w:val="00656A68"/>
    <w:rsid w:val="00682563"/>
    <w:rsid w:val="00694878"/>
    <w:rsid w:val="006B6C35"/>
    <w:rsid w:val="006D4E99"/>
    <w:rsid w:val="0078028F"/>
    <w:rsid w:val="007C0E46"/>
    <w:rsid w:val="007D60D2"/>
    <w:rsid w:val="0085509B"/>
    <w:rsid w:val="008B72B0"/>
    <w:rsid w:val="008D4302"/>
    <w:rsid w:val="00927821"/>
    <w:rsid w:val="0094067B"/>
    <w:rsid w:val="009A6CCE"/>
    <w:rsid w:val="00A27B39"/>
    <w:rsid w:val="00A5280B"/>
    <w:rsid w:val="00A846EC"/>
    <w:rsid w:val="00AF2660"/>
    <w:rsid w:val="00B06564"/>
    <w:rsid w:val="00B173D5"/>
    <w:rsid w:val="00B52B5E"/>
    <w:rsid w:val="00B70B6B"/>
    <w:rsid w:val="00BC4B29"/>
    <w:rsid w:val="00BE2DC4"/>
    <w:rsid w:val="00C30DDC"/>
    <w:rsid w:val="00C31284"/>
    <w:rsid w:val="00C35F91"/>
    <w:rsid w:val="00CA6ADA"/>
    <w:rsid w:val="00CE1B53"/>
    <w:rsid w:val="00D14C58"/>
    <w:rsid w:val="00D2292A"/>
    <w:rsid w:val="00D71ADB"/>
    <w:rsid w:val="00DA6DF3"/>
    <w:rsid w:val="00DE55D6"/>
    <w:rsid w:val="00E063C0"/>
    <w:rsid w:val="00F20189"/>
    <w:rsid w:val="00F27E6C"/>
    <w:rsid w:val="00F635FD"/>
    <w:rsid w:val="00F67A1D"/>
    <w:rsid w:val="00F754B9"/>
    <w:rsid w:val="00FA04E6"/>
    <w:rsid w:val="00FC499D"/>
    <w:rsid w:val="00FF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5F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14C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99"/>
    <w:qFormat/>
    <w:rsid w:val="000749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35F9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69A3"/>
    <w:rPr>
      <w:lang w:eastAsia="en-US"/>
    </w:rPr>
  </w:style>
  <w:style w:type="paragraph" w:styleId="Footer">
    <w:name w:val="footer"/>
    <w:basedOn w:val="Normal"/>
    <w:link w:val="FooterChar"/>
    <w:uiPriority w:val="99"/>
    <w:rsid w:val="00C35F9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69A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89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javascript:void(0);" TargetMode="External"/><Relationship Id="rId23" Type="http://schemas.openxmlformats.org/officeDocument/2006/relationships/footer" Target="footer1.xm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4" Type="http://schemas.openxmlformats.org/officeDocument/2006/relationships/footnotes" Target="footnote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6</Pages>
  <Words>1945</Words>
  <Characters>10508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8CCHSADGTAPE02</dc:title>
  <dc:subject/>
  <dc:creator>SUELENE</dc:creator>
  <cp:keywords/>
  <dc:description/>
  <cp:lastModifiedBy>clientge</cp:lastModifiedBy>
  <cp:revision>2</cp:revision>
  <dcterms:created xsi:type="dcterms:W3CDTF">2010-10-08T15:17:00Z</dcterms:created>
  <dcterms:modified xsi:type="dcterms:W3CDTF">2010-10-08T15:17:00Z</dcterms:modified>
</cp:coreProperties>
</file>