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DD2" w:rsidRPr="00A15D82" w:rsidRDefault="001F6DD2" w:rsidP="005E031B">
      <w:pPr>
        <w:spacing w:after="0" w:line="360" w:lineRule="auto"/>
        <w:rPr>
          <w:rFonts w:ascii="Arial" w:hAnsi="Arial" w:cs="Arial"/>
          <w:b/>
          <w:bCs/>
          <w:sz w:val="20"/>
          <w:szCs w:val="20"/>
        </w:rPr>
      </w:pPr>
      <w:r>
        <w:rPr>
          <w:rFonts w:ascii="Arial" w:hAnsi="Arial" w:cs="Arial"/>
          <w:b/>
          <w:bCs/>
          <w:sz w:val="20"/>
          <w:szCs w:val="20"/>
        </w:rPr>
        <w:t>5CCHSADGTAPE01-P</w:t>
      </w:r>
    </w:p>
    <w:p w:rsidR="001F6DD2" w:rsidRPr="00A15D82" w:rsidRDefault="001F6DD2" w:rsidP="005E031B">
      <w:pPr>
        <w:spacing w:after="0" w:line="240" w:lineRule="auto"/>
        <w:jc w:val="center"/>
        <w:rPr>
          <w:rFonts w:ascii="Arial" w:hAnsi="Arial" w:cs="Arial"/>
          <w:b/>
          <w:bCs/>
          <w:sz w:val="20"/>
          <w:szCs w:val="20"/>
        </w:rPr>
      </w:pPr>
      <w:r w:rsidRPr="00A15D82">
        <w:rPr>
          <w:rFonts w:ascii="Arial" w:hAnsi="Arial" w:cs="Arial"/>
          <w:b/>
          <w:bCs/>
          <w:sz w:val="20"/>
          <w:szCs w:val="20"/>
        </w:rPr>
        <w:t xml:space="preserve">CRIAÇÃO DE HORTAS </w:t>
      </w:r>
      <w:smartTag w:uri="urn:schemas-microsoft-com:office:smarttags" w:element="PersonName">
        <w:smartTagPr>
          <w:attr w:name="ProductID" w:val="EM ESCOLAS MUNICIPAIS LOCALIZADAS"/>
        </w:smartTagPr>
        <w:r w:rsidRPr="00A15D82">
          <w:rPr>
            <w:rFonts w:ascii="Arial" w:hAnsi="Arial" w:cs="Arial"/>
            <w:b/>
            <w:bCs/>
            <w:sz w:val="20"/>
            <w:szCs w:val="20"/>
          </w:rPr>
          <w:t>EM ESCOLAS MUNICIPAIS LOCALIZADAS</w:t>
        </w:r>
      </w:smartTag>
      <w:r w:rsidRPr="00A15D82">
        <w:rPr>
          <w:rFonts w:ascii="Arial" w:hAnsi="Arial" w:cs="Arial"/>
          <w:b/>
          <w:bCs/>
          <w:sz w:val="20"/>
          <w:szCs w:val="20"/>
        </w:rPr>
        <w:t xml:space="preserve"> NA CIDADE DE JOÃO PESSOA PARA EDUCAÇÃO AMBIENTAL E ALIMENTAR DA COMUNIDADE ESTUDANTIL</w:t>
      </w:r>
    </w:p>
    <w:p w:rsidR="001F6DD2" w:rsidRPr="00A15D82" w:rsidRDefault="001F6DD2" w:rsidP="005E031B">
      <w:pPr>
        <w:spacing w:after="0" w:line="240" w:lineRule="auto"/>
        <w:jc w:val="center"/>
        <w:rPr>
          <w:rFonts w:ascii="Arial" w:hAnsi="Arial" w:cs="Arial"/>
          <w:sz w:val="20"/>
          <w:szCs w:val="20"/>
          <w:vertAlign w:val="superscript"/>
        </w:rPr>
      </w:pPr>
      <w:r w:rsidRPr="00A15D82">
        <w:rPr>
          <w:rFonts w:ascii="Arial" w:hAnsi="Arial" w:cs="Arial"/>
          <w:sz w:val="20"/>
          <w:szCs w:val="20"/>
        </w:rPr>
        <w:t>Anderson Vandré de Vasconcelos Oliveira</w:t>
      </w:r>
      <w:r w:rsidRPr="005E031B">
        <w:rPr>
          <w:rFonts w:ascii="Arial" w:hAnsi="Arial" w:cs="Arial"/>
          <w:sz w:val="20"/>
          <w:szCs w:val="20"/>
          <w:vertAlign w:val="superscript"/>
        </w:rPr>
        <w:t>(</w:t>
      </w:r>
      <w:r w:rsidRPr="00A15D82">
        <w:rPr>
          <w:rFonts w:ascii="Arial" w:hAnsi="Arial" w:cs="Arial"/>
          <w:sz w:val="20"/>
          <w:szCs w:val="20"/>
          <w:vertAlign w:val="superscript"/>
        </w:rPr>
        <w:t>1</w:t>
      </w:r>
      <w:r>
        <w:rPr>
          <w:rFonts w:ascii="Arial" w:hAnsi="Arial" w:cs="Arial"/>
          <w:sz w:val="20"/>
          <w:szCs w:val="20"/>
          <w:vertAlign w:val="superscript"/>
        </w:rPr>
        <w:t>)</w:t>
      </w:r>
      <w:r w:rsidRPr="00A15D82">
        <w:rPr>
          <w:rFonts w:ascii="Arial" w:hAnsi="Arial" w:cs="Arial"/>
          <w:sz w:val="20"/>
          <w:szCs w:val="20"/>
        </w:rPr>
        <w:t xml:space="preserve"> </w:t>
      </w:r>
      <w:r>
        <w:rPr>
          <w:rFonts w:ascii="Arial" w:hAnsi="Arial" w:cs="Arial"/>
          <w:sz w:val="20"/>
          <w:szCs w:val="20"/>
        </w:rPr>
        <w:t>;</w:t>
      </w:r>
      <w:r w:rsidRPr="00A15D82">
        <w:rPr>
          <w:rFonts w:ascii="Arial" w:hAnsi="Arial" w:cs="Arial"/>
          <w:sz w:val="20"/>
          <w:szCs w:val="20"/>
        </w:rPr>
        <w:t>Fernanda Aline Santos de Sales</w:t>
      </w:r>
      <w:r w:rsidRPr="005E031B">
        <w:rPr>
          <w:rFonts w:ascii="Arial" w:hAnsi="Arial" w:cs="Arial"/>
          <w:sz w:val="20"/>
          <w:szCs w:val="20"/>
          <w:vertAlign w:val="superscript"/>
        </w:rPr>
        <w:t>(</w:t>
      </w:r>
      <w:r w:rsidRPr="00A15D82">
        <w:rPr>
          <w:rFonts w:ascii="Arial" w:hAnsi="Arial" w:cs="Arial"/>
          <w:sz w:val="20"/>
          <w:szCs w:val="20"/>
          <w:vertAlign w:val="superscript"/>
        </w:rPr>
        <w:t>2</w:t>
      </w:r>
      <w:r>
        <w:rPr>
          <w:rFonts w:ascii="Arial" w:hAnsi="Arial" w:cs="Arial"/>
          <w:sz w:val="20"/>
          <w:szCs w:val="20"/>
          <w:vertAlign w:val="superscript"/>
        </w:rPr>
        <w:t>)</w:t>
      </w:r>
      <w:r w:rsidRPr="00A15D82">
        <w:rPr>
          <w:rFonts w:ascii="Arial" w:hAnsi="Arial" w:cs="Arial"/>
          <w:sz w:val="20"/>
          <w:szCs w:val="20"/>
        </w:rPr>
        <w:t xml:space="preserve"> </w:t>
      </w:r>
      <w:r>
        <w:rPr>
          <w:rFonts w:ascii="Arial" w:hAnsi="Arial" w:cs="Arial"/>
          <w:sz w:val="20"/>
          <w:szCs w:val="20"/>
        </w:rPr>
        <w:t>;</w:t>
      </w:r>
      <w:r w:rsidRPr="00A15D82">
        <w:rPr>
          <w:rFonts w:ascii="Arial" w:hAnsi="Arial" w:cs="Arial"/>
          <w:sz w:val="20"/>
        </w:rPr>
        <w:t>Jefferson Cordeiro Pena</w:t>
      </w:r>
      <w:r w:rsidRPr="005E031B">
        <w:rPr>
          <w:rFonts w:ascii="Arial" w:hAnsi="Arial" w:cs="Arial"/>
          <w:sz w:val="20"/>
          <w:vertAlign w:val="superscript"/>
        </w:rPr>
        <w:t>(</w:t>
      </w:r>
      <w:r w:rsidRPr="00A15D82">
        <w:rPr>
          <w:rFonts w:ascii="Arial" w:hAnsi="Arial" w:cs="Arial"/>
          <w:sz w:val="20"/>
          <w:vertAlign w:val="superscript"/>
        </w:rPr>
        <w:t>2</w:t>
      </w:r>
      <w:r>
        <w:rPr>
          <w:rFonts w:ascii="Arial" w:hAnsi="Arial" w:cs="Arial"/>
          <w:sz w:val="20"/>
          <w:vertAlign w:val="superscript"/>
        </w:rPr>
        <w:t>)</w:t>
      </w:r>
      <w:r w:rsidRPr="00A15D82">
        <w:rPr>
          <w:rFonts w:ascii="Arial" w:hAnsi="Arial" w:cs="Arial"/>
          <w:sz w:val="20"/>
        </w:rPr>
        <w:t xml:space="preserve"> </w:t>
      </w:r>
      <w:r>
        <w:rPr>
          <w:rFonts w:ascii="Arial" w:hAnsi="Arial" w:cs="Arial"/>
          <w:sz w:val="20"/>
        </w:rPr>
        <w:t>;</w:t>
      </w:r>
      <w:r w:rsidRPr="00A15D82">
        <w:rPr>
          <w:rFonts w:ascii="Arial" w:hAnsi="Arial" w:cs="Arial"/>
          <w:sz w:val="20"/>
          <w:szCs w:val="20"/>
        </w:rPr>
        <w:t>Darlan Willer Batista Roque</w:t>
      </w:r>
      <w:r w:rsidRPr="005E031B">
        <w:rPr>
          <w:rFonts w:ascii="Arial" w:hAnsi="Arial" w:cs="Arial"/>
          <w:sz w:val="20"/>
          <w:szCs w:val="20"/>
          <w:vertAlign w:val="superscript"/>
        </w:rPr>
        <w:t>(</w:t>
      </w:r>
      <w:r w:rsidRPr="00A15D82">
        <w:rPr>
          <w:rFonts w:ascii="Arial" w:hAnsi="Arial" w:cs="Arial"/>
          <w:sz w:val="20"/>
          <w:szCs w:val="20"/>
          <w:vertAlign w:val="superscript"/>
        </w:rPr>
        <w:t>2</w:t>
      </w:r>
      <w:r>
        <w:rPr>
          <w:rFonts w:ascii="Arial" w:hAnsi="Arial" w:cs="Arial"/>
          <w:sz w:val="20"/>
          <w:szCs w:val="20"/>
          <w:vertAlign w:val="superscript"/>
        </w:rPr>
        <w:t xml:space="preserve">) </w:t>
      </w:r>
      <w:r>
        <w:rPr>
          <w:rFonts w:ascii="Arial" w:hAnsi="Arial" w:cs="Arial"/>
          <w:sz w:val="20"/>
          <w:szCs w:val="20"/>
        </w:rPr>
        <w:t xml:space="preserve"> ;</w:t>
      </w:r>
      <w:r w:rsidRPr="00A15D82">
        <w:rPr>
          <w:rFonts w:ascii="Arial" w:hAnsi="Arial" w:cs="Arial"/>
          <w:sz w:val="20"/>
          <w:szCs w:val="20"/>
        </w:rPr>
        <w:t>Carlos Roberto Marinho da Silva Filho</w:t>
      </w:r>
      <w:bookmarkStart w:id="0" w:name="_GoBack"/>
      <w:r w:rsidRPr="005E031B">
        <w:rPr>
          <w:rFonts w:ascii="Arial" w:hAnsi="Arial" w:cs="Arial"/>
          <w:sz w:val="20"/>
          <w:szCs w:val="20"/>
          <w:vertAlign w:val="superscript"/>
        </w:rPr>
        <w:t>(</w:t>
      </w:r>
      <w:bookmarkEnd w:id="0"/>
      <w:r w:rsidRPr="00A15D82">
        <w:rPr>
          <w:rFonts w:ascii="Arial" w:hAnsi="Arial" w:cs="Arial"/>
          <w:sz w:val="20"/>
          <w:szCs w:val="20"/>
          <w:vertAlign w:val="superscript"/>
        </w:rPr>
        <w:t>3</w:t>
      </w:r>
      <w:r>
        <w:rPr>
          <w:rFonts w:ascii="Arial" w:hAnsi="Arial" w:cs="Arial"/>
          <w:sz w:val="20"/>
          <w:szCs w:val="20"/>
          <w:vertAlign w:val="superscript"/>
        </w:rPr>
        <w:t xml:space="preserve">)   </w:t>
      </w:r>
      <w:r>
        <w:rPr>
          <w:rFonts w:ascii="Arial" w:hAnsi="Arial" w:cs="Arial"/>
          <w:sz w:val="20"/>
          <w:szCs w:val="20"/>
        </w:rPr>
        <w:t xml:space="preserve"> ;</w:t>
      </w:r>
      <w:r w:rsidRPr="00A15D82">
        <w:rPr>
          <w:rFonts w:ascii="Arial" w:hAnsi="Arial" w:cs="Arial"/>
          <w:sz w:val="20"/>
          <w:szCs w:val="20"/>
        </w:rPr>
        <w:t>Gilsandro Alves da Costa</w:t>
      </w:r>
      <w:r w:rsidRPr="005E031B">
        <w:rPr>
          <w:rFonts w:ascii="Arial" w:hAnsi="Arial" w:cs="Arial"/>
          <w:sz w:val="20"/>
          <w:szCs w:val="20"/>
          <w:vertAlign w:val="superscript"/>
        </w:rPr>
        <w:t>(</w:t>
      </w:r>
      <w:r w:rsidRPr="00A15D82">
        <w:rPr>
          <w:rFonts w:ascii="Arial" w:hAnsi="Arial" w:cs="Arial"/>
          <w:sz w:val="20"/>
          <w:szCs w:val="20"/>
          <w:vertAlign w:val="superscript"/>
        </w:rPr>
        <w:t>3</w:t>
      </w:r>
      <w:r>
        <w:rPr>
          <w:rFonts w:ascii="Arial" w:hAnsi="Arial" w:cs="Arial"/>
          <w:sz w:val="20"/>
          <w:szCs w:val="20"/>
          <w:vertAlign w:val="superscript"/>
        </w:rPr>
        <w:t>)</w:t>
      </w:r>
    </w:p>
    <w:p w:rsidR="001F6DD2" w:rsidRPr="00A15D82" w:rsidRDefault="001F6DD2" w:rsidP="005E031B">
      <w:pPr>
        <w:spacing w:after="0" w:line="240" w:lineRule="auto"/>
        <w:jc w:val="center"/>
        <w:rPr>
          <w:rFonts w:ascii="Arial" w:hAnsi="Arial" w:cs="Arial"/>
          <w:sz w:val="20"/>
          <w:szCs w:val="20"/>
        </w:rPr>
      </w:pPr>
      <w:r w:rsidRPr="00A15D82">
        <w:rPr>
          <w:rFonts w:ascii="Arial" w:hAnsi="Arial" w:cs="Arial"/>
          <w:sz w:val="20"/>
          <w:szCs w:val="20"/>
        </w:rPr>
        <w:t>Centro de Ciênci</w:t>
      </w:r>
      <w:r>
        <w:rPr>
          <w:rFonts w:ascii="Arial" w:hAnsi="Arial" w:cs="Arial"/>
          <w:sz w:val="20"/>
          <w:szCs w:val="20"/>
        </w:rPr>
        <w:t>as Humanas Sociais e Agrárias CCHSA/</w:t>
      </w:r>
      <w:r w:rsidRPr="00A15D82">
        <w:rPr>
          <w:rFonts w:ascii="Arial" w:hAnsi="Arial" w:cs="Arial"/>
          <w:sz w:val="20"/>
          <w:szCs w:val="20"/>
        </w:rPr>
        <w:t xml:space="preserve"> Departamento de Gest</w:t>
      </w:r>
      <w:r>
        <w:rPr>
          <w:rFonts w:ascii="Arial" w:hAnsi="Arial" w:cs="Arial"/>
          <w:sz w:val="20"/>
          <w:szCs w:val="20"/>
        </w:rPr>
        <w:t xml:space="preserve">ão e Tecnologia Agroindustrial/PROBEX </w:t>
      </w:r>
    </w:p>
    <w:p w:rsidR="001F6DD2" w:rsidRDefault="001F6DD2" w:rsidP="005E031B">
      <w:pPr>
        <w:autoSpaceDE w:val="0"/>
        <w:autoSpaceDN w:val="0"/>
        <w:adjustRightInd w:val="0"/>
        <w:spacing w:after="0" w:line="360" w:lineRule="auto"/>
        <w:ind w:firstLine="708"/>
        <w:jc w:val="both"/>
        <w:rPr>
          <w:rFonts w:ascii="Arial" w:hAnsi="Arial" w:cs="Arial"/>
          <w:b/>
          <w:bCs/>
          <w:sz w:val="20"/>
          <w:szCs w:val="20"/>
        </w:rPr>
      </w:pPr>
    </w:p>
    <w:p w:rsidR="001F6DD2" w:rsidRPr="00A15D82" w:rsidRDefault="001F6DD2" w:rsidP="004A645F">
      <w:pPr>
        <w:autoSpaceDE w:val="0"/>
        <w:autoSpaceDN w:val="0"/>
        <w:adjustRightInd w:val="0"/>
        <w:spacing w:after="0" w:line="360" w:lineRule="auto"/>
        <w:jc w:val="both"/>
        <w:rPr>
          <w:rFonts w:ascii="Arial" w:hAnsi="Arial" w:cs="Arial"/>
          <w:sz w:val="20"/>
          <w:szCs w:val="20"/>
        </w:rPr>
      </w:pPr>
      <w:r w:rsidRPr="00A15D82">
        <w:rPr>
          <w:rFonts w:ascii="Arial" w:hAnsi="Arial" w:cs="Arial"/>
          <w:sz w:val="20"/>
          <w:szCs w:val="20"/>
        </w:rPr>
        <w:t>A implantação de hortas em escolas vem mostrando resultados satisfatórios, onde a relação homem/meio ambiente se estreita a partir de uma atividade que envolve o exercício da cidadania e a aquisição de conhecimentos nas áreas de ecologia, geografia, química, etc. A horta pode ser um laboratório vivo para diferentes atividades didáticas e além disso, seu preparo oferece várias vantagens para a comunidade, como por exemplo proporcionar uma grande variedade de alimentos de baixo custo para o lanche das crianças. Torna-se então fundamental enfatizar a importância do presente trabalho de pesquisa, no sentido de incentivar a comunidade estudantil ao comprometimento com a natureza e com o crescimento sustentável e o despertar para uma dieta saudável, objetivando acrescentar à comunidade estudantil um aprendizado interessante, atrativo e eficiente sobre desenvolvimento sustentável na área de educação alimentar e ambiental.Após escolhermos a escola, aplicamos inicialmente um questionário com 50 crianças, nas turmas que iríamos trabalhar e através dos resultados obtidos pudemos traçar o perfil dos alunos, quanto aos seus conhecimentos básicos em relação a hortaliças, alimentação saudável e cuidados com o ambiente. As respostas não foram muito satisfatórias, mas o entusiasmo que demonstraram ao quererem participar do projeto foi extraordinário. Também foi necessária a realização de palestras utilizando data show, para que pudéssemos esclarecer alguns conceitos, e mostrar aos alunos a importância da criação da horta, abordando temas como compostagem, benefícios nutricionais, educacionais e ambientais.O projeto atrasou devido ao tempo que tivemos que dedicar fazendo trabalho de conscientização em todas as turmas, inclusive daquelas que não tiveram participação ativa na horta, pois os canteiros haviam sido pisoteados, a proteção de tela que colocamos foi destruída e o trabalho precisou ser refeito. Conversamos ainda com os professores para incentivar as crianças através de atividade extraclasse, visitas ao local para ver as mudanças que ocorrem nos canteiros, elaboração de redação e desenhos, e cuidados da horta arrancando “os matinhos que crescem” e dividindo a turma em duplas para diariamente regarem as hortaliças pela manhã, de forma que toda escola estivesse envolvida. Este trabalho foi muito importante pela experiência proporcionada tanto aos alunos de ensino fundamental, como a nós, acadêmicos, esperamos que as sementes não sejam apenas plantadas no solo, mas também na consciência de cada aluno.</w:t>
      </w:r>
    </w:p>
    <w:p w:rsidR="001F6DD2" w:rsidRPr="00A15D82" w:rsidRDefault="001F6DD2" w:rsidP="005E031B">
      <w:pPr>
        <w:autoSpaceDE w:val="0"/>
        <w:autoSpaceDN w:val="0"/>
        <w:adjustRightInd w:val="0"/>
        <w:spacing w:after="0" w:line="360" w:lineRule="auto"/>
        <w:ind w:firstLine="708"/>
        <w:jc w:val="both"/>
        <w:rPr>
          <w:rFonts w:ascii="Arial" w:hAnsi="Arial" w:cs="Arial"/>
          <w:sz w:val="20"/>
          <w:szCs w:val="20"/>
        </w:rPr>
      </w:pPr>
    </w:p>
    <w:p w:rsidR="001F6DD2" w:rsidRPr="00A15D82" w:rsidRDefault="001F6DD2" w:rsidP="005E031B">
      <w:pPr>
        <w:autoSpaceDE w:val="0"/>
        <w:autoSpaceDN w:val="0"/>
        <w:adjustRightInd w:val="0"/>
        <w:spacing w:after="0" w:line="360" w:lineRule="auto"/>
        <w:jc w:val="both"/>
        <w:rPr>
          <w:rFonts w:ascii="Arial" w:hAnsi="Arial" w:cs="Arial"/>
          <w:sz w:val="20"/>
          <w:szCs w:val="20"/>
        </w:rPr>
      </w:pPr>
      <w:r w:rsidRPr="00A15D82">
        <w:rPr>
          <w:rFonts w:ascii="Arial" w:hAnsi="Arial" w:cs="Arial"/>
          <w:b/>
          <w:bCs/>
          <w:sz w:val="20"/>
          <w:szCs w:val="20"/>
        </w:rPr>
        <w:t xml:space="preserve">Palavras-chave: </w:t>
      </w:r>
      <w:r w:rsidRPr="00A15D82">
        <w:rPr>
          <w:rFonts w:ascii="Arial" w:hAnsi="Arial" w:cs="Arial"/>
          <w:sz w:val="20"/>
          <w:szCs w:val="20"/>
        </w:rPr>
        <w:t>Hortaliças, Educação e Alimento saudável.</w:t>
      </w:r>
    </w:p>
    <w:sectPr w:rsidR="001F6DD2" w:rsidRPr="00A15D82" w:rsidSect="00A15D82">
      <w:headerReference w:type="default" r:id="rId6"/>
      <w:footerReference w:type="default" r:id="rId7"/>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DD2" w:rsidRDefault="001F6DD2" w:rsidP="005E031B">
      <w:pPr>
        <w:spacing w:after="0" w:line="240" w:lineRule="auto"/>
      </w:pPr>
      <w:r>
        <w:separator/>
      </w:r>
    </w:p>
  </w:endnote>
  <w:endnote w:type="continuationSeparator" w:id="0">
    <w:p w:rsidR="001F6DD2" w:rsidRDefault="001F6DD2" w:rsidP="005E0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DD2" w:rsidRDefault="001F6DD2" w:rsidP="005E031B">
    <w:pPr>
      <w:jc w:val="center"/>
      <w:rPr>
        <w:rFonts w:ascii="Arial" w:hAnsi="Arial" w:cs="Arial"/>
        <w:color w:val="808080"/>
        <w:sz w:val="16"/>
        <w:szCs w:val="16"/>
      </w:rPr>
    </w:pPr>
    <w:r>
      <w:rPr>
        <w:rFonts w:ascii="Arial" w:hAnsi="Arial" w:cs="Arial"/>
        <w:color w:val="808080"/>
        <w:sz w:val="10"/>
        <w:szCs w:val="10"/>
      </w:rPr>
      <w:t>________________________________________________________________________________________________________________________________________________________</w:t>
    </w:r>
    <w:r>
      <w:rPr>
        <w:color w:val="808080"/>
      </w:rPr>
      <w:t xml:space="preserve">                       </w:t>
    </w:r>
    <w:r>
      <w:rPr>
        <w:rFonts w:ascii="Arial" w:hAnsi="Arial" w:cs="Arial"/>
        <w:color w:val="808080"/>
        <w:sz w:val="10"/>
        <w:szCs w:val="10"/>
      </w:rPr>
      <w:t xml:space="preserve">(1) </w:t>
    </w:r>
    <w:r>
      <w:rPr>
        <w:rFonts w:ascii="Arial" w:hAnsi="Arial" w:cs="Arial"/>
        <w:color w:val="808080"/>
        <w:sz w:val="16"/>
        <w:szCs w:val="16"/>
      </w:rPr>
      <w:t xml:space="preserve">Bolsista, </w:t>
    </w:r>
    <w:r>
      <w:rPr>
        <w:rFonts w:ascii="Arial" w:hAnsi="Arial" w:cs="Arial"/>
        <w:color w:val="808080"/>
        <w:sz w:val="10"/>
        <w:szCs w:val="10"/>
      </w:rPr>
      <w:t xml:space="preserve">(2) </w:t>
    </w:r>
    <w:r>
      <w:rPr>
        <w:rFonts w:ascii="Arial" w:hAnsi="Arial" w:cs="Arial"/>
        <w:color w:val="808080"/>
        <w:sz w:val="16"/>
        <w:szCs w:val="16"/>
      </w:rPr>
      <w:t xml:space="preserve">Voluntário/colaborador, </w:t>
    </w:r>
    <w:r>
      <w:rPr>
        <w:rFonts w:ascii="Arial" w:hAnsi="Arial" w:cs="Arial"/>
        <w:color w:val="808080"/>
        <w:sz w:val="10"/>
        <w:szCs w:val="10"/>
      </w:rPr>
      <w:t xml:space="preserve">(3) </w:t>
    </w:r>
    <w:r>
      <w:rPr>
        <w:rFonts w:ascii="Arial" w:hAnsi="Arial" w:cs="Arial"/>
        <w:color w:val="808080"/>
        <w:sz w:val="16"/>
        <w:szCs w:val="16"/>
      </w:rPr>
      <w:t>Orientador/Coordenador</w:t>
    </w:r>
    <w:r>
      <w:rPr>
        <w:rFonts w:ascii="Arial" w:hAnsi="Arial" w:cs="Arial"/>
        <w:color w:val="808080"/>
        <w:sz w:val="10"/>
        <w:szCs w:val="10"/>
      </w:rPr>
      <w:t xml:space="preserve">, (4) </w:t>
    </w:r>
    <w:r>
      <w:rPr>
        <w:rFonts w:ascii="Arial" w:hAnsi="Arial" w:cs="Arial"/>
        <w:color w:val="808080"/>
        <w:sz w:val="16"/>
        <w:szCs w:val="16"/>
      </w:rPr>
      <w:t xml:space="preserve">Prof. colaborador, </w:t>
    </w:r>
    <w:r>
      <w:rPr>
        <w:rFonts w:ascii="Arial" w:hAnsi="Arial" w:cs="Arial"/>
        <w:color w:val="808080"/>
        <w:sz w:val="10"/>
        <w:szCs w:val="10"/>
      </w:rPr>
      <w:t xml:space="preserve">(5) </w:t>
    </w:r>
    <w:r>
      <w:rPr>
        <w:rFonts w:ascii="Arial" w:hAnsi="Arial" w:cs="Arial"/>
        <w:color w:val="808080"/>
        <w:sz w:val="16"/>
        <w:szCs w:val="16"/>
      </w:rPr>
      <w:t>Técnico colaborador.</w:t>
    </w:r>
  </w:p>
  <w:p w:rsidR="001F6DD2" w:rsidRDefault="001F6D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DD2" w:rsidRDefault="001F6DD2" w:rsidP="005E031B">
      <w:pPr>
        <w:spacing w:after="0" w:line="240" w:lineRule="auto"/>
      </w:pPr>
      <w:r>
        <w:separator/>
      </w:r>
    </w:p>
  </w:footnote>
  <w:footnote w:type="continuationSeparator" w:id="0">
    <w:p w:rsidR="001F6DD2" w:rsidRDefault="001F6DD2" w:rsidP="005E03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DD2" w:rsidRDefault="001F6DD2" w:rsidP="005E031B">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p w:rsidR="001F6DD2" w:rsidRDefault="001F6DD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5D82"/>
    <w:rsid w:val="001960CB"/>
    <w:rsid w:val="001F6DD2"/>
    <w:rsid w:val="002E7DCD"/>
    <w:rsid w:val="0033397E"/>
    <w:rsid w:val="00405108"/>
    <w:rsid w:val="004A645F"/>
    <w:rsid w:val="005E031B"/>
    <w:rsid w:val="009C67E8"/>
    <w:rsid w:val="00A15D82"/>
    <w:rsid w:val="00AC3510"/>
    <w:rsid w:val="00C5088E"/>
    <w:rsid w:val="00E45CA3"/>
    <w:rsid w:val="00EB346F"/>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97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15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5D82"/>
    <w:rPr>
      <w:rFonts w:ascii="Tahoma" w:hAnsi="Tahoma" w:cs="Tahoma"/>
      <w:sz w:val="16"/>
      <w:szCs w:val="16"/>
    </w:rPr>
  </w:style>
  <w:style w:type="paragraph" w:styleId="Header">
    <w:name w:val="header"/>
    <w:basedOn w:val="Normal"/>
    <w:link w:val="HeaderChar"/>
    <w:uiPriority w:val="99"/>
    <w:rsid w:val="005E031B"/>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5E031B"/>
    <w:rPr>
      <w:rFonts w:cs="Times New Roman"/>
    </w:rPr>
  </w:style>
  <w:style w:type="paragraph" w:styleId="Footer">
    <w:name w:val="footer"/>
    <w:basedOn w:val="Normal"/>
    <w:link w:val="FooterChar"/>
    <w:uiPriority w:val="99"/>
    <w:rsid w:val="005E031B"/>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5E031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480</Words>
  <Characters>2593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cliente1</cp:lastModifiedBy>
  <cp:revision>4</cp:revision>
  <dcterms:created xsi:type="dcterms:W3CDTF">2010-10-10T23:38:00Z</dcterms:created>
  <dcterms:modified xsi:type="dcterms:W3CDTF">2010-10-11T15:09:00Z</dcterms:modified>
</cp:coreProperties>
</file>