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496F" w14:textId="77777777" w:rsidR="00F3232D" w:rsidRDefault="00F3232D" w:rsidP="00F323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6PRACCOPAC01</w:t>
      </w:r>
    </w:p>
    <w:p w14:paraId="5C7FE105" w14:textId="77777777" w:rsidR="00F3232D" w:rsidRDefault="00F3232D" w:rsidP="00F323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E85FC9" w14:textId="77777777" w:rsidR="00F3232D" w:rsidRDefault="00525C06" w:rsidP="00F323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24DD">
        <w:rPr>
          <w:rFonts w:ascii="Arial" w:hAnsi="Arial" w:cs="Arial"/>
          <w:b/>
          <w:sz w:val="20"/>
          <w:szCs w:val="20"/>
        </w:rPr>
        <w:t>CAPACITAÇÃO EM GERONTOLOGIA: UM RELATO DE EXPERIÊNCIA DO NÚCLEO INTEGRADO DE ESTUDOS E PESQUISAS DA TERCEIRA IDADE – NIETI – UFPB</w:t>
      </w:r>
    </w:p>
    <w:p w14:paraId="5DAF62FB" w14:textId="77777777" w:rsidR="00324AAE" w:rsidRPr="00F3232D" w:rsidRDefault="00525C06" w:rsidP="00F3232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3232D">
        <w:rPr>
          <w:rFonts w:ascii="Arial" w:hAnsi="Arial" w:cs="Arial"/>
          <w:sz w:val="20"/>
          <w:szCs w:val="20"/>
        </w:rPr>
        <w:t>Giuliana Barbosa da Rocha</w:t>
      </w:r>
      <w:r w:rsidR="00F3232D" w:rsidRPr="00566C08">
        <w:rPr>
          <w:rFonts w:ascii="Arial" w:hAnsi="Arial" w:cs="Arial"/>
          <w:sz w:val="20"/>
          <w:szCs w:val="20"/>
          <w:vertAlign w:val="superscript"/>
        </w:rPr>
        <w:t>(1)</w:t>
      </w:r>
      <w:r w:rsidR="00F3232D" w:rsidRPr="00F3232D">
        <w:rPr>
          <w:rFonts w:ascii="Arial" w:hAnsi="Arial" w:cs="Arial"/>
          <w:sz w:val="20"/>
          <w:szCs w:val="20"/>
        </w:rPr>
        <w:t xml:space="preserve">, </w:t>
      </w:r>
      <w:r w:rsidR="00324AAE" w:rsidRPr="00F3232D">
        <w:rPr>
          <w:rFonts w:ascii="Arial" w:hAnsi="Arial" w:cs="Arial"/>
          <w:sz w:val="20"/>
          <w:szCs w:val="20"/>
        </w:rPr>
        <w:t>Ivaldo Medeireiros da Nóbrega</w:t>
      </w:r>
      <w:r w:rsidR="00F3232D" w:rsidRPr="00566C08">
        <w:rPr>
          <w:rFonts w:ascii="Arial" w:hAnsi="Arial" w:cs="Arial"/>
          <w:sz w:val="20"/>
          <w:szCs w:val="20"/>
          <w:vertAlign w:val="superscript"/>
        </w:rPr>
        <w:t>(3)</w:t>
      </w:r>
      <w:r w:rsidR="00F3232D" w:rsidRPr="00F3232D">
        <w:rPr>
          <w:rFonts w:ascii="Arial" w:hAnsi="Arial" w:cs="Arial"/>
          <w:sz w:val="20"/>
          <w:szCs w:val="20"/>
        </w:rPr>
        <w:t xml:space="preserve">, </w:t>
      </w:r>
      <w:r w:rsidR="00324AAE" w:rsidRPr="00F3232D">
        <w:rPr>
          <w:rFonts w:ascii="Arial" w:hAnsi="Arial" w:cs="Arial"/>
          <w:sz w:val="20"/>
          <w:szCs w:val="20"/>
        </w:rPr>
        <w:t>Júlio Américo Pinto Neto</w:t>
      </w:r>
      <w:r w:rsidR="00F3232D" w:rsidRPr="00566C08">
        <w:rPr>
          <w:rFonts w:ascii="Arial" w:hAnsi="Arial" w:cs="Arial"/>
          <w:sz w:val="20"/>
          <w:szCs w:val="20"/>
          <w:vertAlign w:val="superscript"/>
        </w:rPr>
        <w:t>(2)</w:t>
      </w:r>
      <w:r w:rsidR="00F3232D" w:rsidRPr="00F3232D">
        <w:rPr>
          <w:rFonts w:ascii="Arial" w:hAnsi="Arial" w:cs="Arial"/>
          <w:sz w:val="20"/>
          <w:szCs w:val="20"/>
        </w:rPr>
        <w:t xml:space="preserve">, </w:t>
      </w:r>
      <w:r w:rsidR="00324AAE" w:rsidRPr="00F3232D">
        <w:rPr>
          <w:rFonts w:ascii="Arial" w:hAnsi="Arial" w:cs="Arial"/>
          <w:sz w:val="20"/>
          <w:szCs w:val="20"/>
        </w:rPr>
        <w:t>Maria das Graças Lucena</w:t>
      </w:r>
      <w:r w:rsidR="00F3232D" w:rsidRPr="00566C08">
        <w:rPr>
          <w:rFonts w:ascii="Arial" w:hAnsi="Arial" w:cs="Arial"/>
          <w:sz w:val="20"/>
          <w:szCs w:val="20"/>
          <w:vertAlign w:val="superscript"/>
        </w:rPr>
        <w:t>(3)</w:t>
      </w:r>
    </w:p>
    <w:p w14:paraId="2C752388" w14:textId="77777777" w:rsidR="001404C7" w:rsidRPr="00FA24DD" w:rsidRDefault="00F3232D" w:rsidP="00F3232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24DD">
        <w:rPr>
          <w:rFonts w:ascii="Arial" w:eastAsia="Calibri" w:hAnsi="Arial" w:cs="Arial"/>
          <w:sz w:val="20"/>
          <w:szCs w:val="20"/>
        </w:rPr>
        <w:t>Pró-Reitoria De Extensão E Assuntos Comunitários</w:t>
      </w:r>
      <w:r w:rsidRPr="00FA24DD">
        <w:rPr>
          <w:rFonts w:ascii="Arial" w:hAnsi="Arial" w:cs="Arial"/>
          <w:sz w:val="20"/>
          <w:szCs w:val="20"/>
        </w:rPr>
        <w:t>/</w:t>
      </w:r>
      <w:r w:rsidRPr="00FA24DD">
        <w:rPr>
          <w:rFonts w:ascii="Arial" w:eastAsia="Calibri" w:hAnsi="Arial" w:cs="Arial"/>
          <w:sz w:val="20"/>
          <w:szCs w:val="20"/>
        </w:rPr>
        <w:t>C</w:t>
      </w:r>
      <w:r w:rsidRPr="00FA24DD">
        <w:rPr>
          <w:rFonts w:ascii="Arial" w:hAnsi="Arial" w:cs="Arial"/>
          <w:sz w:val="20"/>
          <w:szCs w:val="20"/>
        </w:rPr>
        <w:t xml:space="preserve">oordenação De Programas De Ação </w:t>
      </w:r>
      <w:r w:rsidRPr="00FA24DD">
        <w:rPr>
          <w:rFonts w:ascii="Arial" w:eastAsia="Calibri" w:hAnsi="Arial" w:cs="Arial"/>
          <w:sz w:val="20"/>
          <w:szCs w:val="20"/>
        </w:rPr>
        <w:t xml:space="preserve">Comunitária – Copac </w:t>
      </w:r>
      <w:r w:rsidRPr="00FA24DD">
        <w:rPr>
          <w:rFonts w:ascii="Arial" w:hAnsi="Arial" w:cs="Arial"/>
          <w:sz w:val="20"/>
          <w:szCs w:val="20"/>
        </w:rPr>
        <w:t>/Probex</w:t>
      </w:r>
    </w:p>
    <w:bookmarkEnd w:id="0"/>
    <w:p w14:paraId="24E0E4E9" w14:textId="77777777" w:rsidR="00F3232D" w:rsidRDefault="00F3232D" w:rsidP="00934FE7">
      <w:pPr>
        <w:spacing w:line="336" w:lineRule="auto"/>
        <w:jc w:val="both"/>
        <w:rPr>
          <w:rFonts w:ascii="Arial" w:hAnsi="Arial" w:cs="Arial"/>
          <w:b/>
          <w:sz w:val="20"/>
          <w:szCs w:val="20"/>
        </w:rPr>
      </w:pPr>
    </w:p>
    <w:p w14:paraId="62BA8394" w14:textId="77777777" w:rsidR="00BD07EE" w:rsidRDefault="00656C12" w:rsidP="00F3232D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ED3245">
        <w:rPr>
          <w:rFonts w:ascii="Arial" w:hAnsi="Arial" w:cs="Arial"/>
          <w:sz w:val="20"/>
          <w:szCs w:val="20"/>
        </w:rPr>
        <w:t xml:space="preserve">Esse trabalho </w:t>
      </w:r>
      <w:r w:rsidR="001935C5" w:rsidRPr="00ED3245">
        <w:rPr>
          <w:rFonts w:ascii="Arial" w:hAnsi="Arial" w:cs="Arial"/>
          <w:sz w:val="20"/>
          <w:szCs w:val="20"/>
        </w:rPr>
        <w:t>retrata uma experiência</w:t>
      </w:r>
      <w:r w:rsidRPr="00ED3245">
        <w:rPr>
          <w:rFonts w:ascii="Arial" w:hAnsi="Arial" w:cs="Arial"/>
          <w:sz w:val="20"/>
          <w:szCs w:val="20"/>
        </w:rPr>
        <w:t xml:space="preserve"> </w:t>
      </w:r>
      <w:r w:rsidR="001935C5" w:rsidRPr="00ED3245">
        <w:rPr>
          <w:rFonts w:ascii="Arial" w:hAnsi="Arial" w:cs="Arial"/>
          <w:sz w:val="20"/>
          <w:szCs w:val="20"/>
        </w:rPr>
        <w:t>na área de gerontologia</w:t>
      </w:r>
      <w:r w:rsidRPr="00ED3245">
        <w:rPr>
          <w:rFonts w:ascii="Arial" w:hAnsi="Arial" w:cs="Arial"/>
          <w:sz w:val="20"/>
          <w:szCs w:val="20"/>
        </w:rPr>
        <w:t>,</w:t>
      </w:r>
      <w:r w:rsidR="003E7D98" w:rsidRPr="00ED3245">
        <w:rPr>
          <w:rFonts w:ascii="Arial" w:hAnsi="Arial" w:cs="Arial"/>
          <w:sz w:val="20"/>
          <w:szCs w:val="20"/>
        </w:rPr>
        <w:t xml:space="preserve"> que vem</w:t>
      </w:r>
      <w:r w:rsidRPr="00ED3245">
        <w:rPr>
          <w:rFonts w:ascii="Arial" w:hAnsi="Arial" w:cs="Arial"/>
          <w:sz w:val="20"/>
          <w:szCs w:val="20"/>
        </w:rPr>
        <w:t xml:space="preserve"> contribuir na capacitação </w:t>
      </w:r>
      <w:r w:rsidR="00131332" w:rsidRPr="00ED3245">
        <w:rPr>
          <w:rFonts w:ascii="Arial" w:hAnsi="Arial" w:cs="Arial"/>
          <w:sz w:val="20"/>
          <w:szCs w:val="20"/>
        </w:rPr>
        <w:t>para</w:t>
      </w:r>
      <w:r w:rsidRPr="00ED3245">
        <w:rPr>
          <w:rFonts w:ascii="Arial" w:hAnsi="Arial" w:cs="Arial"/>
          <w:sz w:val="20"/>
          <w:szCs w:val="20"/>
        </w:rPr>
        <w:t xml:space="preserve"> profissionais</w:t>
      </w:r>
      <w:r w:rsidR="00131332" w:rsidRPr="00ED3245">
        <w:rPr>
          <w:rFonts w:ascii="Arial" w:hAnsi="Arial" w:cs="Arial"/>
          <w:sz w:val="20"/>
          <w:szCs w:val="20"/>
        </w:rPr>
        <w:t xml:space="preserve"> de diversas áreas do conhecimento</w:t>
      </w:r>
      <w:r w:rsidRPr="00ED3245">
        <w:rPr>
          <w:rFonts w:ascii="Arial" w:hAnsi="Arial" w:cs="Arial"/>
          <w:sz w:val="20"/>
          <w:szCs w:val="20"/>
        </w:rPr>
        <w:t xml:space="preserve">, </w:t>
      </w:r>
      <w:r w:rsidR="000832D2" w:rsidRPr="00ED3245">
        <w:rPr>
          <w:rFonts w:ascii="Arial" w:hAnsi="Arial" w:cs="Arial"/>
          <w:sz w:val="20"/>
          <w:szCs w:val="20"/>
        </w:rPr>
        <w:t>buscando</w:t>
      </w:r>
      <w:r w:rsidRPr="00ED3245">
        <w:rPr>
          <w:rFonts w:ascii="Arial" w:hAnsi="Arial" w:cs="Arial"/>
          <w:sz w:val="20"/>
          <w:szCs w:val="20"/>
        </w:rPr>
        <w:t xml:space="preserve"> </w:t>
      </w:r>
      <w:r w:rsidR="00131332" w:rsidRPr="00ED3245">
        <w:rPr>
          <w:rFonts w:ascii="Arial" w:hAnsi="Arial" w:cs="Arial"/>
          <w:sz w:val="20"/>
          <w:szCs w:val="20"/>
        </w:rPr>
        <w:t>a produção teórico-prática</w:t>
      </w:r>
      <w:r w:rsidRPr="00ED3245">
        <w:rPr>
          <w:rFonts w:ascii="Arial" w:hAnsi="Arial" w:cs="Arial"/>
          <w:sz w:val="20"/>
          <w:szCs w:val="20"/>
        </w:rPr>
        <w:t xml:space="preserve"> </w:t>
      </w:r>
      <w:r w:rsidR="000832D2" w:rsidRPr="00ED3245">
        <w:rPr>
          <w:rFonts w:ascii="Arial" w:hAnsi="Arial" w:cs="Arial"/>
          <w:sz w:val="20"/>
          <w:szCs w:val="20"/>
        </w:rPr>
        <w:t>na forma de trabalhar com as pessoas idosas.</w:t>
      </w:r>
      <w:r w:rsidR="00ED1078" w:rsidRPr="00ED3245">
        <w:rPr>
          <w:rFonts w:ascii="Arial" w:hAnsi="Arial" w:cs="Arial"/>
          <w:sz w:val="20"/>
          <w:szCs w:val="20"/>
        </w:rPr>
        <w:t xml:space="preserve"> </w:t>
      </w:r>
      <w:r w:rsidR="00690F4C" w:rsidRPr="00ED3245">
        <w:rPr>
          <w:rFonts w:ascii="Arial" w:hAnsi="Arial" w:cs="Arial"/>
          <w:sz w:val="20"/>
          <w:szCs w:val="20"/>
        </w:rPr>
        <w:t>Objetiva c</w:t>
      </w:r>
      <w:r w:rsidR="004B6176" w:rsidRPr="00ED3245">
        <w:rPr>
          <w:rFonts w:ascii="Arial" w:hAnsi="Arial" w:cs="Arial"/>
          <w:bCs/>
          <w:sz w:val="20"/>
          <w:szCs w:val="20"/>
        </w:rPr>
        <w:t xml:space="preserve">ontribuir com a educação profissional em Gerontologia e produzir conhecimentos sobre o envelhecimento em seus </w:t>
      </w:r>
      <w:r w:rsidR="00D60084" w:rsidRPr="00ED3245">
        <w:rPr>
          <w:rFonts w:ascii="Arial" w:hAnsi="Arial" w:cs="Arial"/>
          <w:sz w:val="20"/>
          <w:szCs w:val="20"/>
        </w:rPr>
        <w:t xml:space="preserve">aspectos </w:t>
      </w:r>
      <w:r w:rsidR="00536894" w:rsidRPr="00ED3245">
        <w:rPr>
          <w:rFonts w:ascii="Arial" w:hAnsi="Arial" w:cs="Arial"/>
          <w:sz w:val="20"/>
          <w:szCs w:val="20"/>
        </w:rPr>
        <w:t>biopsicossociais e culturais</w:t>
      </w:r>
      <w:r w:rsidR="000832D2" w:rsidRPr="00ED3245">
        <w:rPr>
          <w:rFonts w:ascii="Arial" w:hAnsi="Arial" w:cs="Arial"/>
          <w:sz w:val="20"/>
          <w:szCs w:val="20"/>
        </w:rPr>
        <w:t>,</w:t>
      </w:r>
      <w:r w:rsidR="00D60084" w:rsidRPr="00ED3245">
        <w:rPr>
          <w:rFonts w:ascii="Arial" w:hAnsi="Arial" w:cs="Arial"/>
          <w:sz w:val="20"/>
          <w:szCs w:val="20"/>
        </w:rPr>
        <w:t xml:space="preserve"> </w:t>
      </w:r>
      <w:r w:rsidR="00536894" w:rsidRPr="00ED3245">
        <w:rPr>
          <w:rFonts w:ascii="Arial" w:hAnsi="Arial" w:cs="Arial"/>
          <w:sz w:val="20"/>
          <w:szCs w:val="20"/>
        </w:rPr>
        <w:t>visando contribuir para um</w:t>
      </w:r>
      <w:r w:rsidR="003B43D8" w:rsidRPr="00ED3245">
        <w:rPr>
          <w:rFonts w:ascii="Arial" w:hAnsi="Arial" w:cs="Arial"/>
          <w:sz w:val="20"/>
          <w:szCs w:val="20"/>
        </w:rPr>
        <w:t>a</w:t>
      </w:r>
      <w:r w:rsidR="000832D2" w:rsidRPr="00ED3245">
        <w:rPr>
          <w:rFonts w:ascii="Arial" w:hAnsi="Arial" w:cs="Arial"/>
          <w:sz w:val="20"/>
          <w:szCs w:val="20"/>
        </w:rPr>
        <w:t xml:space="preserve"> velhi</w:t>
      </w:r>
      <w:r w:rsidR="00536894" w:rsidRPr="00ED3245">
        <w:rPr>
          <w:rFonts w:ascii="Arial" w:hAnsi="Arial" w:cs="Arial"/>
          <w:sz w:val="20"/>
          <w:szCs w:val="20"/>
        </w:rPr>
        <w:t>c</w:t>
      </w:r>
      <w:r w:rsidR="003B43D8" w:rsidRPr="00ED3245">
        <w:rPr>
          <w:rFonts w:ascii="Arial" w:hAnsi="Arial" w:cs="Arial"/>
          <w:sz w:val="20"/>
          <w:szCs w:val="20"/>
        </w:rPr>
        <w:t>e</w:t>
      </w:r>
      <w:r w:rsidR="00536894" w:rsidRPr="00ED3245">
        <w:rPr>
          <w:rFonts w:ascii="Arial" w:hAnsi="Arial" w:cs="Arial"/>
          <w:sz w:val="20"/>
          <w:szCs w:val="20"/>
        </w:rPr>
        <w:t xml:space="preserve"> </w:t>
      </w:r>
      <w:r w:rsidR="003B43D8" w:rsidRPr="00ED3245">
        <w:rPr>
          <w:rFonts w:ascii="Arial" w:hAnsi="Arial" w:cs="Arial"/>
          <w:sz w:val="20"/>
          <w:szCs w:val="20"/>
        </w:rPr>
        <w:t xml:space="preserve">ativa e participativa. </w:t>
      </w:r>
      <w:r w:rsidR="004B6176" w:rsidRPr="00ED3245">
        <w:rPr>
          <w:rFonts w:ascii="Arial" w:hAnsi="Arial" w:cs="Arial"/>
          <w:sz w:val="20"/>
          <w:szCs w:val="20"/>
        </w:rPr>
        <w:t xml:space="preserve">A metodologia utilizada é </w:t>
      </w:r>
      <w:r w:rsidR="0035201D" w:rsidRPr="00ED3245">
        <w:rPr>
          <w:rFonts w:ascii="Arial" w:hAnsi="Arial" w:cs="Arial"/>
          <w:sz w:val="20"/>
          <w:szCs w:val="20"/>
        </w:rPr>
        <w:t>a Educação P</w:t>
      </w:r>
      <w:r w:rsidR="004B6176" w:rsidRPr="00ED3245">
        <w:rPr>
          <w:rFonts w:ascii="Arial" w:hAnsi="Arial" w:cs="Arial"/>
          <w:sz w:val="20"/>
          <w:szCs w:val="20"/>
        </w:rPr>
        <w:t>opular de Paulo Freire. Os recursos metódologicos utilizados são: rodas de diálogo</w:t>
      </w:r>
      <w:r w:rsidR="0035201D" w:rsidRPr="00ED3245">
        <w:rPr>
          <w:rFonts w:ascii="Arial" w:hAnsi="Arial" w:cs="Arial"/>
          <w:sz w:val="20"/>
          <w:szCs w:val="20"/>
        </w:rPr>
        <w:t xml:space="preserve"> com</w:t>
      </w:r>
      <w:r w:rsidR="004B6176" w:rsidRPr="00ED3245">
        <w:rPr>
          <w:rFonts w:ascii="Arial" w:hAnsi="Arial" w:cs="Arial"/>
          <w:sz w:val="20"/>
          <w:szCs w:val="20"/>
        </w:rPr>
        <w:t xml:space="preserve"> </w:t>
      </w:r>
      <w:r w:rsidR="0035201D" w:rsidRPr="00ED3245">
        <w:rPr>
          <w:rFonts w:ascii="Arial" w:hAnsi="Arial" w:cs="Arial"/>
          <w:sz w:val="20"/>
          <w:szCs w:val="20"/>
        </w:rPr>
        <w:t>reflexões</w:t>
      </w:r>
      <w:r w:rsidR="004B6176" w:rsidRPr="00ED3245">
        <w:rPr>
          <w:rFonts w:ascii="Arial" w:hAnsi="Arial" w:cs="Arial"/>
          <w:sz w:val="20"/>
          <w:szCs w:val="20"/>
        </w:rPr>
        <w:t xml:space="preserve"> e debates; </w:t>
      </w:r>
      <w:r w:rsidR="0035201D" w:rsidRPr="00ED3245">
        <w:rPr>
          <w:rFonts w:ascii="Arial" w:hAnsi="Arial" w:cs="Arial"/>
          <w:sz w:val="20"/>
          <w:szCs w:val="20"/>
        </w:rPr>
        <w:t xml:space="preserve">oficinas temáticas com exposição dialogada; </w:t>
      </w:r>
      <w:r w:rsidR="00690F4C" w:rsidRPr="00ED3245">
        <w:rPr>
          <w:rFonts w:ascii="Arial" w:hAnsi="Arial" w:cs="Arial"/>
          <w:sz w:val="20"/>
          <w:szCs w:val="20"/>
        </w:rPr>
        <w:t xml:space="preserve">filmes e documentários sobre a temática; </w:t>
      </w:r>
      <w:r w:rsidR="0035201D" w:rsidRPr="00ED3245">
        <w:rPr>
          <w:rFonts w:ascii="Arial" w:hAnsi="Arial" w:cs="Arial"/>
          <w:sz w:val="20"/>
          <w:szCs w:val="20"/>
        </w:rPr>
        <w:t>visitas técnicas</w:t>
      </w:r>
      <w:r w:rsidR="00690F4C" w:rsidRPr="00ED3245">
        <w:rPr>
          <w:rFonts w:ascii="Arial" w:hAnsi="Arial" w:cs="Arial"/>
          <w:sz w:val="20"/>
          <w:szCs w:val="20"/>
        </w:rPr>
        <w:t xml:space="preserve"> a Instituições de Longa Permanência</w:t>
      </w:r>
      <w:r w:rsidR="0035201D" w:rsidRPr="00ED3245">
        <w:rPr>
          <w:rFonts w:ascii="Arial" w:hAnsi="Arial" w:cs="Arial"/>
          <w:sz w:val="20"/>
          <w:szCs w:val="20"/>
        </w:rPr>
        <w:t>, seminarios e relatórios semanais</w:t>
      </w:r>
      <w:r w:rsidR="00690F4C" w:rsidRPr="00ED3245">
        <w:rPr>
          <w:rFonts w:ascii="Arial" w:hAnsi="Arial" w:cs="Arial"/>
          <w:sz w:val="20"/>
          <w:szCs w:val="20"/>
        </w:rPr>
        <w:t xml:space="preserve"> das atividades</w:t>
      </w:r>
      <w:r w:rsidR="0010284A">
        <w:rPr>
          <w:rFonts w:ascii="Arial" w:hAnsi="Arial" w:cs="Arial"/>
          <w:sz w:val="20"/>
          <w:szCs w:val="20"/>
        </w:rPr>
        <w:t>,  p</w:t>
      </w:r>
      <w:r w:rsidR="0035201D" w:rsidRPr="00ED3245">
        <w:rPr>
          <w:rFonts w:ascii="Arial" w:hAnsi="Arial" w:cs="Arial"/>
          <w:sz w:val="20"/>
          <w:szCs w:val="20"/>
        </w:rPr>
        <w:t>ossibilitando que todos os participantes</w:t>
      </w:r>
      <w:r w:rsidR="0010284A">
        <w:rPr>
          <w:rFonts w:ascii="Arial" w:hAnsi="Arial" w:cs="Arial"/>
          <w:sz w:val="20"/>
          <w:szCs w:val="20"/>
        </w:rPr>
        <w:t>,</w:t>
      </w:r>
      <w:r w:rsidR="0035201D" w:rsidRPr="00ED3245">
        <w:rPr>
          <w:rFonts w:ascii="Arial" w:hAnsi="Arial" w:cs="Arial"/>
          <w:sz w:val="20"/>
          <w:szCs w:val="20"/>
        </w:rPr>
        <w:t xml:space="preserve"> professores e alunos</w:t>
      </w:r>
      <w:r w:rsidR="0010284A">
        <w:rPr>
          <w:rFonts w:ascii="Arial" w:hAnsi="Arial" w:cs="Arial"/>
          <w:sz w:val="20"/>
          <w:szCs w:val="20"/>
        </w:rPr>
        <w:t>,</w:t>
      </w:r>
      <w:r w:rsidR="0035201D" w:rsidRPr="00ED3245">
        <w:rPr>
          <w:rFonts w:ascii="Arial" w:hAnsi="Arial" w:cs="Arial"/>
          <w:sz w:val="20"/>
          <w:szCs w:val="20"/>
        </w:rPr>
        <w:t xml:space="preserve"> contribuam trazendo os saberes de suas aréas de atuação na construção coletiva do conhecimento</w:t>
      </w:r>
      <w:r w:rsidR="0010284A">
        <w:rPr>
          <w:rFonts w:ascii="Arial" w:hAnsi="Arial" w:cs="Arial"/>
          <w:sz w:val="20"/>
          <w:szCs w:val="20"/>
        </w:rPr>
        <w:t>,</w:t>
      </w:r>
      <w:r w:rsidR="0035201D" w:rsidRPr="00ED3245">
        <w:rPr>
          <w:rFonts w:ascii="Arial" w:hAnsi="Arial" w:cs="Arial"/>
          <w:sz w:val="20"/>
          <w:szCs w:val="20"/>
        </w:rPr>
        <w:t xml:space="preserve"> unindo</w:t>
      </w:r>
      <w:r w:rsidR="0010284A">
        <w:rPr>
          <w:rFonts w:ascii="Arial" w:hAnsi="Arial" w:cs="Arial"/>
          <w:sz w:val="20"/>
          <w:szCs w:val="20"/>
        </w:rPr>
        <w:t xml:space="preserve"> </w:t>
      </w:r>
      <w:r w:rsidR="0035201D" w:rsidRPr="00ED3245">
        <w:rPr>
          <w:rFonts w:ascii="Arial" w:hAnsi="Arial" w:cs="Arial"/>
          <w:sz w:val="20"/>
          <w:szCs w:val="20"/>
        </w:rPr>
        <w:t>o saber científico</w:t>
      </w:r>
      <w:r w:rsidR="00ED3245" w:rsidRPr="00ED3245">
        <w:rPr>
          <w:rFonts w:ascii="Arial" w:hAnsi="Arial" w:cs="Arial"/>
          <w:sz w:val="20"/>
          <w:szCs w:val="20"/>
        </w:rPr>
        <w:t xml:space="preserve"> </w:t>
      </w:r>
      <w:r w:rsidR="00690F4C" w:rsidRPr="00ED3245">
        <w:rPr>
          <w:rFonts w:ascii="Arial" w:hAnsi="Arial" w:cs="Arial"/>
          <w:sz w:val="20"/>
          <w:szCs w:val="20"/>
        </w:rPr>
        <w:t xml:space="preserve">ao </w:t>
      </w:r>
      <w:r w:rsidR="0035201D" w:rsidRPr="00ED3245">
        <w:rPr>
          <w:rFonts w:ascii="Arial" w:hAnsi="Arial" w:cs="Arial"/>
          <w:sz w:val="20"/>
          <w:szCs w:val="20"/>
        </w:rPr>
        <w:t>saber popular.</w:t>
      </w:r>
      <w:r w:rsidR="004B6176" w:rsidRPr="00ED3245">
        <w:rPr>
          <w:rFonts w:ascii="Arial" w:hAnsi="Arial" w:cs="Arial"/>
          <w:sz w:val="20"/>
          <w:szCs w:val="20"/>
        </w:rPr>
        <w:t xml:space="preserve"> </w:t>
      </w:r>
      <w:r w:rsidR="003D2F94" w:rsidRPr="00ED3245">
        <w:rPr>
          <w:rFonts w:ascii="Arial" w:hAnsi="Arial" w:cs="Arial"/>
          <w:sz w:val="20"/>
          <w:szCs w:val="20"/>
        </w:rPr>
        <w:t>A equipe ministrante é interdisciplinar, assim como os participantes são profissionais de diversas categorias. Partindo dessa interdisplinariedade foi possível conhecer melhor o que é o processo do envelhecimento e como atuar de forma mais adequada no trabalho com os idosos. A capacitação tem possibilitado aos profissionais compreenderem melhor a estrutura da Rede Nacional de Proteção e Defesa da Pessoa Idosa-RENADI.</w:t>
      </w:r>
      <w:r w:rsidR="00F3232D">
        <w:rPr>
          <w:rFonts w:ascii="Arial" w:hAnsi="Arial" w:cs="Arial"/>
          <w:sz w:val="20"/>
          <w:szCs w:val="20"/>
        </w:rPr>
        <w:t xml:space="preserve"> </w:t>
      </w:r>
      <w:r w:rsidR="0001064E">
        <w:rPr>
          <w:rFonts w:ascii="Arial" w:hAnsi="Arial" w:cs="Arial"/>
          <w:sz w:val="20"/>
          <w:szCs w:val="20"/>
        </w:rPr>
        <w:t>Os r</w:t>
      </w:r>
      <w:r w:rsidR="00F9211A" w:rsidRPr="00ED3245">
        <w:rPr>
          <w:rFonts w:ascii="Arial" w:hAnsi="Arial" w:cs="Arial"/>
          <w:sz w:val="20"/>
          <w:szCs w:val="20"/>
        </w:rPr>
        <w:t>esultados obtidos</w:t>
      </w:r>
      <w:r w:rsidR="00B95CCD" w:rsidRPr="00ED3245">
        <w:rPr>
          <w:rFonts w:ascii="Arial" w:hAnsi="Arial" w:cs="Arial"/>
          <w:sz w:val="20"/>
          <w:szCs w:val="20"/>
        </w:rPr>
        <w:t xml:space="preserve"> ao longo de dois anos</w:t>
      </w:r>
      <w:r w:rsidR="00F9211A" w:rsidRPr="00ED3245">
        <w:rPr>
          <w:rFonts w:ascii="Arial" w:hAnsi="Arial" w:cs="Arial"/>
          <w:sz w:val="20"/>
          <w:szCs w:val="20"/>
        </w:rPr>
        <w:t xml:space="preserve"> foram</w:t>
      </w:r>
      <w:r w:rsidR="0001064E">
        <w:rPr>
          <w:rFonts w:ascii="Arial" w:hAnsi="Arial" w:cs="Arial"/>
          <w:sz w:val="20"/>
          <w:szCs w:val="20"/>
        </w:rPr>
        <w:t>: capacitação de</w:t>
      </w:r>
      <w:r w:rsidR="00F9211A" w:rsidRPr="00ED3245">
        <w:rPr>
          <w:rFonts w:ascii="Arial" w:hAnsi="Arial" w:cs="Arial"/>
          <w:sz w:val="20"/>
          <w:szCs w:val="20"/>
        </w:rPr>
        <w:t xml:space="preserve"> cinco turmas</w:t>
      </w:r>
      <w:r w:rsidR="0001064E">
        <w:rPr>
          <w:rFonts w:ascii="Arial" w:hAnsi="Arial" w:cs="Arial"/>
          <w:sz w:val="20"/>
          <w:szCs w:val="20"/>
        </w:rPr>
        <w:t>,</w:t>
      </w:r>
      <w:r w:rsidR="00F9211A" w:rsidRPr="00ED3245">
        <w:rPr>
          <w:rFonts w:ascii="Arial" w:hAnsi="Arial" w:cs="Arial"/>
          <w:sz w:val="20"/>
          <w:szCs w:val="20"/>
        </w:rPr>
        <w:t xml:space="preserve"> num total </w:t>
      </w:r>
      <w:r w:rsidR="00B95CCD" w:rsidRPr="00ED3245">
        <w:rPr>
          <w:rFonts w:ascii="Arial" w:hAnsi="Arial" w:cs="Arial"/>
          <w:sz w:val="20"/>
          <w:szCs w:val="20"/>
        </w:rPr>
        <w:t xml:space="preserve">de </w:t>
      </w:r>
      <w:r w:rsidR="00F9211A" w:rsidRPr="00ED3245">
        <w:rPr>
          <w:rFonts w:ascii="Arial" w:hAnsi="Arial" w:cs="Arial"/>
          <w:sz w:val="20"/>
          <w:szCs w:val="20"/>
        </w:rPr>
        <w:t xml:space="preserve">154 profissionais com formação </w:t>
      </w:r>
      <w:r w:rsidR="00B95CCD" w:rsidRPr="00ED3245">
        <w:rPr>
          <w:rFonts w:ascii="Arial" w:hAnsi="Arial" w:cs="Arial"/>
          <w:sz w:val="20"/>
          <w:szCs w:val="20"/>
        </w:rPr>
        <w:t>em</w:t>
      </w:r>
      <w:r w:rsidR="00F9211A" w:rsidRPr="00ED3245">
        <w:rPr>
          <w:rFonts w:ascii="Arial" w:hAnsi="Arial" w:cs="Arial"/>
          <w:sz w:val="20"/>
          <w:szCs w:val="20"/>
        </w:rPr>
        <w:t xml:space="preserve"> fisioterapia</w:t>
      </w:r>
      <w:r w:rsidR="00B95CCD" w:rsidRPr="00ED3245">
        <w:rPr>
          <w:rFonts w:ascii="Arial" w:hAnsi="Arial" w:cs="Arial"/>
          <w:sz w:val="20"/>
          <w:szCs w:val="20"/>
        </w:rPr>
        <w:t>,</w:t>
      </w:r>
      <w:r w:rsidR="00F9211A" w:rsidRPr="00ED3245">
        <w:rPr>
          <w:rFonts w:ascii="Arial" w:hAnsi="Arial" w:cs="Arial"/>
          <w:sz w:val="20"/>
          <w:szCs w:val="20"/>
        </w:rPr>
        <w:t xml:space="preserve"> serviço social</w:t>
      </w:r>
      <w:r w:rsidR="00B95CCD" w:rsidRPr="00ED3245">
        <w:rPr>
          <w:rFonts w:ascii="Arial" w:hAnsi="Arial" w:cs="Arial"/>
          <w:sz w:val="20"/>
          <w:szCs w:val="20"/>
        </w:rPr>
        <w:t>,</w:t>
      </w:r>
      <w:r w:rsidR="00F9211A" w:rsidRPr="00ED3245">
        <w:rPr>
          <w:rFonts w:ascii="Arial" w:hAnsi="Arial" w:cs="Arial"/>
          <w:sz w:val="20"/>
          <w:szCs w:val="20"/>
        </w:rPr>
        <w:t xml:space="preserve"> </w:t>
      </w:r>
      <w:r w:rsidR="00B95CCD" w:rsidRPr="00ED3245">
        <w:rPr>
          <w:rFonts w:ascii="Arial" w:hAnsi="Arial" w:cs="Arial"/>
          <w:sz w:val="20"/>
          <w:szCs w:val="20"/>
        </w:rPr>
        <w:t xml:space="preserve">enfermagem, educação física, fonoaudiologia, psicologia, nutrição, </w:t>
      </w:r>
      <w:r w:rsidR="00F9211A" w:rsidRPr="00ED3245">
        <w:rPr>
          <w:rFonts w:ascii="Arial" w:hAnsi="Arial" w:cs="Arial"/>
          <w:sz w:val="20"/>
          <w:szCs w:val="20"/>
        </w:rPr>
        <w:t xml:space="preserve">medicina, </w:t>
      </w:r>
      <w:r w:rsidR="00B95CCD" w:rsidRPr="00ED3245">
        <w:rPr>
          <w:rFonts w:ascii="Arial" w:hAnsi="Arial" w:cs="Arial"/>
          <w:sz w:val="20"/>
          <w:szCs w:val="20"/>
        </w:rPr>
        <w:t>pedagogia, letras etc.</w:t>
      </w:r>
      <w:r w:rsidR="0001064E">
        <w:rPr>
          <w:rFonts w:ascii="Arial" w:hAnsi="Arial" w:cs="Arial"/>
          <w:sz w:val="20"/>
          <w:szCs w:val="20"/>
        </w:rPr>
        <w:t>, p</w:t>
      </w:r>
      <w:r w:rsidR="00B45AC9" w:rsidRPr="00ED3245">
        <w:rPr>
          <w:rFonts w:ascii="Arial" w:hAnsi="Arial" w:cs="Arial"/>
          <w:sz w:val="20"/>
          <w:szCs w:val="20"/>
        </w:rPr>
        <w:t xml:space="preserve">rovenientes de João Pessoa, Cabedelo, Sta. Rita, Bayeux, Conde, Campina Grande, Pedras de Fogo, Bonito de Sta. Fé, Mamanguape e Sapé. </w:t>
      </w:r>
      <w:r w:rsidR="0027366D" w:rsidRPr="00ED3245">
        <w:rPr>
          <w:rFonts w:ascii="Arial" w:hAnsi="Arial" w:cs="Arial"/>
          <w:sz w:val="20"/>
          <w:szCs w:val="20"/>
        </w:rPr>
        <w:t>Segundo os participantes</w:t>
      </w:r>
      <w:r w:rsidR="0001064E">
        <w:rPr>
          <w:rFonts w:ascii="Arial" w:hAnsi="Arial" w:cs="Arial"/>
          <w:sz w:val="20"/>
          <w:szCs w:val="20"/>
        </w:rPr>
        <w:t>, trata-se de</w:t>
      </w:r>
      <w:r w:rsidR="00572071" w:rsidRPr="00ED3245">
        <w:rPr>
          <w:rFonts w:ascii="Arial" w:hAnsi="Arial" w:cs="Arial"/>
          <w:sz w:val="20"/>
          <w:szCs w:val="20"/>
        </w:rPr>
        <w:t xml:space="preserve"> uma </w:t>
      </w:r>
      <w:r w:rsidR="0027366D" w:rsidRPr="00ED3245">
        <w:rPr>
          <w:rFonts w:ascii="Arial" w:hAnsi="Arial" w:cs="Arial"/>
          <w:sz w:val="20"/>
          <w:szCs w:val="20"/>
        </w:rPr>
        <w:t>alternativa</w:t>
      </w:r>
      <w:r w:rsidR="00572071" w:rsidRPr="00ED3245">
        <w:rPr>
          <w:rFonts w:ascii="Arial" w:hAnsi="Arial" w:cs="Arial"/>
          <w:sz w:val="20"/>
          <w:szCs w:val="20"/>
        </w:rPr>
        <w:t xml:space="preserve"> </w:t>
      </w:r>
      <w:r w:rsidR="0027366D" w:rsidRPr="00ED3245">
        <w:rPr>
          <w:rFonts w:ascii="Arial" w:hAnsi="Arial" w:cs="Arial"/>
          <w:sz w:val="20"/>
          <w:szCs w:val="20"/>
        </w:rPr>
        <w:t>i</w:t>
      </w:r>
      <w:r w:rsidR="00B45AC9" w:rsidRPr="00ED3245">
        <w:rPr>
          <w:rFonts w:ascii="Arial" w:hAnsi="Arial" w:cs="Arial"/>
          <w:sz w:val="20"/>
          <w:szCs w:val="20"/>
        </w:rPr>
        <w:t>mportante</w:t>
      </w:r>
      <w:r w:rsidR="00572071" w:rsidRPr="00ED3245">
        <w:rPr>
          <w:rFonts w:ascii="Arial" w:hAnsi="Arial" w:cs="Arial"/>
          <w:sz w:val="20"/>
          <w:szCs w:val="20"/>
        </w:rPr>
        <w:t xml:space="preserve"> para </w:t>
      </w:r>
      <w:r w:rsidR="00B45AC9" w:rsidRPr="00ED3245">
        <w:rPr>
          <w:rFonts w:ascii="Arial" w:hAnsi="Arial" w:cs="Arial"/>
          <w:sz w:val="20"/>
          <w:szCs w:val="20"/>
        </w:rPr>
        <w:t>inserção de vagas no mercado de trabalho</w:t>
      </w:r>
      <w:r w:rsidR="0001064E">
        <w:rPr>
          <w:rFonts w:ascii="Arial" w:hAnsi="Arial" w:cs="Arial"/>
          <w:sz w:val="20"/>
          <w:szCs w:val="20"/>
        </w:rPr>
        <w:t>,</w:t>
      </w:r>
      <w:r w:rsidR="00B45AC9" w:rsidRPr="00ED3245">
        <w:rPr>
          <w:rFonts w:ascii="Arial" w:hAnsi="Arial" w:cs="Arial"/>
          <w:sz w:val="20"/>
          <w:szCs w:val="20"/>
        </w:rPr>
        <w:t xml:space="preserve"> além de possibilitar a elevação d</w:t>
      </w:r>
      <w:r w:rsidR="00572071" w:rsidRPr="00ED3245">
        <w:rPr>
          <w:rFonts w:ascii="Arial" w:hAnsi="Arial" w:cs="Arial"/>
          <w:sz w:val="20"/>
          <w:szCs w:val="20"/>
        </w:rPr>
        <w:t xml:space="preserve">a autonomia e independência </w:t>
      </w:r>
      <w:r w:rsidR="00F17CB4" w:rsidRPr="00ED3245">
        <w:rPr>
          <w:rFonts w:ascii="Arial" w:hAnsi="Arial" w:cs="Arial"/>
          <w:sz w:val="20"/>
          <w:szCs w:val="20"/>
        </w:rPr>
        <w:t>das pessoas mais velhas. A</w:t>
      </w:r>
      <w:r w:rsidR="0027366D" w:rsidRPr="00ED3245">
        <w:rPr>
          <w:rFonts w:ascii="Arial" w:hAnsi="Arial" w:cs="Arial"/>
          <w:sz w:val="20"/>
          <w:szCs w:val="20"/>
        </w:rPr>
        <w:t>s atividades</w:t>
      </w:r>
      <w:r w:rsidR="00572071" w:rsidRPr="00ED3245">
        <w:rPr>
          <w:rFonts w:ascii="Arial" w:hAnsi="Arial" w:cs="Arial"/>
          <w:sz w:val="20"/>
          <w:szCs w:val="20"/>
        </w:rPr>
        <w:t xml:space="preserve"> participativas</w:t>
      </w:r>
      <w:r w:rsidR="0027366D" w:rsidRPr="00ED3245">
        <w:rPr>
          <w:rFonts w:ascii="Arial" w:hAnsi="Arial" w:cs="Arial"/>
          <w:sz w:val="20"/>
          <w:szCs w:val="20"/>
        </w:rPr>
        <w:t xml:space="preserve"> </w:t>
      </w:r>
      <w:r w:rsidR="00F17CB4" w:rsidRPr="00ED3245">
        <w:rPr>
          <w:rFonts w:ascii="Arial" w:hAnsi="Arial" w:cs="Arial"/>
          <w:sz w:val="20"/>
          <w:szCs w:val="20"/>
        </w:rPr>
        <w:t xml:space="preserve">também </w:t>
      </w:r>
      <w:r w:rsidR="0027366D" w:rsidRPr="00ED3245">
        <w:rPr>
          <w:rFonts w:ascii="Arial" w:hAnsi="Arial" w:cs="Arial"/>
          <w:sz w:val="20"/>
          <w:szCs w:val="20"/>
        </w:rPr>
        <w:t>ajudam aos profissionais n</w:t>
      </w:r>
      <w:r w:rsidR="00572071" w:rsidRPr="00ED3245">
        <w:rPr>
          <w:rFonts w:ascii="Arial" w:hAnsi="Arial" w:cs="Arial"/>
          <w:sz w:val="20"/>
          <w:szCs w:val="20"/>
        </w:rPr>
        <w:t xml:space="preserve">a formação </w:t>
      </w:r>
      <w:r w:rsidR="0027366D" w:rsidRPr="00ED3245">
        <w:rPr>
          <w:rFonts w:ascii="Arial" w:hAnsi="Arial" w:cs="Arial"/>
          <w:sz w:val="20"/>
          <w:szCs w:val="20"/>
        </w:rPr>
        <w:t xml:space="preserve">e organização </w:t>
      </w:r>
      <w:r w:rsidR="00572071" w:rsidRPr="00ED3245">
        <w:rPr>
          <w:rFonts w:ascii="Arial" w:hAnsi="Arial" w:cs="Arial"/>
          <w:sz w:val="20"/>
          <w:szCs w:val="20"/>
        </w:rPr>
        <w:t>d</w:t>
      </w:r>
      <w:r w:rsidR="0027366D" w:rsidRPr="00ED3245">
        <w:rPr>
          <w:rFonts w:ascii="Arial" w:hAnsi="Arial" w:cs="Arial"/>
          <w:sz w:val="20"/>
          <w:szCs w:val="20"/>
        </w:rPr>
        <w:t>e grupos de convivência de idosos</w:t>
      </w:r>
      <w:r w:rsidR="00572071" w:rsidRPr="00ED3245">
        <w:rPr>
          <w:rFonts w:ascii="Arial" w:hAnsi="Arial" w:cs="Arial"/>
          <w:sz w:val="20"/>
          <w:szCs w:val="20"/>
        </w:rPr>
        <w:t>.</w:t>
      </w:r>
      <w:r w:rsidR="00F3232D">
        <w:rPr>
          <w:rFonts w:ascii="Arial" w:hAnsi="Arial" w:cs="Arial"/>
          <w:sz w:val="20"/>
          <w:szCs w:val="20"/>
        </w:rPr>
        <w:t xml:space="preserve"> </w:t>
      </w:r>
      <w:r w:rsidR="00572071" w:rsidRPr="00ED3245">
        <w:rPr>
          <w:rFonts w:ascii="Arial" w:hAnsi="Arial" w:cs="Arial"/>
          <w:sz w:val="20"/>
          <w:szCs w:val="20"/>
        </w:rPr>
        <w:t>Portanto</w:t>
      </w:r>
      <w:r w:rsidR="0001064E">
        <w:rPr>
          <w:rFonts w:ascii="Arial" w:hAnsi="Arial" w:cs="Arial"/>
          <w:sz w:val="20"/>
          <w:szCs w:val="20"/>
        </w:rPr>
        <w:t>,</w:t>
      </w:r>
      <w:r w:rsidR="00572071" w:rsidRPr="00ED3245">
        <w:rPr>
          <w:rFonts w:ascii="Arial" w:hAnsi="Arial" w:cs="Arial"/>
          <w:sz w:val="20"/>
          <w:szCs w:val="20"/>
        </w:rPr>
        <w:t xml:space="preserve"> a</w:t>
      </w:r>
      <w:r w:rsidR="00BD07EE" w:rsidRPr="00ED3245">
        <w:rPr>
          <w:rFonts w:ascii="Arial" w:hAnsi="Arial" w:cs="Arial"/>
          <w:sz w:val="20"/>
          <w:szCs w:val="20"/>
        </w:rPr>
        <w:t xml:space="preserve"> capacitação </w:t>
      </w:r>
      <w:r w:rsidR="00F17CB4" w:rsidRPr="00ED3245">
        <w:rPr>
          <w:rFonts w:ascii="Arial" w:hAnsi="Arial" w:cs="Arial"/>
          <w:sz w:val="20"/>
          <w:szCs w:val="20"/>
        </w:rPr>
        <w:t xml:space="preserve">em gerontologia </w:t>
      </w:r>
      <w:r w:rsidR="00BD07EE" w:rsidRPr="00ED3245">
        <w:rPr>
          <w:rFonts w:ascii="Arial" w:hAnsi="Arial" w:cs="Arial"/>
          <w:sz w:val="20"/>
          <w:szCs w:val="20"/>
        </w:rPr>
        <w:t>é</w:t>
      </w:r>
      <w:r w:rsidRPr="00ED3245">
        <w:rPr>
          <w:rFonts w:ascii="Arial" w:hAnsi="Arial" w:cs="Arial"/>
          <w:sz w:val="20"/>
          <w:szCs w:val="20"/>
        </w:rPr>
        <w:t xml:space="preserve"> positiva, pois é referência para quem quer </w:t>
      </w:r>
      <w:r w:rsidR="0027366D" w:rsidRPr="00ED3245">
        <w:rPr>
          <w:rFonts w:ascii="Arial" w:hAnsi="Arial" w:cs="Arial"/>
          <w:sz w:val="20"/>
          <w:szCs w:val="20"/>
        </w:rPr>
        <w:t>ou deseja trabalhar</w:t>
      </w:r>
      <w:r w:rsidRPr="00ED3245">
        <w:rPr>
          <w:rFonts w:ascii="Arial" w:hAnsi="Arial" w:cs="Arial"/>
          <w:sz w:val="20"/>
          <w:szCs w:val="20"/>
        </w:rPr>
        <w:t xml:space="preserve"> </w:t>
      </w:r>
      <w:r w:rsidR="0027366D" w:rsidRPr="00ED3245">
        <w:rPr>
          <w:rFonts w:ascii="Arial" w:hAnsi="Arial" w:cs="Arial"/>
          <w:sz w:val="20"/>
          <w:szCs w:val="20"/>
        </w:rPr>
        <w:t>com idosos</w:t>
      </w:r>
      <w:r w:rsidR="00F17CB4" w:rsidRPr="00ED3245">
        <w:rPr>
          <w:rFonts w:ascii="Arial" w:hAnsi="Arial" w:cs="Arial"/>
          <w:sz w:val="20"/>
          <w:szCs w:val="20"/>
        </w:rPr>
        <w:t>,</w:t>
      </w:r>
      <w:r w:rsidRPr="00ED3245">
        <w:rPr>
          <w:rFonts w:ascii="Arial" w:hAnsi="Arial" w:cs="Arial"/>
          <w:sz w:val="20"/>
          <w:szCs w:val="20"/>
        </w:rPr>
        <w:t xml:space="preserve"> não só no Municipio de João Pessoa, mas</w:t>
      </w:r>
      <w:r w:rsidR="00B45AC9" w:rsidRPr="00ED3245">
        <w:rPr>
          <w:rFonts w:ascii="Arial" w:hAnsi="Arial" w:cs="Arial"/>
          <w:sz w:val="20"/>
          <w:szCs w:val="20"/>
        </w:rPr>
        <w:t xml:space="preserve"> </w:t>
      </w:r>
      <w:r w:rsidR="0001064E">
        <w:rPr>
          <w:rFonts w:ascii="Arial" w:hAnsi="Arial" w:cs="Arial"/>
          <w:sz w:val="20"/>
          <w:szCs w:val="20"/>
        </w:rPr>
        <w:t>nos</w:t>
      </w:r>
      <w:r w:rsidR="00B45AC9" w:rsidRPr="00ED3245">
        <w:rPr>
          <w:rFonts w:ascii="Arial" w:hAnsi="Arial" w:cs="Arial"/>
          <w:sz w:val="20"/>
          <w:szCs w:val="20"/>
        </w:rPr>
        <w:t xml:space="preserve"> demais municipios do estado</w:t>
      </w:r>
      <w:r w:rsidRPr="00ED3245">
        <w:rPr>
          <w:rFonts w:ascii="Arial" w:hAnsi="Arial" w:cs="Arial"/>
          <w:sz w:val="20"/>
          <w:szCs w:val="20"/>
        </w:rPr>
        <w:t>.</w:t>
      </w:r>
      <w:r w:rsidR="00572071" w:rsidRPr="00ED3245">
        <w:rPr>
          <w:rFonts w:ascii="Arial" w:hAnsi="Arial" w:cs="Arial"/>
          <w:sz w:val="20"/>
          <w:szCs w:val="20"/>
        </w:rPr>
        <w:t xml:space="preserve"> </w:t>
      </w:r>
      <w:r w:rsidR="0001064E">
        <w:rPr>
          <w:rFonts w:ascii="Arial" w:hAnsi="Arial" w:cs="Arial"/>
          <w:sz w:val="20"/>
          <w:szCs w:val="20"/>
        </w:rPr>
        <w:t xml:space="preserve">Além dissi, </w:t>
      </w:r>
      <w:r w:rsidR="00572071" w:rsidRPr="00ED3245">
        <w:rPr>
          <w:rFonts w:ascii="Arial" w:hAnsi="Arial" w:cs="Arial"/>
          <w:sz w:val="20"/>
          <w:szCs w:val="20"/>
        </w:rPr>
        <w:t xml:space="preserve">devolve ao mercado </w:t>
      </w:r>
      <w:r w:rsidR="00B45AC9" w:rsidRPr="00ED3245">
        <w:rPr>
          <w:rFonts w:ascii="Arial" w:hAnsi="Arial" w:cs="Arial"/>
          <w:sz w:val="20"/>
          <w:szCs w:val="20"/>
        </w:rPr>
        <w:t xml:space="preserve">de trabalho </w:t>
      </w:r>
      <w:r w:rsidR="00572071" w:rsidRPr="00ED3245">
        <w:rPr>
          <w:rFonts w:ascii="Arial" w:hAnsi="Arial" w:cs="Arial"/>
          <w:sz w:val="20"/>
          <w:szCs w:val="20"/>
        </w:rPr>
        <w:t xml:space="preserve">um profissional preparado para </w:t>
      </w:r>
      <w:r w:rsidR="00B45AC9" w:rsidRPr="00ED3245">
        <w:rPr>
          <w:rFonts w:ascii="Arial" w:hAnsi="Arial" w:cs="Arial"/>
          <w:sz w:val="20"/>
          <w:szCs w:val="20"/>
        </w:rPr>
        <w:t>ajudar a desenvolver no</w:t>
      </w:r>
      <w:r w:rsidR="00572071" w:rsidRPr="00ED3245">
        <w:rPr>
          <w:rFonts w:ascii="Arial" w:hAnsi="Arial" w:cs="Arial"/>
          <w:sz w:val="20"/>
          <w:szCs w:val="20"/>
        </w:rPr>
        <w:t xml:space="preserve"> idoso </w:t>
      </w:r>
      <w:r w:rsidR="00F17CB4" w:rsidRPr="00ED3245">
        <w:rPr>
          <w:rFonts w:ascii="Arial" w:hAnsi="Arial" w:cs="Arial"/>
          <w:sz w:val="20"/>
          <w:szCs w:val="20"/>
        </w:rPr>
        <w:t>su</w:t>
      </w:r>
      <w:r w:rsidR="00572071" w:rsidRPr="00ED3245">
        <w:rPr>
          <w:rFonts w:ascii="Arial" w:hAnsi="Arial" w:cs="Arial"/>
          <w:sz w:val="20"/>
          <w:szCs w:val="20"/>
        </w:rPr>
        <w:t>a potencialidade para o autocuidado</w:t>
      </w:r>
      <w:r w:rsidR="0001064E">
        <w:rPr>
          <w:rFonts w:ascii="Arial" w:hAnsi="Arial" w:cs="Arial"/>
          <w:sz w:val="20"/>
          <w:szCs w:val="20"/>
        </w:rPr>
        <w:t>,</w:t>
      </w:r>
      <w:r w:rsidR="00B45AC9" w:rsidRPr="00ED3245">
        <w:rPr>
          <w:rFonts w:ascii="Arial" w:hAnsi="Arial" w:cs="Arial"/>
          <w:sz w:val="20"/>
          <w:szCs w:val="20"/>
        </w:rPr>
        <w:t xml:space="preserve"> no sentido </w:t>
      </w:r>
      <w:r w:rsidR="00F17CB4" w:rsidRPr="00ED3245">
        <w:rPr>
          <w:rFonts w:ascii="Arial" w:hAnsi="Arial" w:cs="Arial"/>
          <w:sz w:val="20"/>
          <w:szCs w:val="20"/>
        </w:rPr>
        <w:t>da</w:t>
      </w:r>
      <w:r w:rsidR="00B45AC9" w:rsidRPr="00ED3245">
        <w:rPr>
          <w:rFonts w:ascii="Arial" w:hAnsi="Arial" w:cs="Arial"/>
          <w:sz w:val="20"/>
          <w:szCs w:val="20"/>
        </w:rPr>
        <w:t xml:space="preserve"> preserva</w:t>
      </w:r>
      <w:r w:rsidR="00F17CB4" w:rsidRPr="00ED3245">
        <w:rPr>
          <w:rFonts w:ascii="Arial" w:hAnsi="Arial" w:cs="Arial"/>
          <w:sz w:val="20"/>
          <w:szCs w:val="20"/>
        </w:rPr>
        <w:t>ção da</w:t>
      </w:r>
      <w:r w:rsidR="00B45AC9" w:rsidRPr="00ED3245">
        <w:rPr>
          <w:rFonts w:ascii="Arial" w:hAnsi="Arial" w:cs="Arial"/>
          <w:sz w:val="20"/>
          <w:szCs w:val="20"/>
        </w:rPr>
        <w:t xml:space="preserve"> autonomia e </w:t>
      </w:r>
      <w:r w:rsidR="00F17CB4" w:rsidRPr="00ED3245">
        <w:rPr>
          <w:rFonts w:ascii="Arial" w:hAnsi="Arial" w:cs="Arial"/>
          <w:sz w:val="20"/>
          <w:szCs w:val="20"/>
        </w:rPr>
        <w:t>elevação da qualidade de</w:t>
      </w:r>
      <w:r w:rsidR="00B45AC9" w:rsidRPr="00ED3245">
        <w:rPr>
          <w:rFonts w:ascii="Arial" w:hAnsi="Arial" w:cs="Arial"/>
          <w:sz w:val="20"/>
          <w:szCs w:val="20"/>
        </w:rPr>
        <w:t xml:space="preserve"> sua relação familiar e social.</w:t>
      </w:r>
      <w:r w:rsidR="00572071" w:rsidRPr="00ED3245">
        <w:rPr>
          <w:rFonts w:ascii="Arial" w:hAnsi="Arial" w:cs="Arial"/>
          <w:sz w:val="20"/>
          <w:szCs w:val="20"/>
        </w:rPr>
        <w:t xml:space="preserve"> </w:t>
      </w:r>
    </w:p>
    <w:p w14:paraId="2856A2CD" w14:textId="77777777" w:rsidR="00F3232D" w:rsidRDefault="00F3232D" w:rsidP="00F3232D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14:paraId="1EB06ABE" w14:textId="77777777" w:rsidR="00F3232D" w:rsidRPr="00ED3245" w:rsidRDefault="00F3232D" w:rsidP="00F3232D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14:paraId="70FBAD73" w14:textId="77777777" w:rsidR="00BD07EE" w:rsidRPr="00F3232D" w:rsidRDefault="00572071" w:rsidP="00F3232D">
      <w:pPr>
        <w:spacing w:line="33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D3245">
        <w:rPr>
          <w:rFonts w:ascii="Arial" w:hAnsi="Arial" w:cs="Arial"/>
          <w:b/>
          <w:sz w:val="20"/>
          <w:szCs w:val="20"/>
        </w:rPr>
        <w:t>Palavras – chave</w:t>
      </w:r>
      <w:r w:rsidRPr="00ED3245">
        <w:rPr>
          <w:rFonts w:ascii="Arial" w:hAnsi="Arial" w:cs="Arial"/>
          <w:sz w:val="20"/>
          <w:szCs w:val="20"/>
        </w:rPr>
        <w:t>:</w:t>
      </w:r>
      <w:r w:rsidR="00B45AC9" w:rsidRPr="00ED3245">
        <w:rPr>
          <w:rFonts w:ascii="Arial" w:hAnsi="Arial" w:cs="Arial"/>
          <w:sz w:val="20"/>
          <w:szCs w:val="20"/>
        </w:rPr>
        <w:t xml:space="preserve"> Educação P</w:t>
      </w:r>
      <w:r w:rsidRPr="00ED3245">
        <w:rPr>
          <w:rFonts w:ascii="Arial" w:hAnsi="Arial" w:cs="Arial"/>
          <w:sz w:val="20"/>
          <w:szCs w:val="20"/>
        </w:rPr>
        <w:t>opular, Idosos, Capacitação em gerontologia</w:t>
      </w:r>
    </w:p>
    <w:sectPr w:rsidR="00BD07EE" w:rsidRPr="00F3232D" w:rsidSect="00F3232D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D231A" w14:textId="77777777" w:rsidR="00FE738A" w:rsidRDefault="00FE738A" w:rsidP="00525C06">
      <w:pPr>
        <w:spacing w:after="0" w:line="240" w:lineRule="auto"/>
      </w:pPr>
      <w:r>
        <w:separator/>
      </w:r>
    </w:p>
  </w:endnote>
  <w:endnote w:type="continuationSeparator" w:id="0">
    <w:p w14:paraId="6635BE5D" w14:textId="77777777" w:rsidR="00FE738A" w:rsidRDefault="00FE738A" w:rsidP="0052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019F7" w14:textId="77777777" w:rsidR="00F3232D" w:rsidRPr="00F3232D" w:rsidRDefault="00F3232D" w:rsidP="00F3232D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9F7FD" w14:textId="77777777" w:rsidR="00FE738A" w:rsidRDefault="00FE738A" w:rsidP="00525C06">
      <w:pPr>
        <w:spacing w:after="0" w:line="240" w:lineRule="auto"/>
      </w:pPr>
      <w:r>
        <w:separator/>
      </w:r>
    </w:p>
  </w:footnote>
  <w:footnote w:type="continuationSeparator" w:id="0">
    <w:p w14:paraId="50BF4143" w14:textId="77777777" w:rsidR="00FE738A" w:rsidRDefault="00FE738A" w:rsidP="0052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70A3D" w14:textId="77777777" w:rsidR="00F3232D" w:rsidRPr="00F3232D" w:rsidRDefault="00F3232D" w:rsidP="00F3232D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9F"/>
    <w:rsid w:val="0001064E"/>
    <w:rsid w:val="000832D2"/>
    <w:rsid w:val="0010284A"/>
    <w:rsid w:val="00131332"/>
    <w:rsid w:val="001404C7"/>
    <w:rsid w:val="001935C5"/>
    <w:rsid w:val="0027366D"/>
    <w:rsid w:val="00286347"/>
    <w:rsid w:val="00294FB9"/>
    <w:rsid w:val="0029694E"/>
    <w:rsid w:val="00324AAE"/>
    <w:rsid w:val="0035201D"/>
    <w:rsid w:val="003B43D8"/>
    <w:rsid w:val="003D2F94"/>
    <w:rsid w:val="003E7D98"/>
    <w:rsid w:val="004B6176"/>
    <w:rsid w:val="00525C06"/>
    <w:rsid w:val="00536894"/>
    <w:rsid w:val="00566C08"/>
    <w:rsid w:val="00572071"/>
    <w:rsid w:val="00592AB0"/>
    <w:rsid w:val="005D077C"/>
    <w:rsid w:val="00621F30"/>
    <w:rsid w:val="00646FB7"/>
    <w:rsid w:val="00656C12"/>
    <w:rsid w:val="00690F4C"/>
    <w:rsid w:val="0076788E"/>
    <w:rsid w:val="008054D5"/>
    <w:rsid w:val="0085289A"/>
    <w:rsid w:val="008A0F36"/>
    <w:rsid w:val="00934FE7"/>
    <w:rsid w:val="009A0816"/>
    <w:rsid w:val="00B45AC9"/>
    <w:rsid w:val="00B95CCD"/>
    <w:rsid w:val="00BD07EE"/>
    <w:rsid w:val="00C54DB5"/>
    <w:rsid w:val="00D60084"/>
    <w:rsid w:val="00E5595C"/>
    <w:rsid w:val="00ED1078"/>
    <w:rsid w:val="00ED3245"/>
    <w:rsid w:val="00F17CB4"/>
    <w:rsid w:val="00F3232D"/>
    <w:rsid w:val="00F41366"/>
    <w:rsid w:val="00F6369F"/>
    <w:rsid w:val="00F9211A"/>
    <w:rsid w:val="00FA24DD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1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06"/>
  </w:style>
  <w:style w:type="paragraph" w:styleId="Footer">
    <w:name w:val="footer"/>
    <w:basedOn w:val="Normal"/>
    <w:link w:val="FooterChar"/>
    <w:uiPriority w:val="99"/>
    <w:unhideWhenUsed/>
    <w:rsid w:val="00525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06"/>
  </w:style>
  <w:style w:type="paragraph" w:styleId="EndnoteText">
    <w:name w:val="endnote text"/>
    <w:basedOn w:val="Normal"/>
    <w:link w:val="EndnoteTextChar"/>
    <w:uiPriority w:val="99"/>
    <w:semiHidden/>
    <w:unhideWhenUsed/>
    <w:rsid w:val="00525C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C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5C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C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C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C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06"/>
  </w:style>
  <w:style w:type="paragraph" w:styleId="Footer">
    <w:name w:val="footer"/>
    <w:basedOn w:val="Normal"/>
    <w:link w:val="FooterChar"/>
    <w:uiPriority w:val="99"/>
    <w:unhideWhenUsed/>
    <w:rsid w:val="00525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06"/>
  </w:style>
  <w:style w:type="paragraph" w:styleId="EndnoteText">
    <w:name w:val="endnote text"/>
    <w:basedOn w:val="Normal"/>
    <w:link w:val="EndnoteTextChar"/>
    <w:uiPriority w:val="99"/>
    <w:semiHidden/>
    <w:unhideWhenUsed/>
    <w:rsid w:val="00525C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C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5C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C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C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25ED-353A-444D-9093-A282CF26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Jessica</cp:lastModifiedBy>
  <cp:revision>3</cp:revision>
  <dcterms:created xsi:type="dcterms:W3CDTF">2010-10-11T15:53:00Z</dcterms:created>
  <dcterms:modified xsi:type="dcterms:W3CDTF">2010-10-13T14:24:00Z</dcterms:modified>
</cp:coreProperties>
</file>