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BE" w:rsidRDefault="00E026BE" w:rsidP="002A7EB5">
      <w:pPr>
        <w:widowControl w:val="0"/>
        <w:autoSpaceDE w:val="0"/>
        <w:spacing w:before="0"/>
        <w:jc w:val="left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>6CCSDNPX02</w:t>
      </w:r>
    </w:p>
    <w:p w:rsidR="00E026BE" w:rsidRDefault="00E026BE" w:rsidP="002A7EB5">
      <w:pPr>
        <w:widowControl w:val="0"/>
        <w:autoSpaceDE w:val="0"/>
        <w:spacing w:before="0"/>
        <w:jc w:val="left"/>
        <w:rPr>
          <w:rFonts w:ascii="Arial" w:hAnsi="Arial" w:cs="Arial"/>
          <w:b/>
          <w:bCs/>
          <w:sz w:val="20"/>
          <w:lang w:val="pt-BR"/>
        </w:rPr>
      </w:pPr>
    </w:p>
    <w:p w:rsidR="00E026BE" w:rsidRPr="00A557DB" w:rsidRDefault="00E026BE" w:rsidP="002A7EB5">
      <w:pPr>
        <w:widowControl w:val="0"/>
        <w:autoSpaceDE w:val="0"/>
        <w:spacing w:before="0"/>
        <w:jc w:val="center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0"/>
          <w:lang w:val="pt-BR"/>
        </w:rPr>
        <w:t xml:space="preserve">EXTENÇÃO POPULAR E A PROMOÇÃO DA SEGURANÇA ALIMENTAR E NUTRICIONAL EM COMUNIDADES: APRESENTANDO UMA EXPERIÊNCIA </w:t>
      </w:r>
      <w:smartTag w:uri="urn:schemas-microsoft-com:office:smarttags" w:element="PersonName">
        <w:smartTagPr>
          <w:attr w:name="ProductID" w:val="EM JOÃO PESSOA- PB"/>
        </w:smartTagPr>
        <w:r>
          <w:rPr>
            <w:rFonts w:ascii="Arial" w:hAnsi="Arial" w:cs="Arial"/>
            <w:b/>
            <w:bCs/>
            <w:sz w:val="20"/>
            <w:lang w:val="pt-BR"/>
          </w:rPr>
          <w:t>EM JOÃO PESSOA- PB</w:t>
        </w:r>
      </w:smartTag>
      <w:r w:rsidRPr="00A557DB">
        <w:rPr>
          <w:rFonts w:ascii="Arial" w:hAnsi="Arial" w:cs="Arial"/>
          <w:b/>
          <w:bCs/>
          <w:sz w:val="20"/>
          <w:lang w:val="pt-BR"/>
        </w:rPr>
        <w:t xml:space="preserve"> </w:t>
      </w:r>
    </w:p>
    <w:p w:rsidR="00E026BE" w:rsidRDefault="00E026BE" w:rsidP="00A557DB">
      <w:pPr>
        <w:spacing w:before="0"/>
        <w:jc w:val="center"/>
        <w:rPr>
          <w:rFonts w:ascii="Arial" w:hAnsi="Arial" w:cs="Arial"/>
          <w:sz w:val="20"/>
          <w:vertAlign w:val="superscript"/>
          <w:lang w:val="pt-BR"/>
        </w:rPr>
      </w:pPr>
      <w:r w:rsidRPr="00DE7782">
        <w:rPr>
          <w:rFonts w:ascii="Arial" w:hAnsi="Arial" w:cs="Arial"/>
          <w:sz w:val="20"/>
          <w:lang w:val="pt-BR"/>
        </w:rPr>
        <w:t>An</w:t>
      </w:r>
      <w:r>
        <w:rPr>
          <w:rFonts w:ascii="Arial" w:hAnsi="Arial" w:cs="Arial"/>
          <w:sz w:val="20"/>
          <w:lang w:val="pt-BR"/>
        </w:rPr>
        <w:t>a Karolina Gonzalez de Melo</w:t>
      </w:r>
      <w:r w:rsidRPr="0075796A">
        <w:rPr>
          <w:rFonts w:ascii="Arial" w:hAnsi="Arial" w:cs="Arial"/>
          <w:sz w:val="20"/>
          <w:vertAlign w:val="superscript"/>
          <w:lang w:val="pt-BR"/>
        </w:rPr>
        <w:t>(1)</w:t>
      </w:r>
      <w:r>
        <w:rPr>
          <w:rFonts w:ascii="Arial" w:hAnsi="Arial" w:cs="Arial"/>
          <w:sz w:val="20"/>
          <w:lang w:val="pt-BR"/>
        </w:rPr>
        <w:t>;</w:t>
      </w:r>
      <w:r w:rsidRPr="00DE7782">
        <w:rPr>
          <w:rFonts w:ascii="Arial" w:hAnsi="Arial" w:cs="Arial"/>
          <w:sz w:val="20"/>
          <w:lang w:val="pt-BR"/>
        </w:rPr>
        <w:t xml:space="preserve"> Adriana Maria Macedo</w:t>
      </w:r>
      <w:r w:rsidRPr="0075796A">
        <w:rPr>
          <w:rFonts w:ascii="Arial" w:hAnsi="Arial" w:cs="Arial"/>
          <w:sz w:val="20"/>
          <w:vertAlign w:val="superscript"/>
          <w:lang w:val="pt-BR"/>
        </w:rPr>
        <w:t>(1)</w:t>
      </w:r>
      <w:r>
        <w:rPr>
          <w:rFonts w:ascii="Arial" w:hAnsi="Arial" w:cs="Arial"/>
          <w:sz w:val="20"/>
          <w:lang w:val="pt-BR"/>
        </w:rPr>
        <w:t>; Rodrigo Pinheiro de Toledo Vianna</w:t>
      </w:r>
      <w:r w:rsidRPr="0075796A">
        <w:rPr>
          <w:rFonts w:ascii="Arial" w:hAnsi="Arial" w:cs="Arial"/>
          <w:sz w:val="20"/>
          <w:vertAlign w:val="superscript"/>
          <w:lang w:val="pt-BR"/>
        </w:rPr>
        <w:t>(3)</w:t>
      </w:r>
      <w:r>
        <w:rPr>
          <w:rFonts w:ascii="Arial" w:hAnsi="Arial" w:cs="Arial"/>
          <w:sz w:val="20"/>
          <w:lang w:val="pt-BR"/>
        </w:rPr>
        <w:t>;</w:t>
      </w:r>
      <w:r w:rsidRPr="002A7EB5">
        <w:rPr>
          <w:rFonts w:ascii="Arial" w:hAnsi="Arial" w:cs="Arial"/>
          <w:bCs/>
          <w:sz w:val="20"/>
          <w:lang w:val="pt-BR"/>
        </w:rPr>
        <w:t xml:space="preserve"> Pedro José Santos Carneiro Cruz</w:t>
      </w:r>
      <w:r w:rsidRPr="00A557DB">
        <w:rPr>
          <w:rFonts w:ascii="Arial" w:hAnsi="Arial" w:cs="Arial"/>
          <w:sz w:val="20"/>
          <w:vertAlign w:val="superscript"/>
          <w:lang w:val="pt-BR"/>
        </w:rPr>
        <w:t>(3)</w:t>
      </w:r>
      <w:r w:rsidRPr="00A557DB">
        <w:rPr>
          <w:rFonts w:ascii="Arial" w:hAnsi="Arial" w:cs="Arial"/>
          <w:sz w:val="20"/>
          <w:lang w:val="pt-BR"/>
        </w:rPr>
        <w:t>;</w:t>
      </w:r>
      <w:r>
        <w:rPr>
          <w:rFonts w:ascii="Arial" w:hAnsi="Arial" w:cs="Arial"/>
          <w:sz w:val="20"/>
          <w:lang w:val="pt-BR"/>
        </w:rPr>
        <w:t xml:space="preserve"> </w:t>
      </w:r>
      <w:r w:rsidRPr="00DE7782">
        <w:rPr>
          <w:rFonts w:ascii="Arial" w:hAnsi="Arial" w:cs="Arial"/>
          <w:sz w:val="20"/>
          <w:lang w:val="pt-BR"/>
        </w:rPr>
        <w:t>Ana Claudia Cavalcanti Peix</w:t>
      </w:r>
      <w:r>
        <w:rPr>
          <w:rFonts w:ascii="Arial" w:hAnsi="Arial" w:cs="Arial"/>
          <w:sz w:val="20"/>
          <w:lang w:val="pt-BR"/>
        </w:rPr>
        <w:t>oto de Vasconcelos</w:t>
      </w:r>
      <w:r w:rsidRPr="0075796A">
        <w:rPr>
          <w:rFonts w:ascii="Arial" w:hAnsi="Arial" w:cs="Arial"/>
          <w:sz w:val="20"/>
          <w:vertAlign w:val="superscript"/>
          <w:lang w:val="pt-BR"/>
        </w:rPr>
        <w:t>(3)</w:t>
      </w:r>
      <w:r>
        <w:rPr>
          <w:rFonts w:ascii="Arial" w:hAnsi="Arial" w:cs="Arial"/>
          <w:sz w:val="20"/>
          <w:vertAlign w:val="superscript"/>
          <w:lang w:val="pt-BR"/>
        </w:rPr>
        <w:t>;</w:t>
      </w:r>
    </w:p>
    <w:p w:rsidR="00E026BE" w:rsidRPr="00A557DB" w:rsidRDefault="00E026BE" w:rsidP="00A557DB">
      <w:pPr>
        <w:spacing w:before="0"/>
        <w:jc w:val="center"/>
        <w:rPr>
          <w:rFonts w:ascii="Arial" w:hAnsi="Arial" w:cs="Arial"/>
          <w:sz w:val="20"/>
          <w:vertAlign w:val="superscript"/>
          <w:lang w:val="pt-BR"/>
        </w:rPr>
      </w:pPr>
      <w:r w:rsidRPr="0075796A">
        <w:rPr>
          <w:rFonts w:ascii="Arial" w:hAnsi="Arial" w:cs="Arial"/>
          <w:sz w:val="20"/>
          <w:lang w:val="pt-BR"/>
        </w:rPr>
        <w:t xml:space="preserve">  </w:t>
      </w:r>
      <w:r>
        <w:rPr>
          <w:rFonts w:ascii="Arial" w:hAnsi="Arial" w:cs="Arial"/>
          <w:sz w:val="20"/>
          <w:lang w:val="pt-BR"/>
        </w:rPr>
        <w:t>CENTRO DE CIÊNCIAS DA SAÚDE; DEPARTAMENTO DE NUTRIÇÃO; PROEXT</w:t>
      </w:r>
    </w:p>
    <w:p w:rsidR="00E026BE" w:rsidRDefault="00E026BE" w:rsidP="00A557DB">
      <w:pPr>
        <w:spacing w:before="0"/>
        <w:jc w:val="center"/>
        <w:rPr>
          <w:rFonts w:ascii="Arial" w:hAnsi="Arial" w:cs="Arial"/>
          <w:sz w:val="20"/>
          <w:lang w:val="pt-BR"/>
        </w:rPr>
      </w:pPr>
    </w:p>
    <w:p w:rsidR="00E026BE" w:rsidRPr="00753FB8" w:rsidRDefault="00E026BE" w:rsidP="00A557DB">
      <w:pPr>
        <w:spacing w:before="0"/>
        <w:jc w:val="center"/>
        <w:rPr>
          <w:rFonts w:ascii="Arial" w:hAnsi="Arial" w:cs="Arial"/>
          <w:sz w:val="20"/>
          <w:lang w:val="pt-BR"/>
        </w:rPr>
      </w:pPr>
    </w:p>
    <w:p w:rsidR="00E026BE" w:rsidRPr="00753FB8" w:rsidRDefault="00E026BE" w:rsidP="00A557DB">
      <w:pPr>
        <w:autoSpaceDE w:val="0"/>
        <w:spacing w:before="0" w:line="360" w:lineRule="auto"/>
        <w:ind w:right="17"/>
        <w:rPr>
          <w:rFonts w:ascii="Arial" w:hAnsi="Arial" w:cs="Arial"/>
          <w:sz w:val="20"/>
          <w:lang w:val="pt-BR"/>
        </w:rPr>
      </w:pPr>
      <w:r w:rsidRPr="00753FB8">
        <w:rPr>
          <w:rFonts w:ascii="Arial" w:hAnsi="Arial" w:cs="Arial"/>
          <w:sz w:val="20"/>
          <w:lang w:val="pt-BR"/>
        </w:rPr>
        <w:t>O Projeto de Extensão Popular “Práticas Integrais da Nutrição na Atenção Básica em Saúde-</w:t>
      </w:r>
      <w:r>
        <w:rPr>
          <w:rFonts w:ascii="Arial" w:hAnsi="Arial" w:cs="Arial"/>
          <w:sz w:val="20"/>
          <w:lang w:val="pt-BR"/>
        </w:rPr>
        <w:t>PINAB,</w:t>
      </w:r>
      <w:r w:rsidRPr="00753FB8">
        <w:rPr>
          <w:rFonts w:ascii="Arial" w:hAnsi="Arial" w:cs="Arial"/>
          <w:sz w:val="20"/>
          <w:lang w:val="pt-BR"/>
        </w:rPr>
        <w:t xml:space="preserve"> desenvolve ações comunitárias segundo o referencial teórico da educação popular, da Promoção da Saúde e da Segurança Alimentar e Nutricional (SAN), visando também compor aprendizagens na formação profissional dos extensionistas. Vinculado ao Departamento de Nutrição/UFPB, o PINAB é promovido em diálogo permanente com sujeitos das comunidades de Boa Esperança, Jardim Itabaiana e Pedra Branca na cidade de João Pessoa-PB, e visa apoiar as iniciativas de desenvolvimento comunitário e emancipação social mantidas pelos atores das organizações populares e dos serviços públicos de saúde e educação. Acompanhados por dois docentes e um nutricionista, dezesseis estudantes do curso de Nutrição desenvolvem atividades em três frentes: 1) ações educativas com grupos comunitários de: gestantes, escolares, beneficiários do Programa Bolsa Família (PBF), e integrantes de organizações populares locais; 2) visitas domiciliares; e 3) gestão compartilhada do Projeto através de comissões organizativas. </w:t>
      </w:r>
      <w:r>
        <w:rPr>
          <w:rFonts w:ascii="Arial" w:hAnsi="Arial" w:cs="Arial"/>
          <w:sz w:val="20"/>
          <w:lang w:val="pt-BR"/>
        </w:rPr>
        <w:t>Nessa perspectiva</w:t>
      </w:r>
      <w:r w:rsidRPr="00753FB8">
        <w:rPr>
          <w:rFonts w:ascii="Arial" w:hAnsi="Arial" w:cs="Arial"/>
          <w:sz w:val="20"/>
          <w:lang w:val="pt-BR"/>
        </w:rPr>
        <w:t xml:space="preserve"> vêm sendo promovidas ações como: campanha de Alimentação Saudável na Escola</w:t>
      </w:r>
      <w:r>
        <w:rPr>
          <w:rFonts w:ascii="Arial" w:hAnsi="Arial" w:cs="Arial"/>
          <w:sz w:val="20"/>
          <w:lang w:val="pt-BR"/>
        </w:rPr>
        <w:t xml:space="preserve"> Municipal Augusto dos Anjos (EMAA)</w:t>
      </w:r>
      <w:r w:rsidRPr="00753FB8">
        <w:rPr>
          <w:rFonts w:ascii="Arial" w:hAnsi="Arial" w:cs="Arial"/>
          <w:sz w:val="20"/>
          <w:lang w:val="pt-BR"/>
        </w:rPr>
        <w:t>, de modo a valorizar a criatividade e os anseios das crianças para a promoção da saúde neste âmbito; oficinas</w:t>
      </w:r>
      <w:r>
        <w:rPr>
          <w:rFonts w:ascii="Arial" w:hAnsi="Arial" w:cs="Arial"/>
          <w:sz w:val="20"/>
          <w:lang w:val="pt-BR"/>
        </w:rPr>
        <w:t xml:space="preserve"> sobre a SAN</w:t>
      </w:r>
      <w:r w:rsidRPr="00753FB8">
        <w:rPr>
          <w:rFonts w:ascii="Arial" w:hAnsi="Arial" w:cs="Arial"/>
          <w:sz w:val="20"/>
          <w:lang w:val="pt-BR"/>
        </w:rPr>
        <w:t xml:space="preserve"> com os professores da </w:t>
      </w:r>
      <w:r>
        <w:rPr>
          <w:rFonts w:ascii="Arial" w:hAnsi="Arial" w:cs="Arial"/>
          <w:sz w:val="20"/>
          <w:lang w:val="pt-BR"/>
        </w:rPr>
        <w:t>EMAA</w:t>
      </w:r>
      <w:r w:rsidRPr="00753FB8">
        <w:rPr>
          <w:rFonts w:ascii="Arial" w:hAnsi="Arial" w:cs="Arial"/>
          <w:sz w:val="20"/>
          <w:lang w:val="pt-BR"/>
        </w:rPr>
        <w:t xml:space="preserve">; desenvolvimento de um espaço permanente de diálogo para a gestão participativa da USF; e </w:t>
      </w:r>
      <w:r>
        <w:rPr>
          <w:rFonts w:ascii="Arial" w:hAnsi="Arial" w:cs="Arial"/>
          <w:sz w:val="20"/>
          <w:lang w:val="pt-BR"/>
        </w:rPr>
        <w:t xml:space="preserve">o apoio à </w:t>
      </w:r>
      <w:r w:rsidRPr="00753FB8">
        <w:rPr>
          <w:rFonts w:ascii="Arial" w:hAnsi="Arial" w:cs="Arial"/>
          <w:sz w:val="20"/>
          <w:lang w:val="pt-BR"/>
        </w:rPr>
        <w:t>criação de um fórum intersetorial para integração de políticas públicas e de ações dos movimentos populares.</w:t>
      </w:r>
      <w:r>
        <w:rPr>
          <w:rFonts w:ascii="Arial" w:hAnsi="Arial" w:cs="Arial"/>
          <w:sz w:val="20"/>
          <w:lang w:val="pt-BR"/>
        </w:rPr>
        <w:t xml:space="preserve"> Através</w:t>
      </w:r>
      <w:r w:rsidRPr="00753FB8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de</w:t>
      </w:r>
      <w:r w:rsidRPr="00753FB8">
        <w:rPr>
          <w:rFonts w:ascii="Arial" w:hAnsi="Arial" w:cs="Arial"/>
          <w:sz w:val="20"/>
          <w:lang w:val="pt-BR"/>
        </w:rPr>
        <w:t xml:space="preserve">sse conjunto de ações o PINAB vem fortalecendo a formação crítica dos sujeitos da comunidade e dos serviços, </w:t>
      </w:r>
      <w:r>
        <w:rPr>
          <w:rFonts w:ascii="Arial" w:hAnsi="Arial" w:cs="Arial"/>
          <w:sz w:val="20"/>
          <w:lang w:val="pt-BR"/>
        </w:rPr>
        <w:t xml:space="preserve">no sentido de </w:t>
      </w:r>
      <w:r w:rsidRPr="00753FB8">
        <w:rPr>
          <w:rFonts w:ascii="Arial" w:hAnsi="Arial" w:cs="Arial"/>
          <w:sz w:val="20"/>
          <w:lang w:val="pt-BR"/>
        </w:rPr>
        <w:t>qualifica</w:t>
      </w:r>
      <w:r>
        <w:rPr>
          <w:rFonts w:ascii="Arial" w:hAnsi="Arial" w:cs="Arial"/>
          <w:sz w:val="20"/>
          <w:lang w:val="pt-BR"/>
        </w:rPr>
        <w:t>r</w:t>
      </w:r>
      <w:r w:rsidRPr="00753FB8">
        <w:rPr>
          <w:rFonts w:ascii="Arial" w:hAnsi="Arial" w:cs="Arial"/>
          <w:sz w:val="20"/>
          <w:lang w:val="pt-BR"/>
        </w:rPr>
        <w:t xml:space="preserve"> as bases para a promoção da SAN e da alimentação saudável no território</w:t>
      </w:r>
      <w:r>
        <w:rPr>
          <w:rFonts w:ascii="Arial" w:hAnsi="Arial" w:cs="Arial"/>
          <w:sz w:val="20"/>
          <w:lang w:val="pt-BR"/>
        </w:rPr>
        <w:t xml:space="preserve"> incrementando</w:t>
      </w:r>
      <w:r w:rsidRPr="00753FB8">
        <w:rPr>
          <w:rFonts w:ascii="Arial" w:hAnsi="Arial" w:cs="Arial"/>
          <w:sz w:val="20"/>
          <w:lang w:val="pt-BR"/>
        </w:rPr>
        <w:t xml:space="preserve"> dimensões particip</w:t>
      </w:r>
      <w:r>
        <w:rPr>
          <w:rFonts w:ascii="Arial" w:hAnsi="Arial" w:cs="Arial"/>
          <w:sz w:val="20"/>
          <w:lang w:val="pt-BR"/>
        </w:rPr>
        <w:t>ativas nas ações de saúde na Unidade de Saúde da Família</w:t>
      </w:r>
      <w:r w:rsidRPr="00753FB8">
        <w:rPr>
          <w:rFonts w:ascii="Arial" w:hAnsi="Arial" w:cs="Arial"/>
          <w:sz w:val="20"/>
          <w:lang w:val="pt-BR"/>
        </w:rPr>
        <w:t xml:space="preserve"> e na Escola. Ao oportunizar a inserção de futuros nutricionistas nestes espaços, esta experiência vem contribuindo para a formação de profissionais sensibilizados com as desigualdades sociais; críticos e pró-ativos na busca pela alimentação</w:t>
      </w:r>
      <w:r>
        <w:rPr>
          <w:rFonts w:ascii="Arial" w:hAnsi="Arial" w:cs="Arial"/>
          <w:sz w:val="20"/>
          <w:lang w:val="pt-BR"/>
        </w:rPr>
        <w:t xml:space="preserve"> adequada</w:t>
      </w:r>
      <w:r w:rsidRPr="00753FB8">
        <w:rPr>
          <w:rFonts w:ascii="Arial" w:hAnsi="Arial" w:cs="Arial"/>
          <w:sz w:val="20"/>
          <w:lang w:val="pt-BR"/>
        </w:rPr>
        <w:t xml:space="preserve"> enquanto direito humano, na perspectiva da emancipação dos setores sociais menos favorecidos.</w:t>
      </w:r>
    </w:p>
    <w:p w:rsidR="00E026BE" w:rsidRPr="00753FB8" w:rsidRDefault="00E026BE" w:rsidP="00A557DB">
      <w:pPr>
        <w:autoSpaceDE w:val="0"/>
        <w:spacing w:before="0" w:line="360" w:lineRule="auto"/>
        <w:ind w:right="17"/>
        <w:rPr>
          <w:rFonts w:ascii="Arial" w:hAnsi="Arial" w:cs="Arial"/>
          <w:i/>
          <w:color w:val="00FF00"/>
          <w:sz w:val="20"/>
          <w:lang w:val="pt-BR"/>
        </w:rPr>
      </w:pPr>
    </w:p>
    <w:p w:rsidR="00E026BE" w:rsidRPr="00753FB8" w:rsidRDefault="00E026BE" w:rsidP="000F274B">
      <w:pPr>
        <w:rPr>
          <w:rFonts w:ascii="Arial" w:hAnsi="Arial" w:cs="Arial"/>
          <w:sz w:val="20"/>
          <w:lang w:val="pt-BR"/>
        </w:rPr>
      </w:pPr>
      <w:r w:rsidRPr="00753FB8">
        <w:rPr>
          <w:rFonts w:ascii="Arial" w:hAnsi="Arial" w:cs="Arial"/>
          <w:b/>
          <w:sz w:val="20"/>
          <w:lang w:val="pt-BR"/>
        </w:rPr>
        <w:t>Palavras-chave</w:t>
      </w:r>
      <w:r w:rsidRPr="00753FB8">
        <w:rPr>
          <w:rFonts w:ascii="Arial" w:hAnsi="Arial" w:cs="Arial"/>
          <w:b/>
          <w:i/>
          <w:sz w:val="20"/>
          <w:lang w:val="pt-BR"/>
        </w:rPr>
        <w:t xml:space="preserve">: </w:t>
      </w:r>
      <w:r w:rsidRPr="00753FB8">
        <w:rPr>
          <w:rFonts w:ascii="Arial" w:hAnsi="Arial" w:cs="Arial"/>
          <w:sz w:val="20"/>
          <w:lang w:val="pt-BR"/>
        </w:rPr>
        <w:t>Promoção a saúde, Segurança alimentar, Educação popular.</w:t>
      </w:r>
    </w:p>
    <w:p w:rsidR="00E026BE" w:rsidRPr="00753FB8" w:rsidRDefault="00E026BE" w:rsidP="000F274B">
      <w:pPr>
        <w:rPr>
          <w:rFonts w:ascii="Arial" w:hAnsi="Arial" w:cs="Arial"/>
          <w:sz w:val="20"/>
          <w:lang w:val="pt-BR"/>
        </w:rPr>
      </w:pPr>
    </w:p>
    <w:p w:rsidR="00E026BE" w:rsidRPr="000F274B" w:rsidRDefault="00E026BE">
      <w:pPr>
        <w:rPr>
          <w:lang w:val="pt-BR"/>
        </w:rPr>
      </w:pPr>
    </w:p>
    <w:sectPr w:rsidR="00E026BE" w:rsidRPr="000F274B" w:rsidSect="00864E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BE" w:rsidRDefault="00E026BE">
      <w:r>
        <w:separator/>
      </w:r>
    </w:p>
  </w:endnote>
  <w:endnote w:type="continuationSeparator" w:id="0">
    <w:p w:rsidR="00E026BE" w:rsidRDefault="00E0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E" w:rsidRPr="002A7EB5" w:rsidRDefault="00E026BE">
    <w:pPr>
      <w:pStyle w:val="Footer"/>
      <w:rPr>
        <w:lang w:val="pt-BR"/>
      </w:rPr>
    </w:pPr>
    <w:r w:rsidRPr="002A7EB5">
      <w:rPr>
        <w:rFonts w:ascii="Arial" w:hAnsi="Arial" w:cs="Arial"/>
        <w:color w:val="808080"/>
        <w:sz w:val="10"/>
        <w:szCs w:val="10"/>
        <w:lang w:val="pt-BR"/>
      </w:rPr>
      <w:t>________________________________________________________________________________________________________________________________________________________</w:t>
    </w:r>
    <w:r w:rsidRPr="002A7EB5">
      <w:rPr>
        <w:color w:val="808080"/>
        <w:lang w:val="pt-BR"/>
      </w:rPr>
      <w:t xml:space="preserve">                       </w:t>
    </w:r>
    <w:r w:rsidRPr="002A7EB5">
      <w:rPr>
        <w:rFonts w:ascii="Arial" w:hAnsi="Arial" w:cs="Arial"/>
        <w:color w:val="808080"/>
        <w:sz w:val="10"/>
        <w:szCs w:val="10"/>
        <w:lang w:val="pt-BR"/>
      </w:rPr>
      <w:t xml:space="preserve">(1) </w:t>
    </w:r>
    <w:r w:rsidRPr="002A7EB5">
      <w:rPr>
        <w:rFonts w:ascii="Arial" w:hAnsi="Arial" w:cs="Arial"/>
        <w:color w:val="808080"/>
        <w:sz w:val="16"/>
        <w:szCs w:val="16"/>
        <w:lang w:val="pt-BR"/>
      </w:rPr>
      <w:t xml:space="preserve">Bolsista, </w:t>
    </w:r>
    <w:r w:rsidRPr="002A7EB5">
      <w:rPr>
        <w:rFonts w:ascii="Arial" w:hAnsi="Arial" w:cs="Arial"/>
        <w:color w:val="808080"/>
        <w:sz w:val="10"/>
        <w:szCs w:val="10"/>
        <w:lang w:val="pt-BR"/>
      </w:rPr>
      <w:t xml:space="preserve">(2) </w:t>
    </w:r>
    <w:r w:rsidRPr="002A7EB5">
      <w:rPr>
        <w:rFonts w:ascii="Arial" w:hAnsi="Arial" w:cs="Arial"/>
        <w:color w:val="808080"/>
        <w:sz w:val="16"/>
        <w:szCs w:val="16"/>
        <w:lang w:val="pt-BR"/>
      </w:rPr>
      <w:t xml:space="preserve">Voluntário/colaborador, </w:t>
    </w:r>
    <w:r w:rsidRPr="002A7EB5">
      <w:rPr>
        <w:rFonts w:ascii="Arial" w:hAnsi="Arial" w:cs="Arial"/>
        <w:color w:val="808080"/>
        <w:sz w:val="10"/>
        <w:szCs w:val="10"/>
        <w:lang w:val="pt-BR"/>
      </w:rPr>
      <w:t xml:space="preserve">(3) </w:t>
    </w:r>
    <w:r w:rsidRPr="002A7EB5">
      <w:rPr>
        <w:rFonts w:ascii="Arial" w:hAnsi="Arial" w:cs="Arial"/>
        <w:color w:val="808080"/>
        <w:sz w:val="16"/>
        <w:szCs w:val="16"/>
        <w:lang w:val="pt-BR"/>
      </w:rPr>
      <w:t>Orientador/Coordenador</w:t>
    </w:r>
    <w:r w:rsidRPr="002A7EB5">
      <w:rPr>
        <w:rFonts w:ascii="Arial" w:hAnsi="Arial" w:cs="Arial"/>
        <w:color w:val="808080"/>
        <w:sz w:val="10"/>
        <w:szCs w:val="10"/>
        <w:lang w:val="pt-BR"/>
      </w:rPr>
      <w:t xml:space="preserve">, (4) </w:t>
    </w:r>
    <w:r w:rsidRPr="002A7EB5">
      <w:rPr>
        <w:rFonts w:ascii="Arial" w:hAnsi="Arial" w:cs="Arial"/>
        <w:color w:val="808080"/>
        <w:sz w:val="16"/>
        <w:szCs w:val="16"/>
        <w:lang w:val="pt-BR"/>
      </w:rPr>
      <w:t xml:space="preserve">Prof. colaborador, </w:t>
    </w:r>
    <w:r w:rsidRPr="002A7EB5">
      <w:rPr>
        <w:rFonts w:ascii="Arial" w:hAnsi="Arial" w:cs="Arial"/>
        <w:color w:val="808080"/>
        <w:sz w:val="10"/>
        <w:szCs w:val="10"/>
        <w:lang w:val="pt-BR"/>
      </w:rPr>
      <w:t xml:space="preserve">(5) </w:t>
    </w:r>
    <w:r w:rsidRPr="002A7EB5">
      <w:rPr>
        <w:rFonts w:ascii="Arial" w:hAnsi="Arial" w:cs="Arial"/>
        <w:color w:val="808080"/>
        <w:sz w:val="16"/>
        <w:szCs w:val="16"/>
        <w:lang w:val="pt-BR"/>
      </w:rPr>
      <w:t>Técnico colaborador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BE" w:rsidRDefault="00E026BE">
      <w:r>
        <w:separator/>
      </w:r>
    </w:p>
  </w:footnote>
  <w:footnote w:type="continuationSeparator" w:id="0">
    <w:p w:rsidR="00E026BE" w:rsidRDefault="00E0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BE" w:rsidRPr="002A7EB5" w:rsidRDefault="00E026BE" w:rsidP="002A7EB5">
    <w:pPr>
      <w:autoSpaceDE w:val="0"/>
      <w:rPr>
        <w:rFonts w:ascii="Arial" w:hAnsi="Arial" w:cs="Arial"/>
        <w:b/>
        <w:bCs/>
        <w:i/>
        <w:color w:val="818181"/>
        <w:sz w:val="16"/>
        <w:szCs w:val="16"/>
        <w:lang w:val="pt-BR"/>
      </w:rPr>
    </w:pPr>
    <w:r w:rsidRPr="002A7EB5">
      <w:rPr>
        <w:rFonts w:ascii="Arial" w:hAnsi="Arial" w:cs="Arial"/>
        <w:b/>
        <w:bCs/>
        <w:i/>
        <w:color w:val="818181"/>
        <w:sz w:val="16"/>
        <w:szCs w:val="16"/>
        <w:lang w:val="pt-BR"/>
      </w:rPr>
      <w:t>UFPB-PRAC_______________________________________________________________XII Encontro de Extensão</w:t>
    </w:r>
  </w:p>
  <w:p w:rsidR="00E026BE" w:rsidRPr="002A7EB5" w:rsidRDefault="00E026BE">
    <w:pPr>
      <w:pStyle w:val="Header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74B"/>
    <w:rsid w:val="000F274B"/>
    <w:rsid w:val="002A7EB5"/>
    <w:rsid w:val="003062A4"/>
    <w:rsid w:val="00753FB8"/>
    <w:rsid w:val="0075796A"/>
    <w:rsid w:val="00771687"/>
    <w:rsid w:val="00790733"/>
    <w:rsid w:val="00864EDF"/>
    <w:rsid w:val="009D2A5B"/>
    <w:rsid w:val="00A557DB"/>
    <w:rsid w:val="00AA263C"/>
    <w:rsid w:val="00DE7782"/>
    <w:rsid w:val="00E026BE"/>
    <w:rsid w:val="00FA3E8D"/>
    <w:rsid w:val="00F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4B"/>
    <w:pPr>
      <w:tabs>
        <w:tab w:val="left" w:pos="720"/>
      </w:tabs>
      <w:suppressAutoHyphens/>
      <w:spacing w:before="120"/>
      <w:jc w:val="both"/>
    </w:pPr>
    <w:rPr>
      <w:rFonts w:ascii="Times" w:eastAsia="Times New Roman" w:hAnsi="Times"/>
      <w:sz w:val="24"/>
      <w:szCs w:val="20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7EB5"/>
    <w:pPr>
      <w:tabs>
        <w:tab w:val="clear" w:pos="720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B76"/>
    <w:rPr>
      <w:rFonts w:ascii="Times" w:eastAsia="Times New Roman" w:hAnsi="Times"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rsid w:val="002A7EB5"/>
    <w:pPr>
      <w:tabs>
        <w:tab w:val="clear" w:pos="720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B76"/>
    <w:rPr>
      <w:rFonts w:ascii="Times" w:eastAsia="Times New Roman" w:hAnsi="Times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421</Words>
  <Characters>2274</Characters>
  <Application>Microsoft Office Outlook</Application>
  <DocSecurity>0</DocSecurity>
  <Lines>0</Lines>
  <Paragraphs>0</Paragraphs>
  <ScaleCrop>false</ScaleCrop>
  <Company>sandra.com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6CCSDNPX02</dc:title>
  <dc:subject/>
  <dc:creator>gonzalez</dc:creator>
  <cp:keywords/>
  <dc:description/>
  <cp:lastModifiedBy>Universidade Federal da Para</cp:lastModifiedBy>
  <cp:revision>2</cp:revision>
  <dcterms:created xsi:type="dcterms:W3CDTF">2010-10-13T11:56:00Z</dcterms:created>
  <dcterms:modified xsi:type="dcterms:W3CDTF">2010-10-13T11:56:00Z</dcterms:modified>
</cp:coreProperties>
</file>