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76" w:rsidRDefault="003D2475" w:rsidP="00F9153A">
      <w:pPr>
        <w:pStyle w:val="Padro"/>
        <w:spacing w:after="240" w:line="240" w:lineRule="auto"/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4CCENDQGFX01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>-P</w:t>
      </w:r>
    </w:p>
    <w:p w:rsidR="004C4B76" w:rsidRDefault="003D2475" w:rsidP="00F9153A">
      <w:pPr>
        <w:pStyle w:val="Padro"/>
        <w:spacing w:after="240" w:line="240" w:lineRule="auto"/>
        <w:jc w:val="center"/>
      </w:pPr>
      <w:r>
        <w:rPr>
          <w:rFonts w:ascii="Arial" w:hAnsi="Arial" w:cs="Arial"/>
          <w:b/>
          <w:sz w:val="20"/>
          <w:szCs w:val="20"/>
        </w:rPr>
        <w:t>BIOCOMBUSTIVEIS: UM NOVO OLHAR DA GEOGRAFIA</w:t>
      </w:r>
    </w:p>
    <w:p w:rsidR="004C4B76" w:rsidRDefault="003D2475" w:rsidP="00F9153A">
      <w:pPr>
        <w:pStyle w:val="Padro"/>
        <w:spacing w:after="240" w:line="240" w:lineRule="auto"/>
        <w:jc w:val="center"/>
      </w:pPr>
      <w:proofErr w:type="spellStart"/>
      <w:r>
        <w:rPr>
          <w:rFonts w:ascii="Arial" w:hAnsi="Arial" w:cs="Arial"/>
          <w:sz w:val="20"/>
          <w:szCs w:val="20"/>
        </w:rPr>
        <w:t>Jocéia</w:t>
      </w:r>
      <w:proofErr w:type="spellEnd"/>
      <w:r>
        <w:rPr>
          <w:rFonts w:ascii="Arial" w:hAnsi="Arial" w:cs="Arial"/>
          <w:sz w:val="20"/>
          <w:szCs w:val="20"/>
        </w:rPr>
        <w:t xml:space="preserve"> Gouveia de </w:t>
      </w:r>
      <w:proofErr w:type="gramStart"/>
      <w:r>
        <w:rPr>
          <w:rFonts w:ascii="Arial" w:hAnsi="Arial" w:cs="Arial"/>
          <w:sz w:val="20"/>
          <w:szCs w:val="20"/>
        </w:rPr>
        <w:t>Sousa</w:t>
      </w:r>
      <w:r>
        <w:rPr>
          <w:rFonts w:ascii="Arial" w:hAnsi="Arial" w:cs="Arial"/>
          <w:sz w:val="20"/>
          <w:szCs w:val="20"/>
          <w:vertAlign w:val="superscript"/>
        </w:rPr>
        <w:t xml:space="preserve">1 </w:t>
      </w:r>
      <w:r>
        <w:rPr>
          <w:rFonts w:ascii="Arial" w:hAnsi="Arial" w:cs="Arial"/>
          <w:sz w:val="20"/>
          <w:szCs w:val="20"/>
        </w:rPr>
        <w:t>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Rafaella</w:t>
      </w:r>
      <w:proofErr w:type="spellEnd"/>
      <w:r>
        <w:rPr>
          <w:rFonts w:ascii="Arial" w:hAnsi="Arial" w:cs="Arial"/>
          <w:sz w:val="20"/>
          <w:szCs w:val="20"/>
        </w:rPr>
        <w:t xml:space="preserve"> Rodrigues da Silva</w:t>
      </w:r>
      <w:r>
        <w:rPr>
          <w:rFonts w:ascii="Arial" w:hAnsi="Arial" w:cs="Arial"/>
          <w:sz w:val="20"/>
          <w:szCs w:val="20"/>
          <w:vertAlign w:val="superscript"/>
        </w:rPr>
        <w:t xml:space="preserve">1 </w:t>
      </w:r>
      <w:r>
        <w:rPr>
          <w:rFonts w:ascii="Arial" w:hAnsi="Arial" w:cs="Arial"/>
          <w:sz w:val="20"/>
          <w:szCs w:val="20"/>
        </w:rPr>
        <w:t xml:space="preserve">;  </w:t>
      </w:r>
      <w:proofErr w:type="spellStart"/>
      <w:r>
        <w:rPr>
          <w:rFonts w:ascii="Arial" w:hAnsi="Arial" w:cs="Arial"/>
          <w:sz w:val="20"/>
          <w:szCs w:val="20"/>
        </w:rPr>
        <w:t>Isla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Kaliane</w:t>
      </w:r>
      <w:proofErr w:type="spellEnd"/>
      <w:r>
        <w:rPr>
          <w:rFonts w:ascii="Arial" w:hAnsi="Arial" w:cs="Arial"/>
          <w:sz w:val="20"/>
          <w:szCs w:val="20"/>
        </w:rPr>
        <w:t xml:space="preserve"> de Alexandria Henrrique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; Claudia de Figueiredo Braga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;  </w:t>
      </w:r>
      <w:proofErr w:type="spellStart"/>
      <w:r>
        <w:rPr>
          <w:rFonts w:ascii="Arial" w:hAnsi="Arial" w:cs="Arial"/>
          <w:sz w:val="20"/>
          <w:szCs w:val="20"/>
        </w:rPr>
        <w:t>Lucimary</w:t>
      </w:r>
      <w:proofErr w:type="spellEnd"/>
      <w:r>
        <w:rPr>
          <w:rFonts w:ascii="Arial" w:hAnsi="Arial" w:cs="Arial"/>
          <w:sz w:val="20"/>
          <w:szCs w:val="20"/>
        </w:rPr>
        <w:t xml:space="preserve">  Albuquerque da Silva</w:t>
      </w:r>
      <w:r>
        <w:rPr>
          <w:rFonts w:ascii="Arial" w:hAnsi="Arial" w:cs="Arial"/>
          <w:sz w:val="20"/>
          <w:szCs w:val="20"/>
          <w:vertAlign w:val="superscript"/>
        </w:rPr>
        <w:t>4</w:t>
      </w:r>
    </w:p>
    <w:p w:rsidR="004C4B76" w:rsidRDefault="003D2475" w:rsidP="00F9153A">
      <w:pPr>
        <w:pStyle w:val="Padro"/>
        <w:spacing w:after="240" w:line="240" w:lineRule="auto"/>
        <w:jc w:val="center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Centro de Ciências Exatas e da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Natureza/Departamento de Química e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Geociências/FLUEX</w:t>
      </w:r>
    </w:p>
    <w:p w:rsidR="004C4B76" w:rsidRDefault="004C4B76">
      <w:pPr>
        <w:pStyle w:val="Padro"/>
        <w:spacing w:after="0" w:line="360" w:lineRule="auto"/>
        <w:jc w:val="center"/>
      </w:pPr>
    </w:p>
    <w:p w:rsidR="004C4B76" w:rsidRDefault="003D2475">
      <w:pPr>
        <w:pStyle w:val="Padro"/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O presente trabalho refere-se à atuação da geociência no Projeto UNEMPETRO. Esse projeto visa à divulgação das Ciências Exatas e da Natureza de forma multidisciplinar envolvendo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Geografia, Ciências Bi</w:t>
      </w:r>
      <w:r>
        <w:rPr>
          <w:rFonts w:ascii="Arial" w:hAnsi="Arial" w:cs="Arial"/>
          <w:sz w:val="20"/>
          <w:szCs w:val="20"/>
        </w:rPr>
        <w:t xml:space="preserve">ológicas e Química da Universidade Federal da Paraíba,  em  parceria com o </w:t>
      </w:r>
      <w:proofErr w:type="spellStart"/>
      <w:r>
        <w:rPr>
          <w:rFonts w:ascii="Arial" w:hAnsi="Arial" w:cs="Arial"/>
          <w:sz w:val="20"/>
          <w:szCs w:val="20"/>
        </w:rPr>
        <w:t>Lyceu</w:t>
      </w:r>
      <w:proofErr w:type="spellEnd"/>
      <w:r>
        <w:rPr>
          <w:rFonts w:ascii="Arial" w:hAnsi="Arial" w:cs="Arial"/>
          <w:sz w:val="20"/>
          <w:szCs w:val="20"/>
        </w:rPr>
        <w:t xml:space="preserve"> Paraibano, tendo como abordagem principal petróleo e biocombustíveis. Ao longo do primeiro semestre trabalhou-se com os estudantes do 2º ano do ensino médio (duas turmas) send</w:t>
      </w:r>
      <w:r>
        <w:rPr>
          <w:rFonts w:ascii="Arial" w:hAnsi="Arial" w:cs="Arial"/>
          <w:sz w:val="20"/>
          <w:szCs w:val="20"/>
        </w:rPr>
        <w:t>o abordados os seguintes temas: etanol e biodiesel, com quatro horas aulas de Geografia para cada turma. Foram abordadas questões históricas, sociais, econômicas e ambientais no que diz respeito à produção de etanol e biodiesel. O objetivo foi fazer com qu</w:t>
      </w:r>
      <w:r>
        <w:rPr>
          <w:rFonts w:ascii="Arial" w:hAnsi="Arial" w:cs="Arial"/>
          <w:sz w:val="20"/>
          <w:szCs w:val="20"/>
        </w:rPr>
        <w:t>e os alunos entendessem, no caso do etanol, desde o processo de ocupação do litoral nordestino, que se deu a partir da produção da cana-de-açúcar até os dias atuais com a transformação dessa matéria-prima em etanol, a partir do PROALCOOL. No caso do biodie</w:t>
      </w:r>
      <w:r>
        <w:rPr>
          <w:rFonts w:ascii="Arial" w:hAnsi="Arial" w:cs="Arial"/>
          <w:sz w:val="20"/>
          <w:szCs w:val="20"/>
        </w:rPr>
        <w:t>sel, por ser uma temática mais atual, partimos das matrizes energéticas até a produção de oleaginosas, seja em grande escala, como a soja e milho, ou pelos pequenos produtores de dendê e mamona. A exposição do conteúdo foi realizada através de recursos aud</w:t>
      </w:r>
      <w:r>
        <w:rPr>
          <w:rFonts w:ascii="Arial" w:hAnsi="Arial" w:cs="Arial"/>
          <w:sz w:val="20"/>
          <w:szCs w:val="20"/>
        </w:rPr>
        <w:t xml:space="preserve">iovisuais (notebook, data show, tela retroprojetora e caixa de som), apresentação de vídeos, aplicação de questionários para avaliar o nível ensino/aprendizagem dos alunos do </w:t>
      </w:r>
      <w:proofErr w:type="spellStart"/>
      <w:r>
        <w:rPr>
          <w:rFonts w:ascii="Arial" w:hAnsi="Arial" w:cs="Arial"/>
          <w:sz w:val="20"/>
          <w:szCs w:val="20"/>
        </w:rPr>
        <w:t>Lyceu</w:t>
      </w:r>
      <w:proofErr w:type="spellEnd"/>
      <w:r>
        <w:rPr>
          <w:rFonts w:ascii="Arial" w:hAnsi="Arial" w:cs="Arial"/>
          <w:sz w:val="20"/>
          <w:szCs w:val="20"/>
        </w:rPr>
        <w:t>. Todo material foi disponibilizado por meio digital para os alunos e intere</w:t>
      </w:r>
      <w:r>
        <w:rPr>
          <w:rFonts w:ascii="Arial" w:hAnsi="Arial" w:cs="Arial"/>
          <w:sz w:val="20"/>
          <w:szCs w:val="20"/>
        </w:rPr>
        <w:t>ssados. Após, todas as aulas terem sido ministradas por todas as disciplinas envolvidas, houve uma gincana para cada turma com perguntas e respostas relacionadas aos temas. As respostas obtidas nas duas turmas foram semelhantes. Os alunos participavam efet</w:t>
      </w:r>
      <w:r>
        <w:rPr>
          <w:rFonts w:ascii="Arial" w:hAnsi="Arial" w:cs="Arial"/>
          <w:sz w:val="20"/>
          <w:szCs w:val="20"/>
        </w:rPr>
        <w:t>ivamente das aulas e das atividades propostas, sempre questionando e tirando dúvidas quando necessário, inclusive do material digital. As atividades propostas foram, em consonância com o professor de Geografia, utilizadas para a avaliação acumulativa. Conc</w:t>
      </w:r>
      <w:r>
        <w:rPr>
          <w:rFonts w:ascii="Arial" w:hAnsi="Arial" w:cs="Arial"/>
          <w:sz w:val="20"/>
          <w:szCs w:val="20"/>
        </w:rPr>
        <w:t>luiu-se que o ensino/aprendizagem, dentro do tema, alcançou os objetivos propostos.</w:t>
      </w:r>
    </w:p>
    <w:p w:rsidR="004C4B76" w:rsidRDefault="004C4B76">
      <w:pPr>
        <w:pStyle w:val="Padro"/>
        <w:spacing w:after="0" w:line="360" w:lineRule="auto"/>
        <w:jc w:val="both"/>
      </w:pPr>
    </w:p>
    <w:p w:rsidR="004C4B76" w:rsidRDefault="003D2475">
      <w:pPr>
        <w:pStyle w:val="Padro"/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Palavras-chave: Biocombustível, ensino-aprendizagem, geografia.</w:t>
      </w:r>
    </w:p>
    <w:p w:rsidR="004C4B76" w:rsidRDefault="004C4B76">
      <w:pPr>
        <w:pStyle w:val="Padro"/>
        <w:spacing w:after="0" w:line="360" w:lineRule="auto"/>
        <w:jc w:val="both"/>
      </w:pPr>
    </w:p>
    <w:p w:rsidR="004C4B76" w:rsidRDefault="004C4B76">
      <w:pPr>
        <w:pStyle w:val="Padro"/>
        <w:spacing w:line="360" w:lineRule="auto"/>
        <w:jc w:val="both"/>
      </w:pPr>
    </w:p>
    <w:sectPr w:rsidR="004C4B76">
      <w:footerReference w:type="default" r:id="rId7"/>
      <w:pgSz w:w="11906" w:h="16838"/>
      <w:pgMar w:top="1417" w:right="1701" w:bottom="1417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475" w:rsidRDefault="003D2475">
      <w:pPr>
        <w:spacing w:after="0" w:line="240" w:lineRule="auto"/>
      </w:pPr>
      <w:r>
        <w:separator/>
      </w:r>
    </w:p>
  </w:endnote>
  <w:endnote w:type="continuationSeparator" w:id="0">
    <w:p w:rsidR="003D2475" w:rsidRDefault="003D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76" w:rsidRDefault="003D2475">
    <w:pPr>
      <w:pStyle w:val="Textodenotaderodap"/>
    </w:pPr>
    <w:r>
      <w:rPr>
        <w:rFonts w:ascii="Arial" w:hAnsi="Arial" w:cs="Arial"/>
      </w:rPr>
      <w:t xml:space="preserve"> Estudante, bolsista do </w:t>
    </w:r>
    <w:proofErr w:type="gramStart"/>
    <w:r>
      <w:rPr>
        <w:rFonts w:ascii="Arial" w:hAnsi="Arial" w:cs="Arial"/>
      </w:rPr>
      <w:t>projeto</w:t>
    </w:r>
    <w:proofErr w:type="gramEnd"/>
  </w:p>
  <w:p w:rsidR="004C4B76" w:rsidRDefault="003D2475">
    <w:pPr>
      <w:pStyle w:val="Textodenotaderodap"/>
    </w:pPr>
    <w:proofErr w:type="gramStart"/>
    <w:r>
      <w:rPr>
        <w:rFonts w:ascii="Arial" w:hAnsi="Arial" w:cs="Arial"/>
        <w:vertAlign w:val="superscript"/>
      </w:rPr>
      <w:t>3</w:t>
    </w:r>
    <w:proofErr w:type="gramEnd"/>
    <w:r>
      <w:rPr>
        <w:rFonts w:ascii="Arial" w:hAnsi="Arial" w:cs="Arial"/>
      </w:rPr>
      <w:t xml:space="preserve"> P</w:t>
    </w:r>
    <w:r>
      <w:rPr>
        <w:rFonts w:ascii="Arial" w:hAnsi="Arial" w:cs="Arial"/>
      </w:rPr>
      <w:t>rofessora Coordenadora do projeto</w:t>
    </w:r>
  </w:p>
  <w:p w:rsidR="004C4B76" w:rsidRDefault="003D2475">
    <w:pPr>
      <w:pStyle w:val="Textodenotaderodap"/>
    </w:pPr>
    <w:r>
      <w:rPr>
        <w:rFonts w:ascii="Arial" w:hAnsi="Arial" w:cs="Arial"/>
        <w:vertAlign w:val="superscript"/>
        <w:lang w:val="en-US"/>
      </w:rPr>
      <w:t>4</w:t>
    </w:r>
    <w:r>
      <w:rPr>
        <w:rFonts w:ascii="Arial" w:hAnsi="Arial" w:cs="Arial"/>
        <w:lang w:val="en-US"/>
      </w:rPr>
      <w:t xml:space="preserve"> Professor </w:t>
    </w:r>
    <w:proofErr w:type="spellStart"/>
    <w:r>
      <w:rPr>
        <w:rFonts w:ascii="Arial" w:hAnsi="Arial" w:cs="Arial"/>
        <w:lang w:val="en-US"/>
      </w:rPr>
      <w:t>Colaborador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475" w:rsidRDefault="003D2475">
      <w:pPr>
        <w:spacing w:after="0" w:line="240" w:lineRule="auto"/>
      </w:pPr>
      <w:r>
        <w:separator/>
      </w:r>
    </w:p>
  </w:footnote>
  <w:footnote w:type="continuationSeparator" w:id="0">
    <w:p w:rsidR="003D2475" w:rsidRDefault="003D2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4B76"/>
    <w:rsid w:val="003D2475"/>
    <w:rsid w:val="004C4B76"/>
    <w:rsid w:val="00F9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Calibri" w:eastAsia="Calibri" w:hAnsi="Calibri" w:cs="Times New Roman"/>
      <w:lang w:eastAsia="en-US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character" w:customStyle="1" w:styleId="TextodenotaderodapChar">
    <w:name w:val="Texto de nota de rodapé Char"/>
    <w:basedOn w:val="Fontepargpadro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rPr>
      <w:vertAlign w:val="superscript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basedOn w:val="Padro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Padro"/>
    <w:pPr>
      <w:spacing w:after="0" w:line="100" w:lineRule="atLeas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RAFAELLA</dc:creator>
  <cp:lastModifiedBy>jessica</cp:lastModifiedBy>
  <cp:revision>4</cp:revision>
  <dcterms:created xsi:type="dcterms:W3CDTF">2011-09-28T20:54:00Z</dcterms:created>
  <dcterms:modified xsi:type="dcterms:W3CDTF">2011-12-28T15:15:00Z</dcterms:modified>
</cp:coreProperties>
</file>