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D5" w:rsidRDefault="00E554D5" w:rsidP="00E554D5">
      <w:pPr>
        <w:tabs>
          <w:tab w:val="left" w:pos="2496"/>
          <w:tab w:val="center" w:pos="4252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E554D5">
        <w:rPr>
          <w:rFonts w:ascii="Arial" w:hAnsi="Arial" w:cs="Arial"/>
          <w:b/>
          <w:bCs/>
          <w:sz w:val="20"/>
          <w:szCs w:val="20"/>
        </w:rPr>
        <w:t>4CCAEDCSAPX02</w:t>
      </w:r>
      <w:proofErr w:type="gramEnd"/>
      <w:r w:rsidRPr="00E554D5">
        <w:rPr>
          <w:rFonts w:ascii="Arial" w:hAnsi="Arial" w:cs="Arial"/>
          <w:b/>
          <w:bCs/>
          <w:sz w:val="20"/>
          <w:szCs w:val="20"/>
        </w:rPr>
        <w:t>-O</w:t>
      </w:r>
    </w:p>
    <w:p w:rsidR="00912DF4" w:rsidRPr="00712A57" w:rsidRDefault="003D5C9B" w:rsidP="003D5C9B">
      <w:pPr>
        <w:tabs>
          <w:tab w:val="left" w:pos="2496"/>
          <w:tab w:val="center" w:pos="4252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IMPORTÂNCIA DA EXTENSÃO </w:t>
      </w:r>
      <w:r w:rsidR="00912DF4" w:rsidRPr="00712A57">
        <w:rPr>
          <w:rFonts w:ascii="Arial" w:hAnsi="Arial" w:cs="Arial"/>
          <w:b/>
          <w:bCs/>
          <w:sz w:val="20"/>
          <w:szCs w:val="20"/>
        </w:rPr>
        <w:t xml:space="preserve">PARA </w:t>
      </w:r>
      <w:r w:rsidR="00912DF4">
        <w:rPr>
          <w:rFonts w:ascii="Arial" w:hAnsi="Arial" w:cs="Arial"/>
          <w:b/>
          <w:bCs/>
          <w:sz w:val="20"/>
          <w:szCs w:val="20"/>
        </w:rPr>
        <w:t>AS COMUNIDADES</w:t>
      </w:r>
      <w:r w:rsidR="00912DF4" w:rsidRPr="00712A57">
        <w:rPr>
          <w:rFonts w:ascii="Arial" w:hAnsi="Arial" w:cs="Arial"/>
          <w:b/>
          <w:bCs/>
          <w:sz w:val="20"/>
          <w:szCs w:val="20"/>
        </w:rPr>
        <w:t xml:space="preserve"> DO VALE DO MAMANGUAPE</w:t>
      </w:r>
    </w:p>
    <w:p w:rsidR="00912DF4" w:rsidRPr="006C4E71" w:rsidRDefault="00912DF4" w:rsidP="00912DF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C4E71">
        <w:rPr>
          <w:rFonts w:ascii="Arial" w:hAnsi="Arial" w:cs="Arial"/>
          <w:sz w:val="20"/>
          <w:szCs w:val="20"/>
        </w:rPr>
        <w:t xml:space="preserve">Edna Nascimento </w:t>
      </w:r>
      <w:proofErr w:type="gramStart"/>
      <w:r w:rsidRPr="006C4E71">
        <w:rPr>
          <w:rFonts w:ascii="Arial" w:hAnsi="Arial" w:cs="Arial"/>
          <w:sz w:val="20"/>
          <w:szCs w:val="20"/>
        </w:rPr>
        <w:t>Calixto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proofErr w:type="gramEnd"/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1)</w:t>
      </w:r>
      <w:r w:rsidRPr="006C4E71">
        <w:rPr>
          <w:rFonts w:ascii="Arial" w:hAnsi="Arial" w:cs="Arial"/>
          <w:sz w:val="20"/>
          <w:szCs w:val="20"/>
        </w:rPr>
        <w:t>; Saulo Emmanuel Vieira Maciel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(3)</w:t>
      </w:r>
    </w:p>
    <w:p w:rsidR="00912DF4" w:rsidRPr="006C4E71" w:rsidRDefault="00912DF4" w:rsidP="00912DF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C4E71">
        <w:rPr>
          <w:rFonts w:ascii="Arial" w:hAnsi="Arial" w:cs="Arial"/>
          <w:sz w:val="20"/>
          <w:szCs w:val="20"/>
        </w:rPr>
        <w:t>Centro de Ciências Aplicadas e Educação/Departamento de Ciências</w:t>
      </w:r>
      <w:r w:rsidR="003D5C9B">
        <w:rPr>
          <w:rFonts w:ascii="Arial" w:hAnsi="Arial" w:cs="Arial"/>
          <w:sz w:val="20"/>
          <w:szCs w:val="20"/>
        </w:rPr>
        <w:t xml:space="preserve"> </w:t>
      </w:r>
      <w:r w:rsidRPr="006C4E71">
        <w:rPr>
          <w:rFonts w:ascii="Arial" w:hAnsi="Arial" w:cs="Arial"/>
          <w:sz w:val="20"/>
          <w:szCs w:val="20"/>
        </w:rPr>
        <w:t>Sociais</w:t>
      </w:r>
      <w:r w:rsidR="007C7AE7">
        <w:rPr>
          <w:rFonts w:ascii="Arial" w:hAnsi="Arial" w:cs="Arial"/>
          <w:sz w:val="20"/>
          <w:szCs w:val="20"/>
        </w:rPr>
        <w:t xml:space="preserve"> Aplicadas</w:t>
      </w:r>
      <w:r w:rsidRPr="006C4E71">
        <w:rPr>
          <w:rFonts w:ascii="Arial" w:hAnsi="Arial" w:cs="Arial"/>
          <w:sz w:val="20"/>
          <w:szCs w:val="20"/>
        </w:rPr>
        <w:t>/PROBEX</w:t>
      </w:r>
      <w:r w:rsidR="007657A3">
        <w:rPr>
          <w:rFonts w:ascii="Arial" w:hAnsi="Arial" w:cs="Arial"/>
          <w:sz w:val="20"/>
          <w:szCs w:val="20"/>
        </w:rPr>
        <w:t>-C</w:t>
      </w:r>
      <w:r w:rsidR="00D623B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MAE</w:t>
      </w:r>
    </w:p>
    <w:p w:rsidR="00912DF4" w:rsidRPr="00926616" w:rsidRDefault="00912DF4" w:rsidP="00912DF4">
      <w:pPr>
        <w:rPr>
          <w:color w:val="808080"/>
        </w:rPr>
      </w:pPr>
    </w:p>
    <w:p w:rsidR="00912DF4" w:rsidRPr="00A31A0E" w:rsidRDefault="007657A3" w:rsidP="00912DF4">
      <w:pPr>
        <w:pStyle w:val="NormalWeb"/>
        <w:spacing w:before="0" w:after="0"/>
        <w:ind w:right="3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RESUMO</w:t>
      </w:r>
    </w:p>
    <w:p w:rsidR="00912DF4" w:rsidRPr="00912DF4" w:rsidRDefault="00912DF4" w:rsidP="00912D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484">
        <w:rPr>
          <w:rFonts w:ascii="Arial" w:hAnsi="Arial" w:cs="Arial"/>
          <w:sz w:val="20"/>
          <w:szCs w:val="20"/>
        </w:rPr>
        <w:t xml:space="preserve">O presente artigo visa mostrar a importância das ações </w:t>
      </w:r>
      <w:proofErr w:type="spellStart"/>
      <w:r w:rsidRPr="009E5484">
        <w:rPr>
          <w:rFonts w:ascii="Arial" w:hAnsi="Arial" w:cs="Arial"/>
          <w:sz w:val="20"/>
          <w:szCs w:val="20"/>
        </w:rPr>
        <w:t>extensionistas</w:t>
      </w:r>
      <w:proofErr w:type="spellEnd"/>
      <w:r w:rsidRPr="009E5484">
        <w:rPr>
          <w:rFonts w:ascii="Arial" w:hAnsi="Arial" w:cs="Arial"/>
          <w:sz w:val="20"/>
          <w:szCs w:val="20"/>
        </w:rPr>
        <w:t xml:space="preserve"> da Universidade Federal da Paraíba, Campus IV</w:t>
      </w:r>
      <w:r>
        <w:rPr>
          <w:rFonts w:ascii="Arial" w:hAnsi="Arial" w:cs="Arial"/>
          <w:sz w:val="20"/>
          <w:szCs w:val="20"/>
        </w:rPr>
        <w:t>,</w:t>
      </w:r>
      <w:r w:rsidRPr="009E5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realizadas com</w:t>
      </w:r>
      <w:r w:rsidRPr="009E5484">
        <w:rPr>
          <w:rFonts w:ascii="Arial" w:hAnsi="Arial" w:cs="Arial"/>
          <w:sz w:val="20"/>
          <w:szCs w:val="20"/>
        </w:rPr>
        <w:t xml:space="preserve"> os indivíduos das comunidades localizadas no Vale do Mamanguape. Tomaremos como exemplo os ex-alunos do Projeto de Apoio à Profissionalização: Caminhos para o Desenvolvimento das Com</w:t>
      </w:r>
      <w:r w:rsidR="004F4ED0">
        <w:rPr>
          <w:rFonts w:ascii="Arial" w:hAnsi="Arial" w:cs="Arial"/>
          <w:sz w:val="20"/>
          <w:szCs w:val="20"/>
        </w:rPr>
        <w:t>unidades do Vale do Mamanguape</w:t>
      </w:r>
      <w:r>
        <w:rPr>
          <w:rFonts w:ascii="Arial" w:hAnsi="Arial" w:cs="Arial"/>
          <w:sz w:val="20"/>
          <w:szCs w:val="20"/>
        </w:rPr>
        <w:t>,</w:t>
      </w:r>
      <w:r w:rsidRPr="009E5484">
        <w:rPr>
          <w:rFonts w:ascii="Arial" w:hAnsi="Arial" w:cs="Arial"/>
          <w:sz w:val="20"/>
          <w:szCs w:val="20"/>
        </w:rPr>
        <w:t xml:space="preserve"> que depois de passar pelo projeto, ingressaram nesse Campus. Mostraremos dados quantitativos e descritivos </w:t>
      </w:r>
      <w:r w:rsidR="00285098" w:rsidRPr="009E5484">
        <w:rPr>
          <w:rFonts w:ascii="Arial" w:hAnsi="Arial" w:cs="Arial"/>
          <w:sz w:val="20"/>
          <w:szCs w:val="20"/>
        </w:rPr>
        <w:t xml:space="preserve">dos questionários aplicados </w:t>
      </w:r>
      <w:r w:rsidR="00285098">
        <w:rPr>
          <w:rFonts w:ascii="Arial" w:hAnsi="Arial" w:cs="Arial"/>
          <w:sz w:val="20"/>
          <w:szCs w:val="20"/>
        </w:rPr>
        <w:t xml:space="preserve">com </w:t>
      </w:r>
      <w:r w:rsidRPr="009E5484">
        <w:rPr>
          <w:rFonts w:ascii="Arial" w:hAnsi="Arial" w:cs="Arial"/>
          <w:sz w:val="20"/>
          <w:szCs w:val="20"/>
        </w:rPr>
        <w:t xml:space="preserve">os </w:t>
      </w:r>
      <w:r w:rsidR="00285098">
        <w:rPr>
          <w:rFonts w:ascii="Arial" w:hAnsi="Arial" w:cs="Arial"/>
          <w:sz w:val="20"/>
          <w:szCs w:val="20"/>
        </w:rPr>
        <w:t xml:space="preserve">entrevistados e </w:t>
      </w:r>
      <w:r w:rsidRPr="009E5484">
        <w:rPr>
          <w:rFonts w:ascii="Arial" w:hAnsi="Arial" w:cs="Arial"/>
          <w:sz w:val="20"/>
          <w:szCs w:val="20"/>
        </w:rPr>
        <w:t xml:space="preserve">a contribuição do referido projeto </w:t>
      </w:r>
      <w:r>
        <w:rPr>
          <w:rFonts w:ascii="Arial" w:hAnsi="Arial" w:cs="Arial"/>
          <w:sz w:val="20"/>
          <w:szCs w:val="20"/>
        </w:rPr>
        <w:t xml:space="preserve">para o </w:t>
      </w:r>
      <w:r w:rsidRPr="009E5484">
        <w:rPr>
          <w:rFonts w:ascii="Arial" w:hAnsi="Arial" w:cs="Arial"/>
          <w:sz w:val="20"/>
          <w:szCs w:val="20"/>
        </w:rPr>
        <w:t xml:space="preserve">ingresso na academia, contextualizando a temática com estudiosos da área. </w:t>
      </w:r>
      <w:r>
        <w:rPr>
          <w:rFonts w:ascii="Arial" w:hAnsi="Arial" w:cs="Arial"/>
          <w:sz w:val="20"/>
          <w:szCs w:val="20"/>
        </w:rPr>
        <w:t>Percebemos, portanto</w:t>
      </w:r>
      <w:r w:rsidR="007C7AE7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 xml:space="preserve"> a</w:t>
      </w:r>
      <w:r w:rsidRPr="009E5484">
        <w:rPr>
          <w:rFonts w:ascii="Arial" w:hAnsi="Arial" w:cs="Arial"/>
          <w:sz w:val="20"/>
          <w:szCs w:val="20"/>
        </w:rPr>
        <w:t xml:space="preserve">s atividades desenvolvidas pelo referido projeto </w:t>
      </w:r>
      <w:r>
        <w:rPr>
          <w:rFonts w:ascii="Arial" w:hAnsi="Arial" w:cs="Arial"/>
          <w:sz w:val="20"/>
          <w:szCs w:val="20"/>
        </w:rPr>
        <w:t>através da</w:t>
      </w:r>
      <w:r w:rsidR="007C7AE7">
        <w:rPr>
          <w:rFonts w:ascii="Arial" w:hAnsi="Arial" w:cs="Arial"/>
          <w:sz w:val="20"/>
          <w:szCs w:val="20"/>
        </w:rPr>
        <w:t xml:space="preserve"> extensão, contribuem</w:t>
      </w:r>
      <w:r w:rsidRPr="009E5484">
        <w:rPr>
          <w:rFonts w:ascii="Arial" w:hAnsi="Arial" w:cs="Arial"/>
          <w:sz w:val="20"/>
          <w:szCs w:val="20"/>
        </w:rPr>
        <w:t xml:space="preserve"> para o desenvolvimento profissional, econômico</w:t>
      </w:r>
      <w:r>
        <w:rPr>
          <w:rFonts w:ascii="Arial" w:hAnsi="Arial" w:cs="Arial"/>
          <w:sz w:val="20"/>
          <w:szCs w:val="20"/>
        </w:rPr>
        <w:t>,</w:t>
      </w:r>
      <w:r w:rsidRPr="009E5484">
        <w:rPr>
          <w:rFonts w:ascii="Arial" w:hAnsi="Arial" w:cs="Arial"/>
          <w:sz w:val="20"/>
          <w:szCs w:val="20"/>
        </w:rPr>
        <w:t xml:space="preserve"> cultural </w:t>
      </w:r>
      <w:r>
        <w:rPr>
          <w:rFonts w:ascii="Arial" w:hAnsi="Arial" w:cs="Arial"/>
          <w:sz w:val="20"/>
          <w:szCs w:val="20"/>
        </w:rPr>
        <w:t xml:space="preserve">e, sobretudo, educacional </w:t>
      </w:r>
      <w:r w:rsidRPr="009E5484">
        <w:rPr>
          <w:rFonts w:ascii="Arial" w:hAnsi="Arial" w:cs="Arial"/>
          <w:sz w:val="20"/>
          <w:szCs w:val="20"/>
        </w:rPr>
        <w:t xml:space="preserve">dos </w:t>
      </w:r>
      <w:r w:rsidR="00285098">
        <w:rPr>
          <w:rFonts w:ascii="Arial" w:hAnsi="Arial" w:cs="Arial"/>
          <w:sz w:val="20"/>
          <w:szCs w:val="20"/>
        </w:rPr>
        <w:t>entrevistados</w:t>
      </w:r>
      <w:r>
        <w:rPr>
          <w:rFonts w:ascii="Arial" w:hAnsi="Arial" w:cs="Arial"/>
          <w:sz w:val="20"/>
          <w:szCs w:val="20"/>
        </w:rPr>
        <w:t>, tendo em vista que</w:t>
      </w:r>
      <w:r w:rsidR="007C7AE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maioria </w:t>
      </w:r>
      <w:r w:rsidR="00285098">
        <w:rPr>
          <w:rFonts w:ascii="Arial" w:hAnsi="Arial" w:cs="Arial"/>
          <w:sz w:val="20"/>
          <w:szCs w:val="20"/>
        </w:rPr>
        <w:t>deles</w:t>
      </w:r>
      <w:r w:rsidR="007C7AE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afirmaram que o projeto teve sua contribuição na sua escolha para ingressar como acadêmicos na UFPB</w:t>
      </w:r>
      <w:r w:rsidRPr="009E5484">
        <w:rPr>
          <w:rFonts w:ascii="Arial" w:hAnsi="Arial" w:cs="Arial"/>
          <w:sz w:val="20"/>
          <w:szCs w:val="20"/>
        </w:rPr>
        <w:t>.</w:t>
      </w:r>
    </w:p>
    <w:p w:rsidR="00912DF4" w:rsidRPr="006F1D0D" w:rsidRDefault="00912DF4" w:rsidP="00A31A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F1D0D">
        <w:rPr>
          <w:rFonts w:ascii="Arial" w:hAnsi="Arial" w:cs="Arial"/>
          <w:b/>
          <w:sz w:val="20"/>
          <w:szCs w:val="20"/>
        </w:rPr>
        <w:t>Palavras-Chave</w:t>
      </w:r>
      <w:r w:rsidRPr="006F1D0D">
        <w:rPr>
          <w:rFonts w:ascii="Arial" w:hAnsi="Arial" w:cs="Arial"/>
          <w:sz w:val="20"/>
          <w:szCs w:val="20"/>
        </w:rPr>
        <w:t>:</w:t>
      </w:r>
      <w:r w:rsidRPr="006F1D0D">
        <w:rPr>
          <w:rFonts w:ascii="Arial" w:hAnsi="Arial" w:cs="Arial"/>
          <w:color w:val="808080"/>
          <w:sz w:val="20"/>
          <w:szCs w:val="20"/>
        </w:rPr>
        <w:t xml:space="preserve"> </w:t>
      </w:r>
      <w:r w:rsidRPr="006F1D0D">
        <w:rPr>
          <w:rFonts w:ascii="Arial" w:hAnsi="Arial" w:cs="Arial"/>
          <w:sz w:val="20"/>
          <w:szCs w:val="20"/>
        </w:rPr>
        <w:t>Universidade, Extensão, Comunidade.</w:t>
      </w:r>
    </w:p>
    <w:p w:rsidR="00912DF4" w:rsidRPr="00A31A0E" w:rsidRDefault="00912DF4" w:rsidP="00A31A0E">
      <w:pPr>
        <w:pStyle w:val="NormalWeb"/>
        <w:spacing w:before="0" w:after="0"/>
        <w:ind w:right="300"/>
        <w:jc w:val="both"/>
        <w:rPr>
          <w:rFonts w:ascii="Arial" w:hAnsi="Arial" w:cs="Arial"/>
          <w:b/>
          <w:sz w:val="20"/>
          <w:szCs w:val="20"/>
        </w:rPr>
      </w:pPr>
      <w:r w:rsidRPr="00A31A0E">
        <w:rPr>
          <w:rFonts w:ascii="Arial" w:hAnsi="Arial" w:cs="Arial"/>
          <w:b/>
          <w:sz w:val="20"/>
          <w:szCs w:val="20"/>
        </w:rPr>
        <w:t xml:space="preserve">INTRODUÇÃO </w:t>
      </w:r>
    </w:p>
    <w:p w:rsidR="00912DF4" w:rsidRPr="00E15F6A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E15F6A">
        <w:rPr>
          <w:rFonts w:ascii="Arial" w:hAnsi="Arial" w:cs="Arial"/>
          <w:sz w:val="20"/>
          <w:szCs w:val="20"/>
          <w:lang w:val="pt-PT"/>
        </w:rPr>
        <w:t>No Brasil, a extensão</w:t>
      </w:r>
      <w:r>
        <w:rPr>
          <w:rFonts w:ascii="Arial" w:hAnsi="Arial" w:cs="Arial"/>
          <w:sz w:val="20"/>
          <w:szCs w:val="20"/>
          <w:lang w:val="pt-PT"/>
        </w:rPr>
        <w:t xml:space="preserve">, junto com 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a pesquisa e o ensino, faz parte dos três pilares do ensino superior, como podemos observar no </w:t>
      </w:r>
      <w:r w:rsidRPr="00E15F6A">
        <w:rPr>
          <w:rFonts w:ascii="Arial" w:hAnsi="Arial" w:cs="Arial"/>
          <w:i/>
          <w:iCs/>
          <w:sz w:val="20"/>
          <w:szCs w:val="20"/>
          <w:lang w:val="pt-PT"/>
        </w:rPr>
        <w:t>caput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 xml:space="preserve">do 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artigo 207 da </w:t>
      </w:r>
      <w:r w:rsidR="0013352B">
        <w:fldChar w:fldCharType="begin"/>
      </w:r>
      <w:r w:rsidR="00C6094B">
        <w:instrText>HYPERLINK "http://pt.wikipedia.org/wiki/Constitui%C3%A7%C3%A3o_Federal" \o "Constituição Federal"</w:instrText>
      </w:r>
      <w:r w:rsidR="0013352B">
        <w:fldChar w:fldCharType="separate"/>
      </w:r>
      <w:r w:rsidRPr="00912DF4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t>Constituição Federal</w:t>
      </w:r>
      <w:r w:rsidR="0013352B">
        <w:fldChar w:fldCharType="end"/>
      </w:r>
      <w:proofErr w:type="gramStart"/>
      <w:r>
        <w:rPr>
          <w:rFonts w:ascii="Arial" w:hAnsi="Arial" w:cs="Arial"/>
          <w:sz w:val="20"/>
          <w:szCs w:val="20"/>
          <w:lang w:val="pt-PT"/>
        </w:rPr>
        <w:t xml:space="preserve">  </w:t>
      </w:r>
      <w:proofErr w:type="gramEnd"/>
      <w:r>
        <w:rPr>
          <w:rFonts w:ascii="Arial" w:hAnsi="Arial" w:cs="Arial"/>
          <w:sz w:val="20"/>
          <w:szCs w:val="20"/>
          <w:lang w:val="pt-PT"/>
        </w:rPr>
        <w:t>de 1988, onde diz que: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“</w:t>
      </w:r>
      <w:r w:rsidRPr="00E15F6A">
        <w:rPr>
          <w:rFonts w:ascii="Arial" w:hAnsi="Arial" w:cs="Arial"/>
          <w:sz w:val="20"/>
          <w:szCs w:val="20"/>
        </w:rPr>
        <w:t>As universidades gozam de autonomia didático-científica, administrativa e de g</w:t>
      </w:r>
      <w:r>
        <w:rPr>
          <w:rFonts w:ascii="Arial" w:hAnsi="Arial" w:cs="Arial"/>
          <w:sz w:val="20"/>
          <w:szCs w:val="20"/>
        </w:rPr>
        <w:t xml:space="preserve">estão financeira e patrimonial, </w:t>
      </w:r>
      <w:r w:rsidRPr="00E15F6A">
        <w:rPr>
          <w:rFonts w:ascii="Arial" w:hAnsi="Arial" w:cs="Arial"/>
          <w:sz w:val="20"/>
          <w:szCs w:val="20"/>
        </w:rPr>
        <w:t xml:space="preserve">e obedecerão ao princípio de </w:t>
      </w:r>
      <w:proofErr w:type="spellStart"/>
      <w:r w:rsidRPr="00E15F6A">
        <w:rPr>
          <w:rFonts w:ascii="Arial" w:hAnsi="Arial" w:cs="Arial"/>
          <w:sz w:val="20"/>
          <w:szCs w:val="20"/>
        </w:rPr>
        <w:t>indissociabilidade</w:t>
      </w:r>
      <w:proofErr w:type="spellEnd"/>
      <w:r w:rsidRPr="00E15F6A">
        <w:rPr>
          <w:rFonts w:ascii="Arial" w:hAnsi="Arial" w:cs="Arial"/>
          <w:sz w:val="20"/>
          <w:szCs w:val="20"/>
        </w:rPr>
        <w:t xml:space="preserve"> en</w:t>
      </w:r>
      <w:r>
        <w:rPr>
          <w:rFonts w:ascii="Arial" w:hAnsi="Arial" w:cs="Arial"/>
          <w:sz w:val="20"/>
          <w:szCs w:val="20"/>
        </w:rPr>
        <w:t>tre ensino, pesquisa e extensão</w:t>
      </w:r>
      <w:r w:rsidRPr="00E15F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  <w:r w:rsidRPr="00E15F6A">
        <w:rPr>
          <w:rFonts w:ascii="Arial" w:hAnsi="Arial" w:cs="Arial"/>
          <w:sz w:val="20"/>
          <w:szCs w:val="20"/>
        </w:rPr>
        <w:t xml:space="preserve"> 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Portanto, a </w:t>
      </w:r>
      <w:r w:rsidRPr="00E15F6A">
        <w:rPr>
          <w:rFonts w:ascii="Arial" w:hAnsi="Arial" w:cs="Arial"/>
          <w:bCs/>
          <w:sz w:val="20"/>
          <w:szCs w:val="20"/>
          <w:lang w:val="pt-PT"/>
        </w:rPr>
        <w:t>extensão universitária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tem a mesma importância e deve inter</w:t>
      </w:r>
      <w:r w:rsidR="007C7AE7">
        <w:rPr>
          <w:rFonts w:ascii="Arial" w:hAnsi="Arial" w:cs="Arial"/>
          <w:sz w:val="20"/>
          <w:szCs w:val="20"/>
          <w:lang w:val="pt-PT"/>
        </w:rPr>
        <w:t>a</w:t>
      </w:r>
      <w:r w:rsidRPr="00E15F6A">
        <w:rPr>
          <w:rFonts w:ascii="Arial" w:hAnsi="Arial" w:cs="Arial"/>
          <w:sz w:val="20"/>
          <w:szCs w:val="20"/>
          <w:lang w:val="pt-PT"/>
        </w:rPr>
        <w:t>gir com a pesquisa e com o ensino</w:t>
      </w:r>
      <w:r>
        <w:rPr>
          <w:rFonts w:ascii="Arial" w:hAnsi="Arial" w:cs="Arial"/>
          <w:sz w:val="20"/>
          <w:szCs w:val="20"/>
          <w:lang w:val="pt-PT"/>
        </w:rPr>
        <w:t>, pois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cada um destes pilares </w:t>
      </w:r>
      <w:r w:rsidR="007C7AE7">
        <w:rPr>
          <w:rFonts w:ascii="Arial" w:hAnsi="Arial" w:cs="Arial"/>
          <w:sz w:val="20"/>
          <w:szCs w:val="20"/>
          <w:lang w:val="pt-PT"/>
        </w:rPr>
        <w:t>te</w:t>
      </w:r>
      <w:r>
        <w:rPr>
          <w:rFonts w:ascii="Arial" w:hAnsi="Arial" w:cs="Arial"/>
          <w:sz w:val="20"/>
          <w:szCs w:val="20"/>
          <w:lang w:val="pt-PT"/>
        </w:rPr>
        <w:t xml:space="preserve">m </w:t>
      </w:r>
      <w:r w:rsidRPr="00E15F6A">
        <w:rPr>
          <w:rFonts w:ascii="Arial" w:hAnsi="Arial" w:cs="Arial"/>
          <w:sz w:val="20"/>
          <w:szCs w:val="20"/>
          <w:lang w:val="pt-PT"/>
        </w:rPr>
        <w:t>a sua função.</w:t>
      </w:r>
    </w:p>
    <w:p w:rsidR="00912DF4" w:rsidRDefault="00912DF4" w:rsidP="00A03A4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Nesse sentido, a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extensão pode ser entendida como as ações e </w:t>
      </w:r>
      <w:r>
        <w:rPr>
          <w:rFonts w:ascii="Arial" w:hAnsi="Arial" w:cs="Arial"/>
          <w:sz w:val="20"/>
          <w:szCs w:val="20"/>
          <w:lang w:val="pt-PT"/>
        </w:rPr>
        <w:t xml:space="preserve">as 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interações que a </w:t>
      </w:r>
      <w:r w:rsidR="0013352B">
        <w:fldChar w:fldCharType="begin"/>
      </w:r>
      <w:r w:rsidR="00C6094B">
        <w:instrText>HYPERLINK "http://pt.wikipedia.org/wiki/Universidade" \o "Universidade"</w:instrText>
      </w:r>
      <w:r w:rsidR="0013352B">
        <w:fldChar w:fldCharType="separate"/>
      </w:r>
      <w:r w:rsidRPr="00912DF4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t>universidade</w:t>
      </w:r>
      <w:r w:rsidR="0013352B">
        <w:fldChar w:fldCharType="end"/>
      </w:r>
      <w:r w:rsidR="007C7AE7">
        <w:rPr>
          <w:rFonts w:ascii="Arial" w:hAnsi="Arial" w:cs="Arial"/>
          <w:sz w:val="20"/>
          <w:szCs w:val="20"/>
          <w:lang w:val="pt-PT"/>
        </w:rPr>
        <w:t xml:space="preserve"> tem para com a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comunidade – o</w:t>
      </w:r>
      <w:r>
        <w:rPr>
          <w:rFonts w:ascii="Arial" w:hAnsi="Arial" w:cs="Arial"/>
          <w:sz w:val="20"/>
          <w:szCs w:val="20"/>
          <w:lang w:val="pt-PT"/>
        </w:rPr>
        <w:t xml:space="preserve"> seu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público externo</w:t>
      </w:r>
      <w:r>
        <w:rPr>
          <w:rFonts w:ascii="Arial" w:hAnsi="Arial" w:cs="Arial"/>
          <w:sz w:val="20"/>
          <w:szCs w:val="20"/>
          <w:lang w:val="pt-PT"/>
        </w:rPr>
        <w:t>. Além disso, ela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também tem a função de levar a esse público o conhecimento teórico </w:t>
      </w:r>
      <w:r>
        <w:rPr>
          <w:rFonts w:ascii="Arial" w:hAnsi="Arial" w:cs="Arial"/>
          <w:sz w:val="20"/>
          <w:szCs w:val="20"/>
          <w:lang w:val="pt-PT"/>
        </w:rPr>
        <w:t>para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tentar mudar a realidade social</w:t>
      </w:r>
      <w:r>
        <w:rPr>
          <w:rFonts w:ascii="Arial" w:hAnsi="Arial" w:cs="Arial"/>
          <w:sz w:val="20"/>
          <w:szCs w:val="20"/>
          <w:lang w:val="pt-PT"/>
        </w:rPr>
        <w:t xml:space="preserve"> em que eles estão inseridos</w:t>
      </w:r>
      <w:r w:rsidR="00A03A47">
        <w:rPr>
          <w:rFonts w:ascii="Arial" w:hAnsi="Arial" w:cs="Arial"/>
          <w:sz w:val="20"/>
          <w:szCs w:val="20"/>
          <w:lang w:val="pt-PT"/>
        </w:rPr>
        <w:t>. Ao mesmo tempo em que a universidade</w:t>
      </w:r>
      <w:r w:rsidRPr="00E15F6A">
        <w:rPr>
          <w:rFonts w:ascii="Arial" w:hAnsi="Arial" w:cs="Arial"/>
          <w:sz w:val="20"/>
          <w:szCs w:val="20"/>
          <w:lang w:val="pt-PT"/>
        </w:rPr>
        <w:t xml:space="preserve"> transfere os seus saberes </w:t>
      </w:r>
      <w:r>
        <w:rPr>
          <w:rFonts w:ascii="Arial" w:hAnsi="Arial" w:cs="Arial"/>
          <w:sz w:val="20"/>
          <w:szCs w:val="20"/>
          <w:lang w:val="pt-PT"/>
        </w:rPr>
        <w:t xml:space="preserve">teóricos </w:t>
      </w:r>
      <w:r w:rsidRPr="00E15F6A">
        <w:rPr>
          <w:rFonts w:ascii="Arial" w:hAnsi="Arial" w:cs="Arial"/>
          <w:sz w:val="20"/>
          <w:szCs w:val="20"/>
          <w:lang w:val="pt-PT"/>
        </w:rPr>
        <w:t>à comunidade</w:t>
      </w:r>
      <w:r>
        <w:rPr>
          <w:rFonts w:ascii="Arial" w:hAnsi="Arial" w:cs="Arial"/>
          <w:sz w:val="20"/>
          <w:szCs w:val="20"/>
          <w:lang w:val="pt-PT"/>
        </w:rPr>
        <w:t>, a comunidade também transmite saberes práticos para o público acadêmico, resultando no que</w:t>
      </w:r>
      <w:r w:rsidR="00F311F3">
        <w:rPr>
          <w:rFonts w:ascii="Arial" w:hAnsi="Arial" w:cs="Arial"/>
          <w:sz w:val="20"/>
          <w:szCs w:val="20"/>
          <w:lang w:val="pt-PT"/>
        </w:rPr>
        <w:t xml:space="preserve"> chamamos de “troca de saberes”, como podemos ver: “</w:t>
      </w:r>
    </w:p>
    <w:p w:rsidR="00912DF4" w:rsidRPr="00444994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444994">
        <w:rPr>
          <w:rFonts w:ascii="Arial" w:hAnsi="Arial" w:cs="Arial"/>
          <w:sz w:val="20"/>
          <w:szCs w:val="20"/>
          <w:lang w:val="pt-PT"/>
        </w:rPr>
        <w:lastRenderedPageBreak/>
        <w:t xml:space="preserve">Em nosso </w:t>
      </w:r>
      <w:r>
        <w:rPr>
          <w:rFonts w:ascii="Arial" w:hAnsi="Arial" w:cs="Arial"/>
          <w:sz w:val="20"/>
          <w:szCs w:val="20"/>
          <w:lang w:val="pt-PT"/>
        </w:rPr>
        <w:t>E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stado </w:t>
      </w:r>
      <w:r w:rsidR="00A03A47">
        <w:rPr>
          <w:rFonts w:ascii="Arial" w:hAnsi="Arial" w:cs="Arial"/>
          <w:sz w:val="20"/>
          <w:szCs w:val="20"/>
          <w:lang w:val="pt-PT"/>
        </w:rPr>
        <w:t>a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 U</w:t>
      </w:r>
      <w:r w:rsidR="00A03A47">
        <w:rPr>
          <w:rFonts w:ascii="Arial" w:hAnsi="Arial" w:cs="Arial"/>
          <w:sz w:val="20"/>
          <w:szCs w:val="20"/>
          <w:lang w:val="pt-PT"/>
        </w:rPr>
        <w:t>niversidade Federal da Paraíba,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 através das práticas da extensão, vem tentando ou mudando </w:t>
      </w:r>
      <w:r w:rsidR="001214A3">
        <w:rPr>
          <w:rFonts w:ascii="Arial" w:hAnsi="Arial" w:cs="Arial"/>
          <w:sz w:val="20"/>
          <w:szCs w:val="20"/>
          <w:lang w:val="pt-PT"/>
        </w:rPr>
        <w:t>a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 realidade</w:t>
      </w:r>
      <w:r w:rsidR="001214A3">
        <w:rPr>
          <w:rFonts w:ascii="Arial" w:hAnsi="Arial" w:cs="Arial"/>
          <w:sz w:val="20"/>
          <w:szCs w:val="20"/>
          <w:lang w:val="pt-PT"/>
        </w:rPr>
        <w:t xml:space="preserve"> das camadas menos </w:t>
      </w:r>
      <w:r w:rsidR="007C7AE7">
        <w:rPr>
          <w:rFonts w:ascii="Arial" w:hAnsi="Arial" w:cs="Arial"/>
          <w:sz w:val="20"/>
          <w:szCs w:val="20"/>
          <w:lang w:val="pt-PT"/>
        </w:rPr>
        <w:t>favorecidas pela falta de oportu</w:t>
      </w:r>
      <w:r w:rsidR="001214A3">
        <w:rPr>
          <w:rFonts w:ascii="Arial" w:hAnsi="Arial" w:cs="Arial"/>
          <w:sz w:val="20"/>
          <w:szCs w:val="20"/>
          <w:lang w:val="pt-PT"/>
        </w:rPr>
        <w:t>nidade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, por meio </w:t>
      </w:r>
      <w:r w:rsidR="001214A3">
        <w:rPr>
          <w:rFonts w:ascii="Arial" w:hAnsi="Arial" w:cs="Arial"/>
          <w:sz w:val="20"/>
          <w:szCs w:val="20"/>
          <w:lang w:val="pt-PT"/>
        </w:rPr>
        <w:t>de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 ações</w:t>
      </w:r>
      <w:r w:rsidR="001214A3">
        <w:rPr>
          <w:rFonts w:ascii="Arial" w:hAnsi="Arial" w:cs="Arial"/>
          <w:sz w:val="20"/>
          <w:szCs w:val="20"/>
          <w:lang w:val="pt-PT"/>
        </w:rPr>
        <w:t>, como</w:t>
      </w:r>
      <w:r w:rsidRPr="00444994">
        <w:rPr>
          <w:rFonts w:ascii="Arial" w:hAnsi="Arial" w:cs="Arial"/>
          <w:sz w:val="20"/>
          <w:szCs w:val="20"/>
          <w:lang w:val="pt-PT"/>
        </w:rPr>
        <w:t>: mobilização da sociedade, capacitação para a educação básica e profissionalizante, direitos humanos, arte e cultura, economia solidária, defesa e conscientização do meio ambiente no desenvolvimento sustentável, tecnologia e outras ações que benficiem a</w:t>
      </w:r>
      <w:r w:rsidR="007C7AE7">
        <w:rPr>
          <w:rFonts w:ascii="Arial" w:hAnsi="Arial" w:cs="Arial"/>
          <w:sz w:val="20"/>
          <w:szCs w:val="20"/>
          <w:lang w:val="pt-PT"/>
        </w:rPr>
        <w:t>s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 comunidades envolvidas, considerando a extensão como a “oportunidade de os discentes terem experiências de aprendizado cont</w:t>
      </w:r>
      <w:r>
        <w:rPr>
          <w:rFonts w:ascii="Arial" w:hAnsi="Arial" w:cs="Arial"/>
          <w:sz w:val="20"/>
          <w:szCs w:val="20"/>
          <w:lang w:val="pt-PT"/>
        </w:rPr>
        <w:t>extualizado como atividade acadê</w:t>
      </w:r>
      <w:r w:rsidRPr="00444994">
        <w:rPr>
          <w:rFonts w:ascii="Arial" w:hAnsi="Arial" w:cs="Arial"/>
          <w:sz w:val="20"/>
          <w:szCs w:val="20"/>
          <w:lang w:val="pt-PT"/>
        </w:rPr>
        <w:t>mica, em espaço não formais, ocorrendo uma efetiva interação entre teoria e prática.”</w:t>
      </w:r>
      <w:r>
        <w:rPr>
          <w:rFonts w:ascii="Arial" w:hAnsi="Arial" w:cs="Arial"/>
          <w:sz w:val="20"/>
          <w:szCs w:val="20"/>
          <w:lang w:val="pt-PT"/>
        </w:rPr>
        <w:t xml:space="preserve"> (UFPB, 2011)</w:t>
      </w:r>
    </w:p>
    <w:p w:rsidR="00912DF4" w:rsidRPr="00444994" w:rsidRDefault="00912DF4" w:rsidP="00B0638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444994">
        <w:rPr>
          <w:rFonts w:ascii="Arial" w:hAnsi="Arial" w:cs="Arial"/>
          <w:sz w:val="20"/>
          <w:szCs w:val="20"/>
          <w:lang w:val="pt-PT"/>
        </w:rPr>
        <w:t>Sobre</w:t>
      </w:r>
      <w:r>
        <w:rPr>
          <w:rFonts w:ascii="Arial" w:hAnsi="Arial" w:cs="Arial"/>
          <w:sz w:val="20"/>
          <w:szCs w:val="20"/>
          <w:lang w:val="pt-PT"/>
        </w:rPr>
        <w:t xml:space="preserve"> a prática d</w:t>
      </w:r>
      <w:r w:rsidRPr="00444994">
        <w:rPr>
          <w:rFonts w:ascii="Arial" w:hAnsi="Arial" w:cs="Arial"/>
          <w:sz w:val="20"/>
          <w:szCs w:val="20"/>
          <w:lang w:val="pt-PT"/>
        </w:rPr>
        <w:t>a Educação Popular, Paulo Freire (1989</w:t>
      </w:r>
      <w:r>
        <w:rPr>
          <w:rFonts w:ascii="Arial" w:hAnsi="Arial" w:cs="Arial"/>
          <w:sz w:val="20"/>
          <w:szCs w:val="20"/>
          <w:lang w:val="pt-PT"/>
        </w:rPr>
        <w:t>, p.44</w:t>
      </w:r>
      <w:r w:rsidR="00F311F3">
        <w:rPr>
          <w:rFonts w:ascii="Arial" w:hAnsi="Arial" w:cs="Arial"/>
          <w:sz w:val="20"/>
          <w:szCs w:val="20"/>
          <w:lang w:val="pt-PT"/>
        </w:rPr>
        <w:t>) diz que “</w:t>
      </w:r>
      <w:r w:rsidRPr="00444994">
        <w:rPr>
          <w:rFonts w:ascii="Arial" w:hAnsi="Arial" w:cs="Arial"/>
          <w:sz w:val="20"/>
          <w:szCs w:val="20"/>
          <w:lang w:val="pt-PT"/>
        </w:rPr>
        <w:t>o trabalho e a organização diminuem a distância entre o sonho e a concretez do sonho. O sonhador se junta a outro e eles encurtam a distância entre sonho e a vida sonhada.</w:t>
      </w:r>
      <w:r w:rsidR="00F311F3">
        <w:rPr>
          <w:rFonts w:ascii="Arial" w:hAnsi="Arial" w:cs="Arial"/>
          <w:sz w:val="20"/>
          <w:szCs w:val="20"/>
          <w:lang w:val="pt-PT"/>
        </w:rPr>
        <w:t>”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 O que na verdade ele quis dizer foi que é necessário que o pensamento acadêmico seja seguido da ação, isso que é o fazer da Educaç</w:t>
      </w:r>
      <w:r>
        <w:rPr>
          <w:rFonts w:ascii="Arial" w:hAnsi="Arial" w:cs="Arial"/>
          <w:sz w:val="20"/>
          <w:szCs w:val="20"/>
          <w:lang w:val="pt-PT"/>
        </w:rPr>
        <w:t xml:space="preserve">ão Popular. </w:t>
      </w:r>
    </w:p>
    <w:p w:rsidR="00B0638D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Em todo o Brasil m</w:t>
      </w:r>
      <w:r w:rsidRPr="00C0532A">
        <w:rPr>
          <w:rFonts w:ascii="Arial" w:hAnsi="Arial" w:cs="Arial"/>
          <w:sz w:val="20"/>
          <w:szCs w:val="20"/>
          <w:lang w:val="pt-PT"/>
        </w:rPr>
        <w:t>uitas ações são realizadas a cada ano por grupos universitários e</w:t>
      </w:r>
      <w:r>
        <w:rPr>
          <w:rFonts w:ascii="Arial" w:hAnsi="Arial" w:cs="Arial"/>
          <w:sz w:val="20"/>
          <w:szCs w:val="20"/>
          <w:lang w:val="pt-PT"/>
        </w:rPr>
        <w:t xml:space="preserve"> por</w:t>
      </w:r>
      <w:r w:rsidR="00B0638D">
        <w:rPr>
          <w:rFonts w:ascii="Arial" w:hAnsi="Arial" w:cs="Arial"/>
          <w:sz w:val="20"/>
          <w:szCs w:val="20"/>
          <w:lang w:val="pt-PT"/>
        </w:rPr>
        <w:t xml:space="preserve"> pessoas das comunidades.</w:t>
      </w:r>
      <w:r w:rsidRPr="00C0532A">
        <w:rPr>
          <w:rFonts w:ascii="Arial" w:hAnsi="Arial" w:cs="Arial"/>
          <w:sz w:val="20"/>
          <w:szCs w:val="20"/>
          <w:lang w:val="pt-PT"/>
        </w:rPr>
        <w:t xml:space="preserve"> Por isso</w:t>
      </w:r>
      <w:r w:rsidR="00B0638D">
        <w:rPr>
          <w:rFonts w:ascii="Arial" w:hAnsi="Arial" w:cs="Arial"/>
          <w:sz w:val="20"/>
          <w:szCs w:val="20"/>
          <w:lang w:val="pt-PT"/>
        </w:rPr>
        <w:t>,</w:t>
      </w:r>
      <w:r w:rsidRPr="00C0532A">
        <w:rPr>
          <w:rFonts w:ascii="Arial" w:hAnsi="Arial" w:cs="Arial"/>
          <w:sz w:val="20"/>
          <w:szCs w:val="20"/>
          <w:lang w:val="pt-PT"/>
        </w:rPr>
        <w:t xml:space="preserve"> </w:t>
      </w:r>
      <w:r w:rsidRPr="00701BEC">
        <w:rPr>
          <w:rFonts w:ascii="Arial" w:hAnsi="Arial" w:cs="Arial"/>
          <w:sz w:val="20"/>
          <w:szCs w:val="20"/>
          <w:lang w:val="pt-PT"/>
        </w:rPr>
        <w:t>é importante uma sistematização e controle dos dados da extensão, para assim, podermos visualizar claramente as ações de cada projeto extensionista da UFPB, mostrando, consequentemente, os resultados em âmbito nacional e até mesmo internacional.</w:t>
      </w:r>
      <w:r w:rsidRPr="00013134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12DF4" w:rsidRPr="00864B8E" w:rsidRDefault="00B0638D" w:rsidP="00B0638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D</w:t>
      </w:r>
      <w:r w:rsidR="00912DF4" w:rsidRPr="00013134">
        <w:rPr>
          <w:rFonts w:ascii="Arial" w:hAnsi="Arial" w:cs="Arial"/>
          <w:sz w:val="20"/>
          <w:szCs w:val="20"/>
          <w:lang w:val="pt-PT"/>
        </w:rPr>
        <w:t>esde 2000 foi implantada a Comissão de Dados e Informações</w:t>
      </w:r>
      <w:r w:rsidR="00912DF4">
        <w:rPr>
          <w:rFonts w:ascii="Arial" w:hAnsi="Arial" w:cs="Arial"/>
          <w:sz w:val="20"/>
          <w:szCs w:val="20"/>
          <w:lang w:val="pt-PT"/>
        </w:rPr>
        <w:t xml:space="preserve"> e</w:t>
      </w:r>
      <w:r w:rsidR="007C7AE7">
        <w:rPr>
          <w:rFonts w:ascii="Arial" w:hAnsi="Arial" w:cs="Arial"/>
          <w:sz w:val="20"/>
          <w:szCs w:val="20"/>
          <w:lang w:val="pt-PT"/>
        </w:rPr>
        <w:t>,</w:t>
      </w:r>
      <w:r w:rsidR="00912DF4" w:rsidRPr="00013134">
        <w:rPr>
          <w:rFonts w:ascii="Arial" w:hAnsi="Arial" w:cs="Arial"/>
          <w:sz w:val="20"/>
          <w:szCs w:val="20"/>
          <w:lang w:val="pt-PT"/>
        </w:rPr>
        <w:t xml:space="preserve"> na UFPB</w:t>
      </w:r>
      <w:r w:rsidR="00912DF4">
        <w:rPr>
          <w:rFonts w:ascii="Arial" w:hAnsi="Arial" w:cs="Arial"/>
          <w:sz w:val="20"/>
          <w:szCs w:val="20"/>
          <w:lang w:val="pt-PT"/>
        </w:rPr>
        <w:t xml:space="preserve">, foi criada </w:t>
      </w:r>
      <w:r w:rsidR="007C7AE7">
        <w:rPr>
          <w:rFonts w:ascii="Arial" w:hAnsi="Arial" w:cs="Arial"/>
          <w:sz w:val="20"/>
          <w:szCs w:val="20"/>
          <w:lang w:val="pt-PT"/>
        </w:rPr>
        <w:t>a</w:t>
      </w:r>
      <w:r w:rsidR="002B630E">
        <w:rPr>
          <w:rFonts w:ascii="Arial" w:hAnsi="Arial" w:cs="Arial"/>
          <w:sz w:val="20"/>
          <w:szCs w:val="20"/>
          <w:lang w:val="pt-PT"/>
        </w:rPr>
        <w:t xml:space="preserve"> </w:t>
      </w:r>
      <w:r w:rsidR="007657A3">
        <w:rPr>
          <w:rFonts w:ascii="Arial" w:hAnsi="Arial" w:cs="Arial"/>
          <w:sz w:val="20"/>
          <w:szCs w:val="20"/>
          <w:lang w:val="pt-PT"/>
        </w:rPr>
        <w:t>C</w:t>
      </w:r>
      <w:r w:rsidR="002B630E">
        <w:rPr>
          <w:rFonts w:ascii="Arial" w:hAnsi="Arial" w:cs="Arial"/>
          <w:sz w:val="20"/>
          <w:szCs w:val="20"/>
          <w:lang w:val="pt-PT"/>
        </w:rPr>
        <w:t>O</w:t>
      </w:r>
      <w:r w:rsidR="00912DF4" w:rsidRPr="00013134">
        <w:rPr>
          <w:rFonts w:ascii="Arial" w:hAnsi="Arial" w:cs="Arial"/>
          <w:sz w:val="20"/>
          <w:szCs w:val="20"/>
          <w:lang w:val="pt-PT"/>
        </w:rPr>
        <w:t>MAE (Comissão de Monitoramento e Avaliação da Extensão</w:t>
      </w:r>
      <w:r>
        <w:rPr>
          <w:rFonts w:ascii="Arial" w:hAnsi="Arial" w:cs="Arial"/>
          <w:sz w:val="20"/>
          <w:szCs w:val="20"/>
          <w:lang w:val="pt-PT"/>
        </w:rPr>
        <w:t>)</w:t>
      </w:r>
      <w:r w:rsidR="007C7AE7">
        <w:rPr>
          <w:rFonts w:ascii="Arial" w:hAnsi="Arial" w:cs="Arial"/>
          <w:sz w:val="20"/>
          <w:szCs w:val="20"/>
          <w:lang w:val="pt-PT"/>
        </w:rPr>
        <w:t xml:space="preserve">. </w:t>
      </w:r>
      <w:r w:rsidR="00912DF4" w:rsidRPr="00013134">
        <w:rPr>
          <w:rFonts w:ascii="Arial" w:hAnsi="Arial" w:cs="Arial"/>
          <w:sz w:val="20"/>
          <w:szCs w:val="20"/>
          <w:lang w:val="pt-PT"/>
        </w:rPr>
        <w:t xml:space="preserve">A partir </w:t>
      </w:r>
      <w:r w:rsidR="00912DF4">
        <w:rPr>
          <w:rFonts w:ascii="Arial" w:hAnsi="Arial" w:cs="Arial"/>
          <w:sz w:val="20"/>
          <w:szCs w:val="20"/>
          <w:lang w:val="pt-PT"/>
        </w:rPr>
        <w:t>dessas</w:t>
      </w:r>
      <w:r w:rsidR="00912DF4" w:rsidRPr="00013134">
        <w:rPr>
          <w:rFonts w:ascii="Arial" w:hAnsi="Arial" w:cs="Arial"/>
          <w:sz w:val="20"/>
          <w:szCs w:val="20"/>
          <w:lang w:val="pt-PT"/>
        </w:rPr>
        <w:t xml:space="preserve"> diretrizes estabelecidas pela extensão, todas as ações foram classificadas em áreas temáticas para um melhor controle, pois isso torna “mais abrangente a área de atuação”. (</w:t>
      </w:r>
      <w:r w:rsidR="00912DF4">
        <w:rPr>
          <w:rFonts w:ascii="Arial" w:hAnsi="Arial" w:cs="Arial"/>
          <w:sz w:val="20"/>
          <w:szCs w:val="20"/>
          <w:lang w:val="pt-PT"/>
        </w:rPr>
        <w:t>BRASIL</w:t>
      </w:r>
      <w:r w:rsidR="00912DF4" w:rsidRPr="00013134">
        <w:rPr>
          <w:rFonts w:ascii="Arial" w:hAnsi="Arial" w:cs="Arial"/>
          <w:sz w:val="20"/>
          <w:szCs w:val="20"/>
          <w:lang w:val="pt-PT"/>
        </w:rPr>
        <w:t>, 2001, p.23)</w:t>
      </w:r>
      <w:r w:rsidR="00912DF4">
        <w:rPr>
          <w:rFonts w:ascii="Arial" w:hAnsi="Arial" w:cs="Arial"/>
          <w:sz w:val="20"/>
          <w:szCs w:val="20"/>
          <w:lang w:val="pt-PT"/>
        </w:rPr>
        <w:t>. Além de</w:t>
      </w:r>
      <w:r w:rsidR="00912DF4" w:rsidRPr="00057102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uma mel</w:t>
      </w:r>
      <w:r w:rsidR="00912DF4">
        <w:rPr>
          <w:rFonts w:ascii="Arial" w:hAnsi="Arial" w:cs="Arial"/>
          <w:sz w:val="20"/>
          <w:szCs w:val="20"/>
          <w:lang w:val="pt-PT"/>
        </w:rPr>
        <w:t xml:space="preserve">hor </w:t>
      </w:r>
      <w:r w:rsidR="00912DF4" w:rsidRPr="00057102">
        <w:rPr>
          <w:rFonts w:ascii="Arial" w:hAnsi="Arial" w:cs="Arial"/>
          <w:sz w:val="20"/>
          <w:szCs w:val="20"/>
          <w:lang w:val="pt-PT"/>
        </w:rPr>
        <w:t>organiza</w:t>
      </w:r>
      <w:r w:rsidR="00912DF4">
        <w:rPr>
          <w:rFonts w:ascii="Arial" w:hAnsi="Arial" w:cs="Arial"/>
          <w:sz w:val="20"/>
          <w:szCs w:val="20"/>
          <w:lang w:val="pt-PT"/>
        </w:rPr>
        <w:t>ção</w:t>
      </w:r>
      <w:r>
        <w:rPr>
          <w:rFonts w:ascii="Arial" w:hAnsi="Arial" w:cs="Arial"/>
          <w:sz w:val="20"/>
          <w:szCs w:val="20"/>
          <w:lang w:val="pt-PT"/>
        </w:rPr>
        <w:t xml:space="preserve"> e </w:t>
      </w:r>
      <w:r w:rsidR="00912DF4" w:rsidRPr="00057102">
        <w:rPr>
          <w:rFonts w:ascii="Arial" w:hAnsi="Arial" w:cs="Arial"/>
          <w:sz w:val="20"/>
          <w:szCs w:val="20"/>
          <w:lang w:val="pt-PT"/>
        </w:rPr>
        <w:t>padroniza</w:t>
      </w:r>
      <w:r w:rsidR="00912DF4">
        <w:rPr>
          <w:rFonts w:ascii="Arial" w:hAnsi="Arial" w:cs="Arial"/>
          <w:sz w:val="20"/>
          <w:szCs w:val="20"/>
          <w:lang w:val="pt-PT"/>
        </w:rPr>
        <w:t>ção dos dados</w:t>
      </w:r>
      <w:r w:rsidR="00912DF4" w:rsidRPr="00057102">
        <w:rPr>
          <w:rFonts w:ascii="Arial" w:hAnsi="Arial" w:cs="Arial"/>
          <w:sz w:val="20"/>
          <w:szCs w:val="20"/>
          <w:lang w:val="pt-PT"/>
        </w:rPr>
        <w:t xml:space="preserve"> para que res</w:t>
      </w:r>
      <w:r>
        <w:rPr>
          <w:rFonts w:ascii="Arial" w:hAnsi="Arial" w:cs="Arial"/>
          <w:sz w:val="20"/>
          <w:szCs w:val="20"/>
          <w:lang w:val="pt-PT"/>
        </w:rPr>
        <w:t xml:space="preserve">ulte em um trabalho mais eficaz, assim como, </w:t>
      </w:r>
      <w:r w:rsidR="00912DF4" w:rsidRPr="00864B8E">
        <w:rPr>
          <w:rFonts w:ascii="Arial" w:hAnsi="Arial" w:cs="Arial"/>
          <w:sz w:val="20"/>
          <w:szCs w:val="20"/>
          <w:lang w:val="pt-PT"/>
        </w:rPr>
        <w:t xml:space="preserve">uma </w:t>
      </w:r>
      <w:r>
        <w:rPr>
          <w:rFonts w:ascii="Arial" w:hAnsi="Arial" w:cs="Arial"/>
          <w:sz w:val="20"/>
          <w:szCs w:val="20"/>
          <w:lang w:val="pt-PT"/>
        </w:rPr>
        <w:t xml:space="preserve">maior </w:t>
      </w:r>
      <w:r w:rsidR="00912DF4" w:rsidRPr="00864B8E">
        <w:rPr>
          <w:rFonts w:ascii="Arial" w:hAnsi="Arial" w:cs="Arial"/>
          <w:sz w:val="20"/>
          <w:szCs w:val="20"/>
          <w:lang w:val="pt-PT"/>
        </w:rPr>
        <w:t xml:space="preserve">valorização </w:t>
      </w:r>
      <w:r>
        <w:rPr>
          <w:rFonts w:ascii="Arial" w:hAnsi="Arial" w:cs="Arial"/>
          <w:sz w:val="20"/>
          <w:szCs w:val="20"/>
          <w:lang w:val="pt-PT"/>
        </w:rPr>
        <w:t>d</w:t>
      </w:r>
      <w:r w:rsidR="00912DF4" w:rsidRPr="00864B8E">
        <w:rPr>
          <w:rFonts w:ascii="Arial" w:hAnsi="Arial" w:cs="Arial"/>
          <w:sz w:val="20"/>
          <w:szCs w:val="20"/>
          <w:lang w:val="pt-PT"/>
        </w:rPr>
        <w:t>a extensão e um possível reconhecimento político</w:t>
      </w:r>
      <w:r w:rsidR="00912DF4">
        <w:rPr>
          <w:rFonts w:ascii="Arial" w:hAnsi="Arial" w:cs="Arial"/>
          <w:sz w:val="20"/>
          <w:szCs w:val="20"/>
          <w:lang w:val="pt-PT"/>
        </w:rPr>
        <w:t xml:space="preserve"> </w:t>
      </w:r>
      <w:r w:rsidR="00912DF4" w:rsidRPr="00864B8E">
        <w:rPr>
          <w:rFonts w:ascii="Arial" w:hAnsi="Arial" w:cs="Arial"/>
          <w:sz w:val="20"/>
          <w:szCs w:val="20"/>
          <w:lang w:val="pt-PT"/>
        </w:rPr>
        <w:t>de parceiros e organizações.</w:t>
      </w:r>
    </w:p>
    <w:p w:rsidR="00912DF4" w:rsidRPr="00013134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864B8E">
        <w:rPr>
          <w:rFonts w:ascii="Arial" w:hAnsi="Arial" w:cs="Arial"/>
          <w:sz w:val="20"/>
          <w:szCs w:val="20"/>
          <w:lang w:val="pt-PT"/>
        </w:rPr>
        <w:t>De acordo com CARVALHO e STEIN (2010, p.5) avaliar é “perceber-se, identificando na história, no contexto, nas reais necessidades de ter acesso às informações sobre o mundo e à possibilidade de articulá-las e organ</w:t>
      </w:r>
      <w:r>
        <w:rPr>
          <w:rFonts w:ascii="Arial" w:hAnsi="Arial" w:cs="Arial"/>
          <w:sz w:val="20"/>
          <w:szCs w:val="20"/>
          <w:lang w:val="pt-PT"/>
        </w:rPr>
        <w:t>i</w:t>
      </w:r>
      <w:r w:rsidRPr="00864B8E">
        <w:rPr>
          <w:rFonts w:ascii="Arial" w:hAnsi="Arial" w:cs="Arial"/>
          <w:sz w:val="20"/>
          <w:szCs w:val="20"/>
          <w:lang w:val="pt-PT"/>
        </w:rPr>
        <w:t xml:space="preserve">zá-las.”  </w:t>
      </w:r>
    </w:p>
    <w:p w:rsidR="00912DF4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057102">
        <w:rPr>
          <w:rFonts w:ascii="Arial" w:hAnsi="Arial" w:cs="Arial"/>
          <w:sz w:val="20"/>
          <w:szCs w:val="20"/>
          <w:lang w:val="pt-PT"/>
        </w:rPr>
        <w:t xml:space="preserve">No Campus IV, Litoral Norte, pertencente a UFPB, atualmente existem 22 projetos </w:t>
      </w:r>
      <w:r w:rsidR="007C7AE7">
        <w:rPr>
          <w:rFonts w:ascii="Arial" w:hAnsi="Arial" w:cs="Arial"/>
          <w:sz w:val="20"/>
          <w:szCs w:val="20"/>
          <w:lang w:val="pt-PT"/>
        </w:rPr>
        <w:t>do Programa de Bolsas de E</w:t>
      </w:r>
      <w:r w:rsidRPr="00057102">
        <w:rPr>
          <w:rFonts w:ascii="Arial" w:hAnsi="Arial" w:cs="Arial"/>
          <w:sz w:val="20"/>
          <w:szCs w:val="20"/>
          <w:lang w:val="pt-PT"/>
        </w:rPr>
        <w:t>xtensão</w:t>
      </w:r>
      <w:r w:rsidR="007C7AE7">
        <w:rPr>
          <w:rFonts w:ascii="Arial" w:hAnsi="Arial" w:cs="Arial"/>
          <w:sz w:val="20"/>
          <w:szCs w:val="20"/>
          <w:lang w:val="pt-PT"/>
        </w:rPr>
        <w:t xml:space="preserve"> (PROBEX)</w:t>
      </w:r>
      <w:r w:rsidRPr="00057102">
        <w:rPr>
          <w:rFonts w:ascii="Arial" w:hAnsi="Arial" w:cs="Arial"/>
          <w:sz w:val="20"/>
          <w:szCs w:val="20"/>
          <w:lang w:val="pt-PT"/>
        </w:rPr>
        <w:t xml:space="preserve"> em andamento e, consequentemente</w:t>
      </w:r>
      <w:r>
        <w:rPr>
          <w:rFonts w:ascii="Arial" w:hAnsi="Arial" w:cs="Arial"/>
          <w:sz w:val="20"/>
          <w:szCs w:val="20"/>
          <w:lang w:val="pt-PT"/>
        </w:rPr>
        <w:t>,</w:t>
      </w:r>
      <w:r w:rsidRPr="00057102">
        <w:rPr>
          <w:rFonts w:ascii="Arial" w:hAnsi="Arial" w:cs="Arial"/>
          <w:sz w:val="20"/>
          <w:szCs w:val="20"/>
          <w:lang w:val="pt-PT"/>
        </w:rPr>
        <w:t xml:space="preserve"> 22 coordenadores, sendo 25 bolsistas, </w:t>
      </w:r>
      <w:r>
        <w:rPr>
          <w:rFonts w:ascii="Arial" w:hAnsi="Arial" w:cs="Arial"/>
          <w:sz w:val="20"/>
          <w:szCs w:val="20"/>
          <w:lang w:val="pt-PT"/>
        </w:rPr>
        <w:t xml:space="preserve">vários </w:t>
      </w:r>
      <w:r w:rsidRPr="00057102">
        <w:rPr>
          <w:rFonts w:ascii="Arial" w:hAnsi="Arial" w:cs="Arial"/>
          <w:sz w:val="20"/>
          <w:szCs w:val="20"/>
          <w:lang w:val="pt-PT"/>
        </w:rPr>
        <w:t>alunos voluntários, colaboradores e alguns servid</w:t>
      </w:r>
      <w:r w:rsidR="007C7AE7">
        <w:rPr>
          <w:rFonts w:ascii="Arial" w:hAnsi="Arial" w:cs="Arial"/>
          <w:sz w:val="20"/>
          <w:szCs w:val="20"/>
          <w:lang w:val="pt-PT"/>
        </w:rPr>
        <w:t xml:space="preserve">ores técnicos-administrativos, </w:t>
      </w:r>
      <w:r w:rsidRPr="00057102">
        <w:rPr>
          <w:rFonts w:ascii="Arial" w:hAnsi="Arial" w:cs="Arial"/>
          <w:sz w:val="20"/>
          <w:szCs w:val="20"/>
          <w:lang w:val="pt-PT"/>
        </w:rPr>
        <w:t>envolvidos nesses projetos, além da própria comunidade.</w:t>
      </w:r>
    </w:p>
    <w:p w:rsidR="00912DF4" w:rsidRDefault="00912DF4" w:rsidP="00912DF4">
      <w:pPr>
        <w:spacing w:line="360" w:lineRule="auto"/>
        <w:ind w:firstLine="708"/>
        <w:jc w:val="both"/>
        <w:rPr>
          <w:rStyle w:val="Forte"/>
          <w:rFonts w:ascii="Arial" w:hAnsi="Arial" w:cs="Arial"/>
          <w:b w:val="0"/>
          <w:sz w:val="20"/>
          <w:szCs w:val="20"/>
        </w:rPr>
      </w:pPr>
      <w:r w:rsidRPr="006B0A40">
        <w:rPr>
          <w:rStyle w:val="Forte"/>
          <w:rFonts w:ascii="Arial" w:hAnsi="Arial" w:cs="Arial"/>
          <w:b w:val="0"/>
          <w:sz w:val="20"/>
          <w:szCs w:val="20"/>
        </w:rPr>
        <w:t xml:space="preserve">Nesse sentido, </w:t>
      </w:r>
      <w:r>
        <w:rPr>
          <w:rStyle w:val="Forte"/>
          <w:rFonts w:ascii="Arial" w:hAnsi="Arial" w:cs="Arial"/>
          <w:b w:val="0"/>
          <w:sz w:val="20"/>
          <w:szCs w:val="20"/>
        </w:rPr>
        <w:t xml:space="preserve">tomaremos como exemplo o </w:t>
      </w:r>
      <w:r w:rsidR="007C7AE7">
        <w:rPr>
          <w:rStyle w:val="Forte"/>
          <w:rFonts w:ascii="Arial" w:hAnsi="Arial" w:cs="Arial"/>
          <w:b w:val="0"/>
          <w:sz w:val="20"/>
          <w:szCs w:val="20"/>
        </w:rPr>
        <w:t>P</w:t>
      </w:r>
      <w:r w:rsidRPr="006B0A40">
        <w:rPr>
          <w:rStyle w:val="Forte"/>
          <w:rFonts w:ascii="Arial" w:hAnsi="Arial" w:cs="Arial"/>
          <w:b w:val="0"/>
          <w:sz w:val="20"/>
          <w:szCs w:val="20"/>
        </w:rPr>
        <w:t>rojeto de Apoio à Profissionalização</w:t>
      </w:r>
      <w:r>
        <w:rPr>
          <w:rStyle w:val="Forte"/>
          <w:rFonts w:ascii="Arial" w:hAnsi="Arial" w:cs="Arial"/>
          <w:b w:val="0"/>
          <w:sz w:val="20"/>
          <w:szCs w:val="20"/>
        </w:rPr>
        <w:t>:</w:t>
      </w:r>
      <w:r w:rsidRPr="006B0A40">
        <w:rPr>
          <w:rStyle w:val="Forte"/>
          <w:rFonts w:ascii="Arial" w:hAnsi="Arial" w:cs="Arial"/>
          <w:b w:val="0"/>
          <w:sz w:val="20"/>
          <w:szCs w:val="20"/>
        </w:rPr>
        <w:t xml:space="preserve"> Caminhos para o Desenvolvimento das Comunidades do Vale do Mamanguape</w:t>
      </w:r>
      <w:r>
        <w:rPr>
          <w:rStyle w:val="Forte"/>
          <w:rFonts w:ascii="Arial" w:hAnsi="Arial" w:cs="Arial"/>
          <w:b w:val="0"/>
          <w:sz w:val="20"/>
          <w:szCs w:val="20"/>
        </w:rPr>
        <w:t xml:space="preserve">, onde </w:t>
      </w:r>
      <w:r>
        <w:rPr>
          <w:rStyle w:val="Forte"/>
          <w:rFonts w:ascii="Arial" w:hAnsi="Arial" w:cs="Arial"/>
          <w:b w:val="0"/>
          <w:sz w:val="20"/>
          <w:szCs w:val="20"/>
        </w:rPr>
        <w:lastRenderedPageBreak/>
        <w:t>mostraremos o resultado da pesquisa com ex-alunos do projeto que conseguiram ingressar na UFPB, Campus IV. Essa pesquisa teve como objetivo principal o de saber se o referido projeto teve alguma contribuição para o ingresso desses alunos na academia.</w:t>
      </w:r>
    </w:p>
    <w:p w:rsidR="00912DF4" w:rsidRPr="00F068D5" w:rsidRDefault="00912DF4" w:rsidP="00F068D5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Forte"/>
          <w:rFonts w:ascii="Arial" w:hAnsi="Arial" w:cs="Arial"/>
          <w:b w:val="0"/>
          <w:sz w:val="20"/>
          <w:szCs w:val="20"/>
        </w:rPr>
      </w:pPr>
      <w:r>
        <w:rPr>
          <w:rStyle w:val="Forte"/>
          <w:rFonts w:ascii="Arial" w:hAnsi="Arial" w:cs="Arial"/>
          <w:b w:val="0"/>
          <w:sz w:val="20"/>
          <w:szCs w:val="20"/>
        </w:rPr>
        <w:t>O projeto trabalha com temáticas que favorece</w:t>
      </w:r>
      <w:r w:rsidRPr="006B0A40">
        <w:rPr>
          <w:rStyle w:val="Forte"/>
          <w:rFonts w:ascii="Arial" w:hAnsi="Arial" w:cs="Arial"/>
          <w:b w:val="0"/>
          <w:sz w:val="20"/>
          <w:szCs w:val="20"/>
        </w:rPr>
        <w:t xml:space="preserve">m os envolvidos a conseguirem o seu espaço no mercado de trabalho e na </w:t>
      </w:r>
      <w:r w:rsidR="007C7AE7">
        <w:rPr>
          <w:rStyle w:val="Forte"/>
          <w:rFonts w:ascii="Arial" w:hAnsi="Arial" w:cs="Arial"/>
          <w:b w:val="0"/>
          <w:sz w:val="20"/>
          <w:szCs w:val="20"/>
        </w:rPr>
        <w:t>universidade,</w:t>
      </w:r>
      <w:r w:rsidRPr="006B0A40">
        <w:rPr>
          <w:rStyle w:val="Forte"/>
          <w:rFonts w:ascii="Arial" w:hAnsi="Arial" w:cs="Arial"/>
          <w:b w:val="0"/>
          <w:sz w:val="20"/>
          <w:szCs w:val="20"/>
        </w:rPr>
        <w:t xml:space="preserve"> desde o ano de 2008</w:t>
      </w:r>
      <w:r>
        <w:rPr>
          <w:rStyle w:val="Forte"/>
          <w:rFonts w:ascii="Arial" w:hAnsi="Arial" w:cs="Arial"/>
          <w:b w:val="0"/>
          <w:sz w:val="20"/>
          <w:szCs w:val="20"/>
        </w:rPr>
        <w:t>,</w:t>
      </w:r>
      <w:r w:rsidRPr="006B0A40">
        <w:rPr>
          <w:rStyle w:val="Forte"/>
          <w:rFonts w:ascii="Arial" w:hAnsi="Arial" w:cs="Arial"/>
          <w:b w:val="0"/>
          <w:sz w:val="20"/>
          <w:szCs w:val="20"/>
        </w:rPr>
        <w:t xml:space="preserve"> passou a contribuir </w:t>
      </w:r>
      <w:r>
        <w:rPr>
          <w:rStyle w:val="Forte"/>
          <w:rFonts w:ascii="Arial" w:hAnsi="Arial" w:cs="Arial"/>
          <w:b w:val="0"/>
          <w:sz w:val="20"/>
          <w:szCs w:val="20"/>
        </w:rPr>
        <w:t>com o</w:t>
      </w:r>
      <w:r w:rsidRPr="006B0A40">
        <w:rPr>
          <w:rStyle w:val="Forte"/>
          <w:rFonts w:ascii="Arial" w:hAnsi="Arial" w:cs="Arial"/>
          <w:b w:val="0"/>
          <w:sz w:val="20"/>
          <w:szCs w:val="20"/>
        </w:rPr>
        <w:t xml:space="preserve"> desenvolvimento educacional e profissional dos seus participantes, que residem no Vale do Mamanguape</w:t>
      </w:r>
      <w:r w:rsidR="00F068D5">
        <w:rPr>
          <w:rStyle w:val="Forte"/>
          <w:rFonts w:ascii="Arial" w:hAnsi="Arial" w:cs="Arial"/>
          <w:b w:val="0"/>
          <w:sz w:val="20"/>
          <w:szCs w:val="20"/>
        </w:rPr>
        <w:t>, oferecendo n</w:t>
      </w:r>
      <w:r w:rsidR="00F068D5" w:rsidRPr="0093719B">
        <w:rPr>
          <w:rFonts w:ascii="Arial" w:hAnsi="Arial" w:cs="Arial"/>
          <w:sz w:val="20"/>
          <w:szCs w:val="20"/>
        </w:rPr>
        <w:t xml:space="preserve">o período de </w:t>
      </w:r>
      <w:smartTag w:uri="urn:schemas-microsoft-com:office:smarttags" w:element="metricconverter">
        <w:smartTagPr>
          <w:attr w:name="ProductID" w:val="2008 a"/>
        </w:smartTagPr>
        <w:r w:rsidR="00F068D5" w:rsidRPr="0093719B">
          <w:rPr>
            <w:rFonts w:ascii="Arial" w:hAnsi="Arial" w:cs="Arial"/>
            <w:sz w:val="20"/>
            <w:szCs w:val="20"/>
          </w:rPr>
          <w:t>2008 a</w:t>
        </w:r>
      </w:smartTag>
      <w:r w:rsidR="00F068D5" w:rsidRPr="0093719B">
        <w:rPr>
          <w:rFonts w:ascii="Arial" w:hAnsi="Arial" w:cs="Arial"/>
          <w:sz w:val="20"/>
          <w:szCs w:val="20"/>
        </w:rPr>
        <w:t xml:space="preserve"> 2010</w:t>
      </w:r>
      <w:r w:rsidR="00F068D5">
        <w:rPr>
          <w:rFonts w:ascii="Arial" w:hAnsi="Arial" w:cs="Arial"/>
          <w:sz w:val="20"/>
          <w:szCs w:val="20"/>
        </w:rPr>
        <w:t>, totalizando mais de 1.500</w:t>
      </w:r>
      <w:r w:rsidR="00F068D5" w:rsidRPr="0093719B">
        <w:rPr>
          <w:rFonts w:ascii="Arial" w:hAnsi="Arial" w:cs="Arial"/>
          <w:sz w:val="20"/>
          <w:szCs w:val="20"/>
        </w:rPr>
        <w:t xml:space="preserve"> alunos concluintes</w:t>
      </w:r>
      <w:r w:rsidR="0080168D">
        <w:rPr>
          <w:rFonts w:ascii="Arial" w:hAnsi="Arial" w:cs="Arial"/>
          <w:sz w:val="20"/>
          <w:szCs w:val="20"/>
        </w:rPr>
        <w:t xml:space="preserve"> dos cursos de</w:t>
      </w:r>
      <w:r w:rsidRPr="0093719B">
        <w:rPr>
          <w:rStyle w:val="Forte"/>
          <w:rFonts w:ascii="Arial" w:hAnsi="Arial" w:cs="Arial"/>
          <w:sz w:val="20"/>
          <w:szCs w:val="20"/>
        </w:rPr>
        <w:t xml:space="preserve">: </w:t>
      </w:r>
      <w:r w:rsidRPr="0093719B">
        <w:rPr>
          <w:rFonts w:ascii="Arial" w:hAnsi="Arial" w:cs="Arial"/>
          <w:sz w:val="20"/>
          <w:szCs w:val="20"/>
        </w:rPr>
        <w:t>Assistente Administrativo, Técnicas de Vendas, Qualidade no Atendimento ao Público</w:t>
      </w:r>
      <w:r>
        <w:rPr>
          <w:rFonts w:ascii="Arial" w:hAnsi="Arial" w:cs="Arial"/>
          <w:sz w:val="20"/>
          <w:szCs w:val="20"/>
        </w:rPr>
        <w:t>,</w:t>
      </w:r>
      <w:r w:rsidRPr="0093719B">
        <w:rPr>
          <w:rFonts w:ascii="Arial" w:hAnsi="Arial" w:cs="Arial"/>
          <w:sz w:val="20"/>
          <w:szCs w:val="20"/>
        </w:rPr>
        <w:t xml:space="preserve"> Gestão de Pessoas, Gestão Secretarial, Plano de Negócios, Organização de Eventos, Redação Organizacional;</w:t>
      </w:r>
      <w:r w:rsidRPr="0093719B">
        <w:rPr>
          <w:rFonts w:ascii="Arial" w:hAnsi="Arial" w:cs="Arial"/>
          <w:bCs/>
          <w:sz w:val="20"/>
          <w:szCs w:val="20"/>
        </w:rPr>
        <w:t xml:space="preserve"> Comunicação e Oratória, Técnicas de Atendimento em Meios de Alimentação, Curs</w:t>
      </w:r>
      <w:r>
        <w:rPr>
          <w:rFonts w:ascii="Arial" w:hAnsi="Arial" w:cs="Arial"/>
          <w:bCs/>
          <w:sz w:val="20"/>
          <w:szCs w:val="20"/>
        </w:rPr>
        <w:t>o Básico em Turismo e Hotelaria</w:t>
      </w:r>
      <w:r w:rsidRPr="0093719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Reaproveitamento, Higiene e Manipulação de Alimentos, Cidadania e Meio Ambiente, Informática, além de </w:t>
      </w:r>
      <w:r w:rsidRPr="0093719B">
        <w:rPr>
          <w:rFonts w:ascii="Arial" w:hAnsi="Arial" w:cs="Arial"/>
          <w:bCs/>
          <w:sz w:val="20"/>
          <w:szCs w:val="20"/>
        </w:rPr>
        <w:t xml:space="preserve">palestras e doação de alimentos. </w:t>
      </w:r>
    </w:p>
    <w:p w:rsidR="00912DF4" w:rsidRDefault="00912DF4" w:rsidP="00912DF4">
      <w:pPr>
        <w:spacing w:line="360" w:lineRule="auto"/>
        <w:jc w:val="both"/>
        <w:rPr>
          <w:rFonts w:ascii="Arial" w:hAnsi="Arial" w:cs="Arial"/>
          <w:position w:val="8"/>
          <w:sz w:val="20"/>
          <w:szCs w:val="20"/>
        </w:rPr>
      </w:pPr>
      <w:r w:rsidRPr="00B0047D">
        <w:rPr>
          <w:rFonts w:ascii="Arial" w:hAnsi="Arial" w:cs="Arial"/>
          <w:position w:val="8"/>
          <w:sz w:val="20"/>
          <w:szCs w:val="20"/>
        </w:rPr>
        <w:tab/>
        <w:t xml:space="preserve">Participam do projeto </w:t>
      </w:r>
      <w:r w:rsidR="007C7AE7">
        <w:rPr>
          <w:rFonts w:ascii="Arial" w:hAnsi="Arial" w:cs="Arial"/>
          <w:position w:val="8"/>
          <w:sz w:val="20"/>
          <w:szCs w:val="20"/>
        </w:rPr>
        <w:t xml:space="preserve">o </w:t>
      </w:r>
      <w:r>
        <w:rPr>
          <w:rFonts w:ascii="Arial" w:hAnsi="Arial" w:cs="Arial"/>
          <w:position w:val="8"/>
          <w:sz w:val="20"/>
          <w:szCs w:val="20"/>
        </w:rPr>
        <w:t xml:space="preserve">coordenador, colaboradores, alunos da comunidade, parceiros e </w:t>
      </w:r>
      <w:r w:rsidRPr="00B0047D">
        <w:rPr>
          <w:rFonts w:ascii="Arial" w:hAnsi="Arial" w:cs="Arial"/>
          <w:position w:val="8"/>
          <w:sz w:val="20"/>
          <w:szCs w:val="20"/>
        </w:rPr>
        <w:t>graduandos dos Cursos de: Secretariado Executi</w:t>
      </w:r>
      <w:r w:rsidR="007F0412">
        <w:rPr>
          <w:rFonts w:ascii="Arial" w:hAnsi="Arial" w:cs="Arial"/>
          <w:position w:val="8"/>
          <w:sz w:val="20"/>
          <w:szCs w:val="20"/>
        </w:rPr>
        <w:t>vo Bilíngue, Hotelaria, Ciência</w:t>
      </w:r>
      <w:r w:rsidRPr="00B0047D">
        <w:rPr>
          <w:rFonts w:ascii="Arial" w:hAnsi="Arial" w:cs="Arial"/>
          <w:position w:val="8"/>
          <w:sz w:val="20"/>
          <w:szCs w:val="20"/>
        </w:rPr>
        <w:t xml:space="preserve"> da Computação</w:t>
      </w:r>
      <w:r w:rsidR="007F0412">
        <w:rPr>
          <w:rFonts w:ascii="Arial" w:hAnsi="Arial" w:cs="Arial"/>
          <w:position w:val="8"/>
          <w:sz w:val="20"/>
          <w:szCs w:val="20"/>
        </w:rPr>
        <w:t>, Sistemas de Informação</w:t>
      </w:r>
      <w:r w:rsidRPr="00B0047D">
        <w:rPr>
          <w:rFonts w:ascii="Arial" w:hAnsi="Arial" w:cs="Arial"/>
          <w:position w:val="8"/>
          <w:sz w:val="20"/>
          <w:szCs w:val="20"/>
        </w:rPr>
        <w:t xml:space="preserve"> e Design, onde </w:t>
      </w:r>
      <w:r>
        <w:rPr>
          <w:rFonts w:ascii="Arial" w:hAnsi="Arial" w:cs="Arial"/>
          <w:position w:val="8"/>
          <w:sz w:val="20"/>
          <w:szCs w:val="20"/>
        </w:rPr>
        <w:t>os graduandos</w:t>
      </w:r>
      <w:r w:rsidRPr="00B0047D">
        <w:rPr>
          <w:rFonts w:ascii="Arial" w:hAnsi="Arial" w:cs="Arial"/>
          <w:position w:val="8"/>
          <w:sz w:val="20"/>
          <w:szCs w:val="20"/>
        </w:rPr>
        <w:t xml:space="preserve"> têm a oportunidade de aplicar os conhecimentos teóricos recebidos ao longo da graduação, assim como, as práticas docentes, contribuindo com a comunidade e com a sua vida acadêmica e prof</w:t>
      </w:r>
      <w:r>
        <w:rPr>
          <w:rFonts w:ascii="Arial" w:hAnsi="Arial" w:cs="Arial"/>
          <w:position w:val="8"/>
          <w:sz w:val="20"/>
          <w:szCs w:val="20"/>
        </w:rPr>
        <w:t>issional.</w:t>
      </w:r>
    </w:p>
    <w:p w:rsidR="00912DF4" w:rsidRPr="00A31A0E" w:rsidRDefault="00912DF4" w:rsidP="00A31A0E">
      <w:pPr>
        <w:tabs>
          <w:tab w:val="left" w:pos="0"/>
        </w:tabs>
        <w:spacing w:line="360" w:lineRule="auto"/>
        <w:jc w:val="both"/>
        <w:rPr>
          <w:color w:val="808080"/>
        </w:rPr>
      </w:pPr>
      <w:r>
        <w:rPr>
          <w:rFonts w:ascii="Arial" w:hAnsi="Arial" w:cs="Arial"/>
          <w:sz w:val="20"/>
          <w:szCs w:val="20"/>
        </w:rPr>
        <w:tab/>
      </w:r>
      <w:r w:rsidRPr="00E07124">
        <w:rPr>
          <w:rFonts w:ascii="Arial" w:hAnsi="Arial" w:cs="Arial"/>
          <w:sz w:val="20"/>
          <w:szCs w:val="20"/>
        </w:rPr>
        <w:t xml:space="preserve">Além disso, foi a partir de discussões sobre esta temática </w:t>
      </w:r>
      <w:r>
        <w:rPr>
          <w:rFonts w:ascii="Arial" w:hAnsi="Arial" w:cs="Arial"/>
          <w:sz w:val="20"/>
          <w:szCs w:val="20"/>
        </w:rPr>
        <w:t>que surgiu o interesse de conhecer e registrar as contribuições dos projetos de extensão, tomando como exemplo o Projeto de Apoio à Profissionalização: Caminhos para o Desenvolvimento das Comunidades do Vale do Mamanguape. Desta vez, trabalharemos na área acadêmica, tendo também a intenção posterior de fazer um trabalho sobre as contribuições do projeto na área profissional dos entrevistados.</w:t>
      </w:r>
      <w:r w:rsidRPr="00926616">
        <w:rPr>
          <w:color w:val="808080"/>
        </w:rPr>
        <w:t xml:space="preserve"> </w:t>
      </w:r>
    </w:p>
    <w:p w:rsidR="00912DF4" w:rsidRPr="00A31A0E" w:rsidRDefault="00912DF4" w:rsidP="00A31A0E">
      <w:pPr>
        <w:pStyle w:val="NormalWeb"/>
        <w:spacing w:before="0" w:after="0"/>
        <w:ind w:right="300"/>
        <w:jc w:val="both"/>
        <w:rPr>
          <w:rFonts w:ascii="Arial" w:hAnsi="Arial" w:cs="Arial"/>
          <w:b/>
          <w:sz w:val="20"/>
          <w:szCs w:val="20"/>
        </w:rPr>
      </w:pPr>
      <w:r w:rsidRPr="00912DF4">
        <w:rPr>
          <w:rFonts w:ascii="Arial" w:hAnsi="Arial" w:cs="Arial"/>
          <w:b/>
          <w:sz w:val="20"/>
          <w:szCs w:val="20"/>
        </w:rPr>
        <w:t xml:space="preserve">PROCEDIMENTOS METODOLÓGICOS </w:t>
      </w:r>
    </w:p>
    <w:p w:rsidR="00912DF4" w:rsidRPr="005E10B7" w:rsidRDefault="00912DF4" w:rsidP="00912DF4">
      <w:pPr>
        <w:tabs>
          <w:tab w:val="left" w:pos="0"/>
        </w:tabs>
        <w:spacing w:line="360" w:lineRule="auto"/>
        <w:jc w:val="both"/>
        <w:rPr>
          <w:color w:val="808080"/>
        </w:rPr>
      </w:pPr>
      <w:r w:rsidRPr="00DB736D">
        <w:rPr>
          <w:rFonts w:ascii="Arial" w:hAnsi="Arial" w:cs="Arial"/>
        </w:rPr>
        <w:tab/>
      </w:r>
      <w:r w:rsidRPr="00DB736D">
        <w:rPr>
          <w:rFonts w:ascii="Arial" w:hAnsi="Arial" w:cs="Arial"/>
          <w:sz w:val="20"/>
          <w:szCs w:val="20"/>
        </w:rPr>
        <w:t xml:space="preserve">O presente trabalho se baseia em resultados quantitativos de alunos </w:t>
      </w:r>
      <w:r>
        <w:rPr>
          <w:rFonts w:ascii="Arial" w:hAnsi="Arial" w:cs="Arial"/>
          <w:sz w:val="20"/>
          <w:szCs w:val="20"/>
        </w:rPr>
        <w:t xml:space="preserve">que </w:t>
      </w:r>
      <w:r w:rsidRPr="00DB736D">
        <w:rPr>
          <w:rFonts w:ascii="Arial" w:hAnsi="Arial" w:cs="Arial"/>
          <w:sz w:val="20"/>
          <w:szCs w:val="20"/>
        </w:rPr>
        <w:t xml:space="preserve">participaram, </w:t>
      </w:r>
      <w:r>
        <w:rPr>
          <w:rFonts w:ascii="Arial" w:hAnsi="Arial" w:cs="Arial"/>
          <w:sz w:val="20"/>
          <w:szCs w:val="20"/>
        </w:rPr>
        <w:t xml:space="preserve">do </w:t>
      </w:r>
      <w:r w:rsidRPr="00DB736D">
        <w:rPr>
          <w:rFonts w:ascii="Arial" w:hAnsi="Arial" w:cs="Arial"/>
          <w:sz w:val="20"/>
          <w:szCs w:val="20"/>
        </w:rPr>
        <w:t>Projeto de Apoio à Profissionalização</w:t>
      </w:r>
      <w:r>
        <w:rPr>
          <w:rFonts w:ascii="Arial" w:hAnsi="Arial" w:cs="Arial"/>
          <w:sz w:val="20"/>
          <w:szCs w:val="20"/>
        </w:rPr>
        <w:t xml:space="preserve">, de </w:t>
      </w:r>
      <w:smartTag w:uri="urn:schemas-microsoft-com:office:smarttags" w:element="metricconverter">
        <w:smartTagPr>
          <w:attr w:name="ProductID" w:val="2008 a"/>
        </w:smartTagPr>
        <w:r>
          <w:rPr>
            <w:rFonts w:ascii="Arial" w:hAnsi="Arial" w:cs="Arial"/>
            <w:sz w:val="20"/>
            <w:szCs w:val="20"/>
          </w:rPr>
          <w:t>2008 a</w:t>
        </w:r>
      </w:smartTag>
      <w:r>
        <w:rPr>
          <w:rFonts w:ascii="Arial" w:hAnsi="Arial" w:cs="Arial"/>
          <w:sz w:val="20"/>
          <w:szCs w:val="20"/>
        </w:rPr>
        <w:t xml:space="preserve"> 2010</w:t>
      </w:r>
      <w:r w:rsidRPr="00DB736D">
        <w:rPr>
          <w:rFonts w:ascii="Arial" w:hAnsi="Arial" w:cs="Arial"/>
          <w:sz w:val="20"/>
          <w:szCs w:val="20"/>
        </w:rPr>
        <w:t>, e que</w:t>
      </w:r>
      <w:r>
        <w:rPr>
          <w:rFonts w:ascii="Arial" w:hAnsi="Arial" w:cs="Arial"/>
          <w:sz w:val="20"/>
          <w:szCs w:val="20"/>
        </w:rPr>
        <w:t>,</w:t>
      </w:r>
      <w:r w:rsidRPr="00DB736D">
        <w:rPr>
          <w:rFonts w:ascii="Arial" w:hAnsi="Arial" w:cs="Arial"/>
          <w:sz w:val="20"/>
          <w:szCs w:val="20"/>
        </w:rPr>
        <w:t xml:space="preserve"> posteriormente, ingressaram como alunos n</w:t>
      </w:r>
      <w:r>
        <w:rPr>
          <w:rFonts w:ascii="Arial" w:hAnsi="Arial" w:cs="Arial"/>
          <w:sz w:val="20"/>
          <w:szCs w:val="20"/>
        </w:rPr>
        <w:t>o Campus IV d</w:t>
      </w:r>
      <w:r w:rsidRPr="00DB736D">
        <w:rPr>
          <w:rFonts w:ascii="Arial" w:hAnsi="Arial" w:cs="Arial"/>
          <w:sz w:val="20"/>
          <w:szCs w:val="20"/>
        </w:rPr>
        <w:t>a Universidade Federal da Paraíba</w:t>
      </w:r>
      <w:r>
        <w:rPr>
          <w:rFonts w:ascii="Arial" w:hAnsi="Arial" w:cs="Arial"/>
          <w:sz w:val="20"/>
          <w:szCs w:val="20"/>
        </w:rPr>
        <w:t>.</w:t>
      </w:r>
      <w:r w:rsidRPr="00926616">
        <w:rPr>
          <w:color w:val="808080"/>
        </w:rPr>
        <w:tab/>
      </w:r>
    </w:p>
    <w:p w:rsidR="00912DF4" w:rsidRPr="006C5A68" w:rsidRDefault="00912DF4" w:rsidP="00912DF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BD7">
        <w:rPr>
          <w:rFonts w:ascii="Arial" w:hAnsi="Arial" w:cs="Arial"/>
          <w:color w:val="FF0000"/>
          <w:sz w:val="20"/>
          <w:szCs w:val="20"/>
        </w:rPr>
        <w:tab/>
      </w:r>
      <w:r w:rsidRPr="001F5BD7">
        <w:rPr>
          <w:rFonts w:ascii="Arial" w:hAnsi="Arial" w:cs="Arial"/>
          <w:sz w:val="20"/>
          <w:szCs w:val="20"/>
        </w:rPr>
        <w:t>De acordo com informações contidas nas fichas de inscriç</w:t>
      </w:r>
      <w:r>
        <w:rPr>
          <w:rFonts w:ascii="Arial" w:hAnsi="Arial" w:cs="Arial"/>
          <w:sz w:val="20"/>
          <w:szCs w:val="20"/>
        </w:rPr>
        <w:t>ão</w:t>
      </w:r>
      <w:r w:rsidRPr="001F5BD7">
        <w:rPr>
          <w:rFonts w:ascii="Arial" w:hAnsi="Arial" w:cs="Arial"/>
          <w:sz w:val="20"/>
          <w:szCs w:val="20"/>
        </w:rPr>
        <w:t xml:space="preserve"> dos entrevistados, os mesmos residem em cidades do Vale do Mamanguape, especificamente em Rio Tinto e Mamanguape</w:t>
      </w:r>
      <w:r>
        <w:rPr>
          <w:rFonts w:ascii="Arial" w:hAnsi="Arial" w:cs="Arial"/>
          <w:sz w:val="20"/>
          <w:szCs w:val="20"/>
        </w:rPr>
        <w:t xml:space="preserve"> e todos eles ingressaram no Campus IV, depois de estudarem nos cursos do projeto.</w:t>
      </w:r>
      <w:r w:rsidRPr="00E07124">
        <w:rPr>
          <w:rFonts w:ascii="Arial" w:hAnsi="Arial" w:cs="Arial"/>
          <w:sz w:val="20"/>
          <w:szCs w:val="20"/>
        </w:rPr>
        <w:tab/>
      </w:r>
    </w:p>
    <w:p w:rsidR="00912DF4" w:rsidRDefault="00912DF4" w:rsidP="00912DF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7124">
        <w:rPr>
          <w:rFonts w:ascii="Arial" w:hAnsi="Arial" w:cs="Arial"/>
          <w:sz w:val="20"/>
          <w:szCs w:val="20"/>
        </w:rPr>
        <w:tab/>
      </w:r>
      <w:r w:rsidRPr="00677F88">
        <w:rPr>
          <w:rFonts w:ascii="Arial" w:hAnsi="Arial" w:cs="Arial"/>
          <w:sz w:val="20"/>
          <w:szCs w:val="20"/>
        </w:rPr>
        <w:t>A pesquisa se baseia nas respostas dos entrevistados</w:t>
      </w:r>
      <w:r>
        <w:rPr>
          <w:rFonts w:ascii="Arial" w:hAnsi="Arial" w:cs="Arial"/>
          <w:sz w:val="20"/>
          <w:szCs w:val="20"/>
        </w:rPr>
        <w:t xml:space="preserve"> e o tipo de pesquisa escolhida</w:t>
      </w:r>
      <w:r w:rsidR="007F0412">
        <w:rPr>
          <w:rFonts w:ascii="Arial" w:hAnsi="Arial" w:cs="Arial"/>
          <w:sz w:val="20"/>
          <w:szCs w:val="20"/>
        </w:rPr>
        <w:t xml:space="preserve"> é quantitativa e </w:t>
      </w:r>
      <w:r w:rsidRPr="00677F88">
        <w:rPr>
          <w:rFonts w:ascii="Arial" w:hAnsi="Arial" w:cs="Arial"/>
          <w:sz w:val="20"/>
          <w:szCs w:val="20"/>
        </w:rPr>
        <w:t>descritiva.</w:t>
      </w:r>
    </w:p>
    <w:p w:rsidR="00912DF4" w:rsidRDefault="00912DF4" w:rsidP="00912DF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A amostra da</w:t>
      </w:r>
      <w:r w:rsidRPr="00677F88">
        <w:rPr>
          <w:rFonts w:ascii="Arial" w:hAnsi="Arial" w:cs="Arial"/>
          <w:sz w:val="20"/>
          <w:szCs w:val="20"/>
        </w:rPr>
        <w:t xml:space="preserve"> pesquisa foi formad</w:t>
      </w:r>
      <w:r>
        <w:rPr>
          <w:rFonts w:ascii="Arial" w:hAnsi="Arial" w:cs="Arial"/>
          <w:sz w:val="20"/>
          <w:szCs w:val="20"/>
        </w:rPr>
        <w:t>a</w:t>
      </w:r>
      <w:r w:rsidRPr="00677F88">
        <w:rPr>
          <w:rFonts w:ascii="Arial" w:hAnsi="Arial" w:cs="Arial"/>
          <w:sz w:val="20"/>
          <w:szCs w:val="20"/>
        </w:rPr>
        <w:t xml:space="preserve"> por </w:t>
      </w:r>
      <w:r w:rsidRPr="00712A57">
        <w:rPr>
          <w:rFonts w:ascii="Arial" w:hAnsi="Arial" w:cs="Arial"/>
          <w:sz w:val="20"/>
          <w:szCs w:val="20"/>
        </w:rPr>
        <w:t>15</w:t>
      </w:r>
      <w:r w:rsidRPr="00677F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questionários, respondidos por estudantes</w:t>
      </w:r>
      <w:r w:rsidRPr="00677F88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s</w:t>
      </w:r>
      <w:r w:rsidRPr="00677F88">
        <w:rPr>
          <w:rFonts w:ascii="Arial" w:hAnsi="Arial" w:cs="Arial"/>
          <w:sz w:val="20"/>
          <w:szCs w:val="20"/>
        </w:rPr>
        <w:t xml:space="preserve"> Curso</w:t>
      </w:r>
      <w:r>
        <w:rPr>
          <w:rFonts w:ascii="Arial" w:hAnsi="Arial" w:cs="Arial"/>
          <w:sz w:val="20"/>
          <w:szCs w:val="20"/>
        </w:rPr>
        <w:t>s</w:t>
      </w:r>
      <w:r w:rsidRPr="00677F88">
        <w:rPr>
          <w:rFonts w:ascii="Arial" w:hAnsi="Arial" w:cs="Arial"/>
          <w:sz w:val="20"/>
          <w:szCs w:val="20"/>
        </w:rPr>
        <w:t xml:space="preserve"> de Secretariado Executivo Bilíngüe</w:t>
      </w:r>
      <w:r>
        <w:rPr>
          <w:rFonts w:ascii="Arial" w:hAnsi="Arial" w:cs="Arial"/>
          <w:sz w:val="20"/>
          <w:szCs w:val="20"/>
        </w:rPr>
        <w:t>, Pedagogia, Ciê</w:t>
      </w:r>
      <w:r w:rsidR="007F0412">
        <w:rPr>
          <w:rFonts w:ascii="Arial" w:hAnsi="Arial" w:cs="Arial"/>
          <w:sz w:val="20"/>
          <w:szCs w:val="20"/>
        </w:rPr>
        <w:t>ncia</w:t>
      </w:r>
      <w:r>
        <w:rPr>
          <w:rFonts w:ascii="Arial" w:hAnsi="Arial" w:cs="Arial"/>
          <w:sz w:val="20"/>
          <w:szCs w:val="20"/>
        </w:rPr>
        <w:t xml:space="preserve"> da Computação</w:t>
      </w:r>
      <w:r w:rsidRPr="00677F88">
        <w:rPr>
          <w:rFonts w:ascii="Arial" w:hAnsi="Arial" w:cs="Arial"/>
          <w:sz w:val="20"/>
          <w:szCs w:val="20"/>
        </w:rPr>
        <w:t>, da Universidade Federal da Paraíba, Campus IV, Unidade</w:t>
      </w:r>
      <w:r>
        <w:rPr>
          <w:rFonts w:ascii="Arial" w:hAnsi="Arial" w:cs="Arial"/>
          <w:sz w:val="20"/>
          <w:szCs w:val="20"/>
        </w:rPr>
        <w:t>s</w:t>
      </w:r>
      <w:r w:rsidRPr="00677F88">
        <w:rPr>
          <w:rFonts w:ascii="Arial" w:hAnsi="Arial" w:cs="Arial"/>
          <w:sz w:val="20"/>
          <w:szCs w:val="20"/>
        </w:rPr>
        <w:t xml:space="preserve"> de Mamanguape</w:t>
      </w:r>
      <w:r>
        <w:rPr>
          <w:rFonts w:ascii="Arial" w:hAnsi="Arial" w:cs="Arial"/>
          <w:sz w:val="20"/>
          <w:szCs w:val="20"/>
        </w:rPr>
        <w:t xml:space="preserve"> e Rio Tinto</w:t>
      </w:r>
      <w:r w:rsidRPr="00677F88">
        <w:rPr>
          <w:rFonts w:ascii="Arial" w:hAnsi="Arial" w:cs="Arial"/>
          <w:sz w:val="20"/>
          <w:szCs w:val="20"/>
        </w:rPr>
        <w:t>.</w:t>
      </w:r>
    </w:p>
    <w:p w:rsidR="00A31A0E" w:rsidRPr="007F0412" w:rsidRDefault="00912DF4" w:rsidP="00A31A0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0412">
        <w:rPr>
          <w:rFonts w:ascii="Arial" w:hAnsi="Arial" w:cs="Arial"/>
          <w:sz w:val="20"/>
          <w:szCs w:val="20"/>
        </w:rPr>
        <w:tab/>
        <w:t xml:space="preserve">Os questionários foram aplicados de forma presencial entre os dias 20 e 23 de setembro de 2011, nos horários entre 19h30 min. e 21h30min, sendo </w:t>
      </w:r>
      <w:r w:rsidRPr="007F0412">
        <w:rPr>
          <w:rFonts w:ascii="Arial" w:eastAsia="TTE3C2B7E8t00" w:hAnsi="Arial" w:cs="Arial"/>
          <w:sz w:val="20"/>
          <w:szCs w:val="20"/>
        </w:rPr>
        <w:t>organizado em duas partes: a primeira delas visou</w:t>
      </w:r>
      <w:r w:rsidRPr="007F0412">
        <w:rPr>
          <w:rFonts w:ascii="Arial" w:hAnsi="Arial" w:cs="Arial"/>
          <w:sz w:val="20"/>
          <w:szCs w:val="20"/>
        </w:rPr>
        <w:t xml:space="preserve"> </w:t>
      </w:r>
      <w:r w:rsidRPr="007F0412">
        <w:rPr>
          <w:rFonts w:ascii="Arial" w:eastAsia="TTE3C2B7E8t00" w:hAnsi="Arial" w:cs="Arial"/>
          <w:sz w:val="20"/>
          <w:szCs w:val="20"/>
        </w:rPr>
        <w:t>construir o perfil dos respondentes e a segunda, teve questões de múltipla escolha, buscando identificar a contribuição acadêmica do Projeto de Apoio à Profissionalização para os entrevistados.</w:t>
      </w:r>
    </w:p>
    <w:p w:rsidR="00912DF4" w:rsidRPr="00A31A0E" w:rsidRDefault="007657A3" w:rsidP="00A31A0E">
      <w:pPr>
        <w:pStyle w:val="NormalWeb"/>
        <w:spacing w:before="0" w:after="0"/>
        <w:ind w:right="3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ANÁ</w:t>
      </w:r>
      <w:r w:rsidR="007F0412">
        <w:rPr>
          <w:rFonts w:ascii="Arial" w:hAnsi="Arial" w:cs="Arial"/>
          <w:b/>
          <w:sz w:val="20"/>
          <w:szCs w:val="20"/>
        </w:rPr>
        <w:t>LISE</w:t>
      </w:r>
      <w:r w:rsidR="00912DF4" w:rsidRPr="00A31A0E">
        <w:rPr>
          <w:rFonts w:ascii="Arial" w:hAnsi="Arial" w:cs="Arial"/>
          <w:b/>
          <w:sz w:val="20"/>
          <w:szCs w:val="20"/>
        </w:rPr>
        <w:t xml:space="preserve"> DOS RES</w:t>
      </w:r>
      <w:r>
        <w:rPr>
          <w:rFonts w:ascii="Arial" w:hAnsi="Arial" w:cs="Arial"/>
          <w:b/>
          <w:sz w:val="20"/>
          <w:szCs w:val="20"/>
        </w:rPr>
        <w:t>ULTADOS</w:t>
      </w:r>
    </w:p>
    <w:p w:rsidR="00912DF4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D3F56">
        <w:rPr>
          <w:rFonts w:ascii="Arial" w:hAnsi="Arial" w:cs="Arial"/>
          <w:sz w:val="20"/>
          <w:szCs w:val="20"/>
        </w:rPr>
        <w:t xml:space="preserve">ara o tratamento dos dados analisaremos </w:t>
      </w:r>
      <w:r>
        <w:rPr>
          <w:rFonts w:ascii="Arial" w:hAnsi="Arial" w:cs="Arial"/>
          <w:sz w:val="20"/>
          <w:szCs w:val="20"/>
        </w:rPr>
        <w:t>o resultado quantitativo d</w:t>
      </w:r>
      <w:r w:rsidRPr="007D3F56">
        <w:rPr>
          <w:rFonts w:ascii="Arial" w:hAnsi="Arial" w:cs="Arial"/>
          <w:sz w:val="20"/>
          <w:szCs w:val="20"/>
        </w:rPr>
        <w:t xml:space="preserve">os questionários aplicados, </w:t>
      </w:r>
      <w:r>
        <w:rPr>
          <w:rFonts w:ascii="Arial" w:hAnsi="Arial" w:cs="Arial"/>
          <w:sz w:val="20"/>
          <w:szCs w:val="20"/>
        </w:rPr>
        <w:t>com planilhas e gráficos</w:t>
      </w:r>
      <w:r w:rsidRPr="007D3F56">
        <w:rPr>
          <w:rFonts w:ascii="Arial" w:hAnsi="Arial" w:cs="Arial"/>
          <w:sz w:val="20"/>
          <w:szCs w:val="20"/>
        </w:rPr>
        <w:t xml:space="preserve"> para </w:t>
      </w:r>
      <w:r>
        <w:rPr>
          <w:rFonts w:ascii="Arial" w:hAnsi="Arial" w:cs="Arial"/>
          <w:sz w:val="20"/>
          <w:szCs w:val="20"/>
        </w:rPr>
        <w:t xml:space="preserve">uma melhor visualização </w:t>
      </w:r>
      <w:r w:rsidRPr="007D3F56">
        <w:rPr>
          <w:rFonts w:ascii="Arial" w:hAnsi="Arial" w:cs="Arial"/>
          <w:sz w:val="20"/>
          <w:szCs w:val="20"/>
        </w:rPr>
        <w:t xml:space="preserve">dos resultados. </w:t>
      </w:r>
    </w:p>
    <w:p w:rsidR="00912DF4" w:rsidRPr="00C01B7F" w:rsidRDefault="00912DF4" w:rsidP="00912DF4">
      <w:pPr>
        <w:tabs>
          <w:tab w:val="left" w:pos="0"/>
        </w:tabs>
        <w:spacing w:line="360" w:lineRule="auto"/>
        <w:jc w:val="both"/>
        <w:rPr>
          <w:rFonts w:ascii="Arial" w:eastAsia="TTE3C2B7E8t00" w:hAnsi="Arial" w:cs="Arial"/>
          <w:sz w:val="20"/>
          <w:szCs w:val="20"/>
        </w:rPr>
      </w:pPr>
      <w:r>
        <w:rPr>
          <w:rFonts w:ascii="Arial" w:eastAsia="TTE3C2B7E8t00" w:hAnsi="Arial" w:cs="Arial"/>
          <w:sz w:val="20"/>
          <w:szCs w:val="20"/>
        </w:rPr>
        <w:tab/>
        <w:t xml:space="preserve">Portanto, o questionário </w:t>
      </w:r>
      <w:r w:rsidRPr="007D3F56">
        <w:rPr>
          <w:rFonts w:ascii="Arial" w:eastAsia="TTE3C2B7E8t00" w:hAnsi="Arial" w:cs="Arial"/>
          <w:sz w:val="20"/>
          <w:szCs w:val="20"/>
        </w:rPr>
        <w:t xml:space="preserve">foi organizado em duas partes; </w:t>
      </w:r>
      <w:r>
        <w:rPr>
          <w:rFonts w:ascii="Arial" w:eastAsia="TTE3C2B7E8t00" w:hAnsi="Arial" w:cs="Arial"/>
          <w:sz w:val="20"/>
          <w:szCs w:val="20"/>
        </w:rPr>
        <w:t>a parte A</w:t>
      </w:r>
      <w:r w:rsidRPr="007D3F56">
        <w:rPr>
          <w:rFonts w:ascii="Arial" w:eastAsia="TTE3C2B7E8t00" w:hAnsi="Arial" w:cs="Arial"/>
          <w:sz w:val="20"/>
          <w:szCs w:val="20"/>
        </w:rPr>
        <w:t xml:space="preserve"> </w:t>
      </w:r>
      <w:r>
        <w:rPr>
          <w:rFonts w:ascii="Arial" w:eastAsia="TTE3C2B7E8t00" w:hAnsi="Arial" w:cs="Arial"/>
          <w:sz w:val="20"/>
          <w:szCs w:val="20"/>
        </w:rPr>
        <w:t xml:space="preserve">com questões para conhecer o </w:t>
      </w:r>
      <w:r w:rsidRPr="007D3F56">
        <w:rPr>
          <w:rFonts w:ascii="Arial" w:eastAsia="TTE3C2B7E8t00" w:hAnsi="Arial" w:cs="Arial"/>
          <w:sz w:val="20"/>
          <w:szCs w:val="20"/>
        </w:rPr>
        <w:t xml:space="preserve">perfil dos respondentes e a </w:t>
      </w:r>
      <w:r>
        <w:rPr>
          <w:rFonts w:ascii="Arial" w:eastAsia="TTE3C2B7E8t00" w:hAnsi="Arial" w:cs="Arial"/>
          <w:sz w:val="20"/>
          <w:szCs w:val="20"/>
        </w:rPr>
        <w:t>parte B apresentou questões de múltipla escolha para tentar</w:t>
      </w:r>
      <w:r w:rsidRPr="007D3F56">
        <w:rPr>
          <w:rFonts w:ascii="Arial" w:eastAsia="TTE3C2B7E8t00" w:hAnsi="Arial" w:cs="Arial"/>
          <w:sz w:val="20"/>
          <w:szCs w:val="20"/>
        </w:rPr>
        <w:t xml:space="preserve"> identificar a contribuição acadêmica do Projeto de Apoio à Profissionalização</w:t>
      </w:r>
      <w:r>
        <w:rPr>
          <w:rFonts w:ascii="Arial" w:eastAsia="TTE3C2B7E8t00" w:hAnsi="Arial" w:cs="Arial"/>
          <w:sz w:val="20"/>
          <w:szCs w:val="20"/>
        </w:rPr>
        <w:t>.</w:t>
      </w:r>
    </w:p>
    <w:p w:rsidR="00912DF4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Assim, na parte A, constatamos que t</w:t>
      </w:r>
      <w:r w:rsidRPr="008416E8">
        <w:rPr>
          <w:rFonts w:ascii="Arial" w:hAnsi="Arial" w:cs="Arial"/>
          <w:sz w:val="20"/>
          <w:szCs w:val="20"/>
        </w:rPr>
        <w:t xml:space="preserve">odos os 15 entrevistados foram do sexo feminino, </w:t>
      </w:r>
      <w:r>
        <w:rPr>
          <w:rFonts w:ascii="Arial" w:hAnsi="Arial" w:cs="Arial"/>
          <w:sz w:val="20"/>
          <w:szCs w:val="20"/>
        </w:rPr>
        <w:t>sendo desnecessário mostrar em forma de tabela.</w:t>
      </w:r>
    </w:p>
    <w:p w:rsidR="00912DF4" w:rsidRPr="00A31A0E" w:rsidRDefault="00912DF4" w:rsidP="00A31A0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 relação à faixa etária, </w:t>
      </w:r>
      <w:r w:rsidRPr="008416E8">
        <w:rPr>
          <w:rFonts w:ascii="Arial" w:hAnsi="Arial" w:cs="Arial"/>
          <w:sz w:val="20"/>
          <w:szCs w:val="20"/>
        </w:rPr>
        <w:t xml:space="preserve">a maioria </w:t>
      </w:r>
      <w:r>
        <w:rPr>
          <w:rFonts w:ascii="Arial" w:hAnsi="Arial" w:cs="Arial"/>
          <w:sz w:val="20"/>
          <w:szCs w:val="20"/>
        </w:rPr>
        <w:t>dos entrevistados apresentaram idade entre 20 e 30 anos, conforme tabela a seguir:</w:t>
      </w:r>
    </w:p>
    <w:p w:rsidR="00912DF4" w:rsidRDefault="0066793C" w:rsidP="0066793C">
      <w:pPr>
        <w:pStyle w:val="SemEspaamen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912DF4" w:rsidRPr="0066793C">
        <w:rPr>
          <w:rFonts w:ascii="Arial" w:hAnsi="Arial" w:cs="Arial"/>
          <w:b/>
          <w:sz w:val="18"/>
          <w:szCs w:val="18"/>
        </w:rPr>
        <w:t>Tabela 1. Faixa Etária dos entrevistados</w:t>
      </w:r>
    </w:p>
    <w:p w:rsidR="0066793C" w:rsidRPr="0066793C" w:rsidRDefault="0066793C" w:rsidP="0066793C">
      <w:pPr>
        <w:pStyle w:val="SemEspaamen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08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2542"/>
        <w:gridCol w:w="1346"/>
        <w:gridCol w:w="1346"/>
      </w:tblGrid>
      <w:tr w:rsidR="00912DF4" w:rsidRPr="00A31A0E" w:rsidTr="00A03A47">
        <w:trPr>
          <w:trHeight w:val="286"/>
        </w:trPr>
        <w:tc>
          <w:tcPr>
            <w:tcW w:w="25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1A0E">
              <w:rPr>
                <w:rFonts w:ascii="Arial" w:hAnsi="Arial" w:cs="Arial"/>
                <w:i/>
                <w:iCs/>
                <w:sz w:val="18"/>
                <w:szCs w:val="18"/>
              </w:rPr>
              <w:t>Faixa Etária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1A0E">
              <w:rPr>
                <w:rFonts w:ascii="Arial" w:hAnsi="Arial" w:cs="Arial"/>
                <w:i/>
                <w:iCs/>
                <w:sz w:val="18"/>
                <w:szCs w:val="18"/>
              </w:rPr>
              <w:t>Quantidade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A0E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912DF4" w:rsidRPr="00A31A0E" w:rsidTr="00A03A47">
        <w:trPr>
          <w:trHeight w:val="277"/>
        </w:trPr>
        <w:tc>
          <w:tcPr>
            <w:tcW w:w="2542" w:type="dxa"/>
            <w:tcBorders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Menos de 20 anos</w:t>
            </w:r>
          </w:p>
        </w:tc>
        <w:tc>
          <w:tcPr>
            <w:tcW w:w="1346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912DF4" w:rsidRPr="00A31A0E" w:rsidRDefault="007F0412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12DF4" w:rsidRPr="00A31A0E" w:rsidTr="00A03A47">
        <w:trPr>
          <w:trHeight w:val="286"/>
        </w:trPr>
        <w:tc>
          <w:tcPr>
            <w:tcW w:w="2542" w:type="dxa"/>
            <w:tcBorders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20 e 30 anos</w:t>
            </w:r>
          </w:p>
        </w:tc>
        <w:tc>
          <w:tcPr>
            <w:tcW w:w="1346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46" w:type="dxa"/>
            <w:shd w:val="clear" w:color="auto" w:fill="auto"/>
          </w:tcPr>
          <w:p w:rsidR="00912DF4" w:rsidRPr="00A31A0E" w:rsidRDefault="007F0412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12DF4" w:rsidRPr="00A31A0E" w:rsidTr="00A03A47">
        <w:trPr>
          <w:trHeight w:val="286"/>
        </w:trPr>
        <w:tc>
          <w:tcPr>
            <w:tcW w:w="2542" w:type="dxa"/>
            <w:tcBorders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30 e 40 anos</w:t>
            </w:r>
          </w:p>
        </w:tc>
        <w:tc>
          <w:tcPr>
            <w:tcW w:w="1346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2DF4" w:rsidRPr="00A31A0E" w:rsidTr="00A03A47">
        <w:trPr>
          <w:trHeight w:val="83"/>
        </w:trPr>
        <w:tc>
          <w:tcPr>
            <w:tcW w:w="254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A0E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912DF4" w:rsidRDefault="00912DF4" w:rsidP="00A31A0E">
      <w:pPr>
        <w:tabs>
          <w:tab w:val="left" w:pos="900"/>
        </w:tabs>
        <w:autoSpaceDE w:val="0"/>
        <w:autoSpaceDN w:val="0"/>
        <w:adjustRightInd w:val="0"/>
        <w:ind w:left="352" w:right="18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13A13">
        <w:rPr>
          <w:rFonts w:ascii="Arial" w:hAnsi="Arial" w:cs="Arial"/>
          <w:sz w:val="18"/>
          <w:szCs w:val="18"/>
        </w:rPr>
        <w:t>Fonte: dados da pesquisa 2011</w:t>
      </w:r>
      <w:r w:rsidR="007F0412">
        <w:rPr>
          <w:rFonts w:ascii="Arial" w:hAnsi="Arial" w:cs="Arial"/>
          <w:sz w:val="18"/>
          <w:szCs w:val="18"/>
        </w:rPr>
        <w:t>.</w:t>
      </w:r>
    </w:p>
    <w:p w:rsidR="000A6431" w:rsidRPr="00A31A0E" w:rsidRDefault="000A6431" w:rsidP="00A31A0E">
      <w:pPr>
        <w:tabs>
          <w:tab w:val="left" w:pos="900"/>
        </w:tabs>
        <w:autoSpaceDE w:val="0"/>
        <w:autoSpaceDN w:val="0"/>
        <w:adjustRightInd w:val="0"/>
        <w:ind w:left="352" w:right="18" w:hanging="180"/>
        <w:rPr>
          <w:rFonts w:ascii="Arial" w:hAnsi="Arial" w:cs="Arial"/>
          <w:sz w:val="18"/>
          <w:szCs w:val="18"/>
        </w:rPr>
      </w:pPr>
    </w:p>
    <w:p w:rsidR="00912DF4" w:rsidRDefault="00912DF4" w:rsidP="00A31A0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416E8">
        <w:rPr>
          <w:rFonts w:ascii="Arial" w:hAnsi="Arial" w:cs="Arial"/>
          <w:sz w:val="20"/>
          <w:szCs w:val="20"/>
        </w:rPr>
        <w:t>tualmente,</w:t>
      </w:r>
      <w:r>
        <w:rPr>
          <w:rFonts w:ascii="Arial" w:hAnsi="Arial" w:cs="Arial"/>
          <w:sz w:val="20"/>
          <w:szCs w:val="20"/>
        </w:rPr>
        <w:t xml:space="preserve"> esses</w:t>
      </w:r>
      <w:r w:rsidRPr="008416E8">
        <w:rPr>
          <w:rFonts w:ascii="Arial" w:hAnsi="Arial" w:cs="Arial"/>
          <w:sz w:val="20"/>
          <w:szCs w:val="20"/>
        </w:rPr>
        <w:t xml:space="preserve"> acadêmicos </w:t>
      </w:r>
      <w:r>
        <w:rPr>
          <w:rFonts w:ascii="Arial" w:hAnsi="Arial" w:cs="Arial"/>
          <w:sz w:val="20"/>
          <w:szCs w:val="20"/>
        </w:rPr>
        <w:t>estudam d</w:t>
      </w:r>
      <w:r w:rsidRPr="008416E8">
        <w:rPr>
          <w:rFonts w:ascii="Arial" w:hAnsi="Arial" w:cs="Arial"/>
          <w:sz w:val="20"/>
          <w:szCs w:val="20"/>
        </w:rPr>
        <w:t xml:space="preserve">o 1º ao 5º período dos </w:t>
      </w:r>
      <w:r>
        <w:rPr>
          <w:rFonts w:ascii="Arial" w:hAnsi="Arial" w:cs="Arial"/>
          <w:sz w:val="20"/>
          <w:szCs w:val="20"/>
        </w:rPr>
        <w:t>cursos mencionados na Tabela 2, havendo uma maior quantidade de alunos que escolheram cursar Secretariado Executivo.</w:t>
      </w:r>
    </w:p>
    <w:p w:rsidR="000A6431" w:rsidRDefault="000A6431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12DF4" w:rsidRDefault="0066793C" w:rsidP="0066793C">
      <w:pPr>
        <w:pStyle w:val="SemEspaamen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           </w:t>
      </w:r>
      <w:r w:rsidR="00912DF4" w:rsidRPr="0066793C">
        <w:rPr>
          <w:rFonts w:ascii="Arial" w:hAnsi="Arial" w:cs="Arial"/>
          <w:b/>
          <w:sz w:val="18"/>
          <w:szCs w:val="18"/>
        </w:rPr>
        <w:t>Tabela 2. Cursos escolhidos pelos entrevistados</w:t>
      </w:r>
    </w:p>
    <w:p w:rsidR="0066793C" w:rsidRPr="0066793C" w:rsidRDefault="0066793C" w:rsidP="0066793C">
      <w:pPr>
        <w:pStyle w:val="SemEspaamen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08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2619"/>
        <w:gridCol w:w="1310"/>
        <w:gridCol w:w="1310"/>
      </w:tblGrid>
      <w:tr w:rsidR="00912DF4" w:rsidRPr="00A31A0E" w:rsidTr="00502E4A">
        <w:trPr>
          <w:trHeight w:val="176"/>
        </w:trPr>
        <w:tc>
          <w:tcPr>
            <w:tcW w:w="2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1A0E">
              <w:rPr>
                <w:rFonts w:ascii="Arial" w:hAnsi="Arial" w:cs="Arial"/>
                <w:i/>
                <w:iCs/>
                <w:sz w:val="18"/>
                <w:szCs w:val="18"/>
              </w:rPr>
              <w:t>Curso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1A0E">
              <w:rPr>
                <w:rFonts w:ascii="Arial" w:hAnsi="Arial" w:cs="Arial"/>
                <w:i/>
                <w:iCs/>
                <w:sz w:val="18"/>
                <w:szCs w:val="18"/>
              </w:rPr>
              <w:t>Quantidade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A0E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912DF4" w:rsidRPr="00A31A0E" w:rsidTr="00502E4A">
        <w:trPr>
          <w:trHeight w:val="199"/>
        </w:trPr>
        <w:tc>
          <w:tcPr>
            <w:tcW w:w="2619" w:type="dxa"/>
            <w:tcBorders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Secretariado Executivo</w:t>
            </w:r>
          </w:p>
        </w:tc>
        <w:tc>
          <w:tcPr>
            <w:tcW w:w="1310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912DF4" w:rsidRPr="00A31A0E" w:rsidTr="00A03A47">
        <w:trPr>
          <w:trHeight w:val="282"/>
        </w:trPr>
        <w:tc>
          <w:tcPr>
            <w:tcW w:w="2619" w:type="dxa"/>
            <w:tcBorders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310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0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12DF4" w:rsidRPr="00A31A0E" w:rsidTr="00A03A47">
        <w:trPr>
          <w:trHeight w:val="290"/>
        </w:trPr>
        <w:tc>
          <w:tcPr>
            <w:tcW w:w="2619" w:type="dxa"/>
            <w:tcBorders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Ciências Contábeis</w:t>
            </w:r>
          </w:p>
        </w:tc>
        <w:tc>
          <w:tcPr>
            <w:tcW w:w="1310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912DF4" w:rsidRPr="00A31A0E" w:rsidTr="00502E4A">
        <w:trPr>
          <w:trHeight w:val="60"/>
        </w:trPr>
        <w:tc>
          <w:tcPr>
            <w:tcW w:w="2619" w:type="dxa"/>
            <w:tcBorders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Ciências da Computação</w:t>
            </w:r>
          </w:p>
        </w:tc>
        <w:tc>
          <w:tcPr>
            <w:tcW w:w="1310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912DF4" w:rsidRPr="00A31A0E" w:rsidTr="00502E4A">
        <w:trPr>
          <w:trHeight w:val="45"/>
        </w:trPr>
        <w:tc>
          <w:tcPr>
            <w:tcW w:w="261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A0E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10" w:type="dxa"/>
            <w:tcBorders>
              <w:top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0" w:type="dxa"/>
            <w:tcBorders>
              <w:top w:val="single" w:sz="6" w:space="0" w:color="000000"/>
            </w:tcBorders>
            <w:shd w:val="clear" w:color="auto" w:fill="auto"/>
          </w:tcPr>
          <w:p w:rsidR="00912DF4" w:rsidRPr="00A31A0E" w:rsidRDefault="00912DF4" w:rsidP="00B90C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0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912DF4" w:rsidRDefault="00912DF4" w:rsidP="00A31A0E">
      <w:pPr>
        <w:spacing w:line="36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B13A13">
        <w:rPr>
          <w:rFonts w:ascii="Arial" w:hAnsi="Arial" w:cs="Arial"/>
          <w:sz w:val="18"/>
          <w:szCs w:val="18"/>
        </w:rPr>
        <w:t>Fonte: dados da pesquisa 2011</w:t>
      </w:r>
    </w:p>
    <w:p w:rsidR="00912DF4" w:rsidRPr="008416E8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Nesse resultado, </w:t>
      </w:r>
      <w:r w:rsidR="00502E4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maioria dos entrevistados optaram pelo mesmo curso dos facilitadores do projeto que eles</w:t>
      </w:r>
      <w:r w:rsidR="00502E4A">
        <w:rPr>
          <w:rFonts w:ascii="Arial" w:hAnsi="Arial" w:cs="Arial"/>
          <w:sz w:val="20"/>
          <w:szCs w:val="20"/>
        </w:rPr>
        <w:t xml:space="preserve"> já</w:t>
      </w:r>
      <w:r>
        <w:rPr>
          <w:rFonts w:ascii="Arial" w:hAnsi="Arial" w:cs="Arial"/>
          <w:sz w:val="20"/>
          <w:szCs w:val="20"/>
        </w:rPr>
        <w:t xml:space="preserve"> participaram. Esta parte do perfil está ligada também à quarta questão, em que detalharemos mais adiante.</w:t>
      </w:r>
    </w:p>
    <w:p w:rsidR="00912DF4" w:rsidRPr="007F53CE" w:rsidRDefault="00912DF4" w:rsidP="00A03A4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PT"/>
        </w:rPr>
        <w:t>Partindo para a parte B do questionário</w:t>
      </w:r>
      <w:r w:rsidR="00A03A47">
        <w:rPr>
          <w:rFonts w:ascii="Arial" w:hAnsi="Arial" w:cs="Arial"/>
          <w:sz w:val="20"/>
          <w:szCs w:val="20"/>
          <w:lang w:val="pt-PT"/>
        </w:rPr>
        <w:t>,</w:t>
      </w:r>
      <w:r>
        <w:rPr>
          <w:rFonts w:ascii="Arial" w:hAnsi="Arial" w:cs="Arial"/>
          <w:sz w:val="20"/>
          <w:szCs w:val="20"/>
          <w:lang w:val="pt-PT"/>
        </w:rPr>
        <w:t xml:space="preserve"> perguntamos n</w:t>
      </w:r>
      <w:r w:rsidRPr="00432CAE">
        <w:rPr>
          <w:rFonts w:ascii="Arial" w:hAnsi="Arial" w:cs="Arial"/>
          <w:sz w:val="20"/>
          <w:szCs w:val="20"/>
          <w:lang w:val="pt-PT"/>
        </w:rPr>
        <w:t xml:space="preserve">a primeira questão, </w:t>
      </w:r>
      <w:r>
        <w:rPr>
          <w:rFonts w:ascii="Arial" w:hAnsi="Arial" w:cs="Arial"/>
          <w:sz w:val="20"/>
          <w:szCs w:val="20"/>
          <w:lang w:val="pt-PT"/>
        </w:rPr>
        <w:t>“</w:t>
      </w:r>
      <w:r w:rsidRPr="00432CAE">
        <w:rPr>
          <w:rFonts w:ascii="Arial" w:hAnsi="Arial" w:cs="Arial"/>
          <w:sz w:val="20"/>
          <w:szCs w:val="20"/>
          <w:lang w:val="pt-PT"/>
        </w:rPr>
        <w:t>se o</w:t>
      </w:r>
      <w:r w:rsidR="007F0412">
        <w:rPr>
          <w:rFonts w:ascii="Arial" w:hAnsi="Arial" w:cs="Arial"/>
          <w:sz w:val="20"/>
          <w:szCs w:val="20"/>
        </w:rPr>
        <w:t xml:space="preserve"> p</w:t>
      </w:r>
      <w:r w:rsidRPr="00432CAE">
        <w:rPr>
          <w:rFonts w:ascii="Arial" w:hAnsi="Arial" w:cs="Arial"/>
          <w:sz w:val="20"/>
          <w:szCs w:val="20"/>
        </w:rPr>
        <w:t xml:space="preserve">rojeto, através do facilitador, </w:t>
      </w:r>
      <w:r w:rsidR="00A03A47">
        <w:rPr>
          <w:rFonts w:ascii="Arial" w:hAnsi="Arial" w:cs="Arial"/>
          <w:sz w:val="20"/>
          <w:szCs w:val="20"/>
        </w:rPr>
        <w:t>influenciou</w:t>
      </w:r>
      <w:r w:rsidRPr="00432CAE">
        <w:rPr>
          <w:rFonts w:ascii="Arial" w:hAnsi="Arial" w:cs="Arial"/>
          <w:sz w:val="20"/>
          <w:szCs w:val="20"/>
        </w:rPr>
        <w:t xml:space="preserve"> </w:t>
      </w:r>
      <w:r w:rsidR="00502E4A">
        <w:rPr>
          <w:rFonts w:ascii="Arial" w:hAnsi="Arial" w:cs="Arial"/>
          <w:sz w:val="20"/>
          <w:szCs w:val="20"/>
        </w:rPr>
        <w:t>na</w:t>
      </w:r>
      <w:r w:rsidRPr="00432CAE">
        <w:rPr>
          <w:rFonts w:ascii="Arial" w:hAnsi="Arial" w:cs="Arial"/>
          <w:sz w:val="20"/>
          <w:szCs w:val="20"/>
        </w:rPr>
        <w:t xml:space="preserve"> decisão do entrevistado</w:t>
      </w:r>
      <w:r>
        <w:rPr>
          <w:rFonts w:ascii="Arial" w:hAnsi="Arial" w:cs="Arial"/>
          <w:sz w:val="20"/>
          <w:szCs w:val="20"/>
        </w:rPr>
        <w:t xml:space="preserve"> de tentar ingressar na UFPB”. A maioria dos entrevistados</w:t>
      </w:r>
      <w:r w:rsidRPr="00432CAE">
        <w:rPr>
          <w:rFonts w:ascii="Arial" w:hAnsi="Arial" w:cs="Arial"/>
          <w:sz w:val="20"/>
          <w:szCs w:val="20"/>
        </w:rPr>
        <w:t xml:space="preserve"> responderam que “sim”</w:t>
      </w:r>
      <w:r>
        <w:rPr>
          <w:rFonts w:ascii="Arial" w:hAnsi="Arial" w:cs="Arial"/>
          <w:sz w:val="20"/>
          <w:szCs w:val="20"/>
        </w:rPr>
        <w:t xml:space="preserve">, conforme </w:t>
      </w:r>
      <w:r w:rsidR="007D3813">
        <w:rPr>
          <w:rFonts w:ascii="Arial" w:hAnsi="Arial" w:cs="Arial"/>
          <w:sz w:val="20"/>
          <w:szCs w:val="20"/>
        </w:rPr>
        <w:t xml:space="preserve">mostra </w:t>
      </w:r>
      <w:r>
        <w:rPr>
          <w:rFonts w:ascii="Arial" w:hAnsi="Arial" w:cs="Arial"/>
          <w:sz w:val="20"/>
          <w:szCs w:val="20"/>
        </w:rPr>
        <w:t xml:space="preserve">este gráfico: </w:t>
      </w:r>
    </w:p>
    <w:p w:rsidR="00912DF4" w:rsidRPr="000C5F10" w:rsidRDefault="00906C13" w:rsidP="00912D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261339" cy="1418492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2DF4" w:rsidRPr="00DF0D36" w:rsidRDefault="00912DF4" w:rsidP="007D3813">
      <w:pPr>
        <w:pStyle w:val="SemEspaamento"/>
        <w:tabs>
          <w:tab w:val="left" w:pos="720"/>
        </w:tabs>
        <w:rPr>
          <w:rFonts w:ascii="Arial" w:hAnsi="Arial" w:cs="Arial"/>
          <w:b/>
          <w:sz w:val="18"/>
          <w:szCs w:val="18"/>
        </w:rPr>
      </w:pPr>
      <w:r w:rsidRPr="00DF0D36">
        <w:rPr>
          <w:rFonts w:ascii="Arial" w:hAnsi="Arial" w:cs="Arial"/>
          <w:b/>
          <w:sz w:val="18"/>
          <w:szCs w:val="18"/>
        </w:rPr>
        <w:t>Gráfico 1. Influência do Projeto e do facilitador ao ingressar no Campus IV da UFPB</w:t>
      </w:r>
    </w:p>
    <w:p w:rsidR="00A31A0E" w:rsidRPr="00DF0D36" w:rsidRDefault="00912DF4" w:rsidP="00DF0D36">
      <w:pPr>
        <w:pStyle w:val="SemEspaamento"/>
        <w:rPr>
          <w:rFonts w:ascii="Arial" w:hAnsi="Arial" w:cs="Arial"/>
          <w:sz w:val="18"/>
          <w:szCs w:val="18"/>
        </w:rPr>
      </w:pPr>
      <w:r w:rsidRPr="00DF0D36">
        <w:rPr>
          <w:rFonts w:ascii="Arial" w:hAnsi="Arial" w:cs="Arial"/>
          <w:sz w:val="18"/>
          <w:szCs w:val="18"/>
        </w:rPr>
        <w:t>Fonte: dados da pesquisa 2011</w:t>
      </w:r>
    </w:p>
    <w:p w:rsidR="00502E4A" w:rsidRPr="00502E4A" w:rsidRDefault="00502E4A" w:rsidP="00502E4A">
      <w:pPr>
        <w:pStyle w:val="SemEspaamento"/>
        <w:rPr>
          <w:rFonts w:ascii="Arial" w:hAnsi="Arial" w:cs="Arial"/>
          <w:sz w:val="18"/>
          <w:szCs w:val="18"/>
        </w:rPr>
      </w:pPr>
    </w:p>
    <w:p w:rsidR="00912DF4" w:rsidRPr="001568E6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2CAE">
        <w:rPr>
          <w:rFonts w:ascii="Arial" w:hAnsi="Arial" w:cs="Arial"/>
          <w:sz w:val="20"/>
          <w:szCs w:val="20"/>
        </w:rPr>
        <w:t>Perguntamos</w:t>
      </w:r>
      <w:r>
        <w:rPr>
          <w:rFonts w:ascii="Arial" w:hAnsi="Arial" w:cs="Arial"/>
          <w:sz w:val="20"/>
          <w:szCs w:val="20"/>
        </w:rPr>
        <w:t>,</w:t>
      </w:r>
      <w:r w:rsidRPr="00432CAE">
        <w:rPr>
          <w:rFonts w:ascii="Arial" w:hAnsi="Arial" w:cs="Arial"/>
          <w:sz w:val="20"/>
          <w:szCs w:val="20"/>
        </w:rPr>
        <w:t xml:space="preserve"> na segunda questão</w:t>
      </w:r>
      <w:r>
        <w:rPr>
          <w:rFonts w:ascii="Arial" w:hAnsi="Arial" w:cs="Arial"/>
          <w:sz w:val="20"/>
          <w:szCs w:val="20"/>
        </w:rPr>
        <w:t>,</w:t>
      </w:r>
      <w:r w:rsidRPr="00432C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="007F0412">
        <w:rPr>
          <w:rFonts w:ascii="Arial" w:hAnsi="Arial" w:cs="Arial"/>
          <w:sz w:val="20"/>
          <w:szCs w:val="20"/>
        </w:rPr>
        <w:t>se antes de participar do p</w:t>
      </w:r>
      <w:r w:rsidRPr="00432CAE">
        <w:rPr>
          <w:rFonts w:ascii="Arial" w:hAnsi="Arial" w:cs="Arial"/>
          <w:sz w:val="20"/>
          <w:szCs w:val="20"/>
        </w:rPr>
        <w:t>rojeto o entrevistado já tinha vontade de ingressar na UFPB</w:t>
      </w:r>
      <w:r>
        <w:rPr>
          <w:rFonts w:ascii="Arial" w:hAnsi="Arial" w:cs="Arial"/>
          <w:sz w:val="20"/>
          <w:szCs w:val="20"/>
        </w:rPr>
        <w:t>”.</w:t>
      </w:r>
      <w:r w:rsidRPr="00432CAE">
        <w:rPr>
          <w:rFonts w:ascii="Arial" w:hAnsi="Arial" w:cs="Arial"/>
          <w:sz w:val="20"/>
          <w:szCs w:val="20"/>
        </w:rPr>
        <w:t xml:space="preserve"> </w:t>
      </w:r>
      <w:r w:rsidR="00502E4A">
        <w:rPr>
          <w:rFonts w:ascii="Arial" w:hAnsi="Arial" w:cs="Arial"/>
          <w:sz w:val="20"/>
          <w:szCs w:val="20"/>
        </w:rPr>
        <w:t>T</w:t>
      </w:r>
      <w:r w:rsidRPr="00432CAE">
        <w:rPr>
          <w:rFonts w:ascii="Arial" w:hAnsi="Arial" w:cs="Arial"/>
          <w:sz w:val="20"/>
          <w:szCs w:val="20"/>
        </w:rPr>
        <w:t xml:space="preserve">odos </w:t>
      </w:r>
      <w:r>
        <w:rPr>
          <w:rFonts w:ascii="Arial" w:hAnsi="Arial" w:cs="Arial"/>
          <w:sz w:val="20"/>
          <w:szCs w:val="20"/>
        </w:rPr>
        <w:t>disseram que “sim”. Vejamos, então, o resultado</w:t>
      </w:r>
      <w:r w:rsidR="00502E4A">
        <w:rPr>
          <w:rFonts w:ascii="Arial" w:hAnsi="Arial" w:cs="Arial"/>
          <w:sz w:val="20"/>
          <w:szCs w:val="20"/>
        </w:rPr>
        <w:t xml:space="preserve">: </w:t>
      </w:r>
    </w:p>
    <w:p w:rsidR="00DF0D36" w:rsidRDefault="00906C13" w:rsidP="00502E4A">
      <w:pPr>
        <w:pStyle w:val="SemEspaamento"/>
        <w:jc w:val="center"/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32385</wp:posOffset>
            </wp:positionV>
            <wp:extent cx="4131945" cy="1383030"/>
            <wp:effectExtent l="0" t="0" r="0" b="0"/>
            <wp:wrapSquare wrapText="left"/>
            <wp:docPr id="1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DF0D36" w:rsidRDefault="00DF0D36" w:rsidP="00502E4A">
      <w:pPr>
        <w:pStyle w:val="SemEspaamento"/>
        <w:jc w:val="center"/>
      </w:pPr>
    </w:p>
    <w:p w:rsidR="00DF0D36" w:rsidRDefault="00DF0D36" w:rsidP="00502E4A">
      <w:pPr>
        <w:pStyle w:val="SemEspaamento"/>
        <w:jc w:val="center"/>
      </w:pPr>
    </w:p>
    <w:p w:rsidR="00DF0D36" w:rsidRDefault="00DF0D36" w:rsidP="00502E4A">
      <w:pPr>
        <w:pStyle w:val="SemEspaamento"/>
        <w:jc w:val="center"/>
      </w:pPr>
    </w:p>
    <w:p w:rsidR="00DF0D36" w:rsidRDefault="00DF0D36" w:rsidP="00502E4A">
      <w:pPr>
        <w:pStyle w:val="SemEspaamento"/>
        <w:jc w:val="center"/>
      </w:pPr>
    </w:p>
    <w:p w:rsidR="00DF0D36" w:rsidRDefault="00DF0D36" w:rsidP="00502E4A">
      <w:pPr>
        <w:pStyle w:val="SemEspaamento"/>
        <w:jc w:val="center"/>
      </w:pPr>
    </w:p>
    <w:p w:rsidR="00DF0D36" w:rsidRDefault="00DF0D36" w:rsidP="00502E4A">
      <w:pPr>
        <w:pStyle w:val="SemEspaamento"/>
        <w:jc w:val="center"/>
      </w:pPr>
    </w:p>
    <w:p w:rsidR="00DF0D36" w:rsidRDefault="00DF0D36" w:rsidP="00502E4A">
      <w:pPr>
        <w:pStyle w:val="SemEspaamento"/>
        <w:jc w:val="center"/>
      </w:pPr>
    </w:p>
    <w:p w:rsidR="007D3813" w:rsidRDefault="007D3813" w:rsidP="00DF0D36">
      <w:pPr>
        <w:pStyle w:val="SemEspaamento"/>
        <w:tabs>
          <w:tab w:val="left" w:pos="540"/>
        </w:tabs>
        <w:jc w:val="center"/>
      </w:pPr>
    </w:p>
    <w:p w:rsidR="00912DF4" w:rsidRPr="00DF0D36" w:rsidRDefault="00912DF4" w:rsidP="007D3813">
      <w:pPr>
        <w:pStyle w:val="SemEspaamento"/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DF0D36">
        <w:rPr>
          <w:rFonts w:ascii="Arial" w:hAnsi="Arial" w:cs="Arial"/>
          <w:b/>
          <w:sz w:val="18"/>
          <w:szCs w:val="18"/>
        </w:rPr>
        <w:t>Gráfico 2. Interesse dos entrevistados de ingressar na UFPB, antes do Projeto</w:t>
      </w:r>
    </w:p>
    <w:p w:rsidR="00502E4A" w:rsidRPr="00502E4A" w:rsidRDefault="00912DF4" w:rsidP="00502E4A">
      <w:pPr>
        <w:pStyle w:val="SemEspaamento"/>
        <w:rPr>
          <w:rFonts w:ascii="Arial" w:hAnsi="Arial" w:cs="Arial"/>
          <w:sz w:val="18"/>
          <w:szCs w:val="18"/>
        </w:rPr>
      </w:pPr>
      <w:r w:rsidRPr="00DF0D36">
        <w:rPr>
          <w:rFonts w:ascii="Arial" w:hAnsi="Arial" w:cs="Arial"/>
          <w:sz w:val="18"/>
          <w:szCs w:val="18"/>
        </w:rPr>
        <w:t>Fonte: dados da pesquisa 2011</w:t>
      </w:r>
      <w:r w:rsidR="0066793C">
        <w:rPr>
          <w:rFonts w:ascii="Arial" w:hAnsi="Arial" w:cs="Arial"/>
          <w:sz w:val="18"/>
          <w:szCs w:val="18"/>
        </w:rPr>
        <w:t>.</w:t>
      </w:r>
    </w:p>
    <w:p w:rsidR="00B0638D" w:rsidRPr="001568E6" w:rsidRDefault="00B0638D" w:rsidP="00A31A0E">
      <w:pPr>
        <w:spacing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Esse resultado mostra a repercussão da implantação do Campus IV no Litoral Norte paraibano, pois, os indivíduos que residem nesta região, passaram a ter mais oportunidade</w:t>
      </w:r>
      <w:r w:rsidRPr="00432C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crescimento profissional e educacional.</w:t>
      </w:r>
    </w:p>
    <w:p w:rsidR="00912DF4" w:rsidRPr="009A7C1F" w:rsidRDefault="00912DF4" w:rsidP="0080168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7C1F">
        <w:rPr>
          <w:rFonts w:ascii="Arial" w:hAnsi="Arial" w:cs="Arial"/>
          <w:sz w:val="20"/>
          <w:szCs w:val="20"/>
        </w:rPr>
        <w:t xml:space="preserve">Na terceira questão, </w:t>
      </w:r>
      <w:r>
        <w:rPr>
          <w:rFonts w:ascii="Arial" w:hAnsi="Arial" w:cs="Arial"/>
          <w:sz w:val="20"/>
          <w:szCs w:val="20"/>
        </w:rPr>
        <w:t>perguntamos</w:t>
      </w:r>
      <w:r w:rsidRPr="009A7C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Pr="009A7C1F">
        <w:rPr>
          <w:rFonts w:ascii="Arial" w:hAnsi="Arial" w:cs="Arial"/>
          <w:sz w:val="20"/>
          <w:szCs w:val="20"/>
        </w:rPr>
        <w:t>qual o nome do(a) facilitador(a) e o curso ministrado</w:t>
      </w:r>
      <w:r>
        <w:rPr>
          <w:rFonts w:ascii="Arial" w:hAnsi="Arial" w:cs="Arial"/>
          <w:sz w:val="20"/>
          <w:szCs w:val="20"/>
        </w:rPr>
        <w:t>”</w:t>
      </w:r>
      <w:r w:rsidRPr="009A7C1F">
        <w:rPr>
          <w:rFonts w:ascii="Arial" w:hAnsi="Arial" w:cs="Arial"/>
          <w:sz w:val="20"/>
          <w:szCs w:val="20"/>
        </w:rPr>
        <w:t xml:space="preserve">. Dos 15 entrevistados, 11 estudaram com a autora deste artigo. </w:t>
      </w:r>
      <w:r>
        <w:rPr>
          <w:rFonts w:ascii="Arial" w:hAnsi="Arial" w:cs="Arial"/>
          <w:sz w:val="20"/>
          <w:szCs w:val="20"/>
        </w:rPr>
        <w:t>E os cursos em que estudaram for</w:t>
      </w:r>
      <w:r w:rsidRPr="009A7C1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r w:rsidRPr="009A7C1F">
        <w:rPr>
          <w:rFonts w:ascii="Arial" w:hAnsi="Arial" w:cs="Arial"/>
          <w:sz w:val="20"/>
          <w:szCs w:val="20"/>
        </w:rPr>
        <w:t xml:space="preserve"> os de Comunicação e </w:t>
      </w:r>
      <w:r>
        <w:rPr>
          <w:rFonts w:ascii="Arial" w:hAnsi="Arial" w:cs="Arial"/>
          <w:sz w:val="20"/>
          <w:szCs w:val="20"/>
        </w:rPr>
        <w:t xml:space="preserve">Redação Organizacional, </w:t>
      </w:r>
      <w:r w:rsidRPr="009A7C1F">
        <w:rPr>
          <w:rFonts w:ascii="Arial" w:hAnsi="Arial" w:cs="Arial"/>
          <w:sz w:val="20"/>
          <w:szCs w:val="20"/>
        </w:rPr>
        <w:t>Comunicação e Oratória</w:t>
      </w:r>
      <w:r>
        <w:rPr>
          <w:rFonts w:ascii="Arial" w:hAnsi="Arial" w:cs="Arial"/>
          <w:sz w:val="20"/>
          <w:szCs w:val="20"/>
        </w:rPr>
        <w:t xml:space="preserve"> e</w:t>
      </w:r>
      <w:r w:rsidRPr="009A7C1F">
        <w:rPr>
          <w:rFonts w:ascii="Arial" w:hAnsi="Arial" w:cs="Arial"/>
          <w:sz w:val="20"/>
          <w:szCs w:val="20"/>
        </w:rPr>
        <w:t xml:space="preserve"> Gestão Secretarial.</w:t>
      </w:r>
      <w:r w:rsidR="008016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Nes</w:t>
      </w:r>
      <w:r w:rsidR="008016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 questão, existe a possibilidade de que tenha ocorrido uma identificação dos alunos com o mesmo curso dos facilit</w:t>
      </w:r>
      <w:r w:rsidR="0080168D">
        <w:rPr>
          <w:rFonts w:ascii="Arial" w:hAnsi="Arial" w:cs="Arial"/>
          <w:sz w:val="20"/>
          <w:szCs w:val="20"/>
        </w:rPr>
        <w:t>adores – Secretariado Executivo, pois</w:t>
      </w:r>
      <w:r>
        <w:rPr>
          <w:rFonts w:ascii="Arial" w:hAnsi="Arial" w:cs="Arial"/>
          <w:sz w:val="20"/>
          <w:szCs w:val="20"/>
        </w:rPr>
        <w:t xml:space="preserve"> em sala de aula esses facilitadores mostram exemplos positivos e falam da sua vida acadêmica para os seus alunos, incentivando-os a </w:t>
      </w:r>
      <w:r w:rsidR="007F0412">
        <w:rPr>
          <w:rFonts w:ascii="Arial" w:hAnsi="Arial" w:cs="Arial"/>
          <w:sz w:val="20"/>
          <w:szCs w:val="20"/>
        </w:rPr>
        <w:t>buscar crescer profissional</w:t>
      </w:r>
      <w:r>
        <w:rPr>
          <w:rFonts w:ascii="Arial" w:hAnsi="Arial" w:cs="Arial"/>
          <w:sz w:val="20"/>
          <w:szCs w:val="20"/>
        </w:rPr>
        <w:t xml:space="preserve"> e educacionalmente. </w:t>
      </w:r>
    </w:p>
    <w:p w:rsidR="00912DF4" w:rsidRPr="007F53CE" w:rsidRDefault="00912DF4" w:rsidP="00A31A0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A7C1F">
        <w:rPr>
          <w:rFonts w:ascii="Arial" w:hAnsi="Arial" w:cs="Arial"/>
          <w:sz w:val="20"/>
          <w:szCs w:val="20"/>
        </w:rPr>
        <w:t xml:space="preserve"> quarta questão </w:t>
      </w:r>
      <w:r>
        <w:rPr>
          <w:rFonts w:ascii="Arial" w:hAnsi="Arial" w:cs="Arial"/>
          <w:sz w:val="20"/>
          <w:szCs w:val="20"/>
        </w:rPr>
        <w:t xml:space="preserve">foi para os </w:t>
      </w:r>
      <w:r w:rsidRPr="009A7C1F">
        <w:rPr>
          <w:rFonts w:ascii="Arial" w:hAnsi="Arial" w:cs="Arial"/>
          <w:sz w:val="20"/>
          <w:szCs w:val="20"/>
        </w:rPr>
        <w:t>entrevistado</w:t>
      </w:r>
      <w:r>
        <w:rPr>
          <w:rFonts w:ascii="Arial" w:hAnsi="Arial" w:cs="Arial"/>
          <w:sz w:val="20"/>
          <w:szCs w:val="20"/>
        </w:rPr>
        <w:t>s que optaram pelo curso de Secretariado Executivo</w:t>
      </w:r>
      <w:r w:rsidRPr="009A7C1F">
        <w:rPr>
          <w:rFonts w:ascii="Arial" w:hAnsi="Arial" w:cs="Arial"/>
          <w:sz w:val="20"/>
          <w:szCs w:val="20"/>
        </w:rPr>
        <w:t xml:space="preserve"> na época</w:t>
      </w:r>
      <w:r>
        <w:rPr>
          <w:rFonts w:ascii="Arial" w:hAnsi="Arial" w:cs="Arial"/>
          <w:sz w:val="20"/>
          <w:szCs w:val="20"/>
        </w:rPr>
        <w:t xml:space="preserve"> e perguntou “se</w:t>
      </w:r>
      <w:r w:rsidRPr="009A7C1F">
        <w:rPr>
          <w:rFonts w:ascii="Arial" w:hAnsi="Arial" w:cs="Arial"/>
          <w:sz w:val="20"/>
          <w:szCs w:val="20"/>
        </w:rPr>
        <w:t xml:space="preserve"> o facilitador </w:t>
      </w:r>
      <w:r>
        <w:rPr>
          <w:rFonts w:ascii="Arial" w:hAnsi="Arial" w:cs="Arial"/>
          <w:sz w:val="20"/>
          <w:szCs w:val="20"/>
        </w:rPr>
        <w:t>o</w:t>
      </w:r>
      <w:r w:rsidRPr="009A7C1F">
        <w:rPr>
          <w:rFonts w:ascii="Arial" w:hAnsi="Arial" w:cs="Arial"/>
          <w:sz w:val="20"/>
          <w:szCs w:val="20"/>
        </w:rPr>
        <w:t xml:space="preserve"> motivou a cursá-lo.</w:t>
      </w:r>
      <w:r>
        <w:rPr>
          <w:rFonts w:ascii="Arial" w:hAnsi="Arial" w:cs="Arial"/>
          <w:sz w:val="20"/>
          <w:szCs w:val="20"/>
        </w:rPr>
        <w:t>”</w:t>
      </w:r>
      <w:r w:rsidRPr="009A7C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Assim, </w:t>
      </w:r>
      <w:r w:rsidRPr="009A7C1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9A7C1F">
        <w:rPr>
          <w:rFonts w:ascii="Arial" w:hAnsi="Arial" w:cs="Arial"/>
          <w:sz w:val="20"/>
          <w:szCs w:val="20"/>
        </w:rPr>
        <w:t xml:space="preserve"> dos entrevistados escolheram cursar Secretariado Executivo Bilíngüe e</w:t>
      </w:r>
      <w:r>
        <w:rPr>
          <w:rFonts w:ascii="Arial" w:hAnsi="Arial" w:cs="Arial"/>
          <w:sz w:val="20"/>
          <w:szCs w:val="20"/>
        </w:rPr>
        <w:t>,</w:t>
      </w:r>
      <w:r w:rsidRPr="009A7C1F">
        <w:rPr>
          <w:rFonts w:ascii="Arial" w:hAnsi="Arial" w:cs="Arial"/>
          <w:sz w:val="20"/>
          <w:szCs w:val="20"/>
        </w:rPr>
        <w:t xml:space="preserve"> 8 deles responderam que o facilitador incentivou </w:t>
      </w:r>
      <w:r>
        <w:rPr>
          <w:rFonts w:ascii="Arial" w:hAnsi="Arial" w:cs="Arial"/>
          <w:sz w:val="20"/>
          <w:szCs w:val="20"/>
        </w:rPr>
        <w:t>a cursar. Vejamos:</w:t>
      </w:r>
    </w:p>
    <w:p w:rsidR="00912DF4" w:rsidRPr="000C5F10" w:rsidRDefault="00906C13" w:rsidP="00912D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138295" cy="1442085"/>
            <wp:effectExtent l="0" t="0" r="0" b="0"/>
            <wp:docPr id="3" name="Obje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3813" w:rsidRDefault="00912DF4" w:rsidP="007D3813">
      <w:pPr>
        <w:pStyle w:val="SemEspaamento"/>
        <w:rPr>
          <w:rFonts w:ascii="Arial" w:hAnsi="Arial" w:cs="Arial"/>
          <w:b/>
          <w:sz w:val="18"/>
          <w:szCs w:val="18"/>
        </w:rPr>
      </w:pPr>
      <w:r w:rsidRPr="00502E4A">
        <w:rPr>
          <w:rFonts w:ascii="Arial" w:hAnsi="Arial" w:cs="Arial"/>
          <w:b/>
          <w:sz w:val="18"/>
          <w:szCs w:val="18"/>
        </w:rPr>
        <w:t xml:space="preserve">Gráfico 3. Entrevistados que escolheram o curso de Secretariado </w:t>
      </w:r>
      <w:proofErr w:type="spellStart"/>
      <w:r w:rsidRPr="00502E4A">
        <w:rPr>
          <w:rFonts w:ascii="Arial" w:hAnsi="Arial" w:cs="Arial"/>
          <w:b/>
          <w:sz w:val="18"/>
          <w:szCs w:val="18"/>
        </w:rPr>
        <w:t>Executi</w:t>
      </w:r>
      <w:proofErr w:type="spellEnd"/>
    </w:p>
    <w:p w:rsidR="00A31A0E" w:rsidRPr="007D3813" w:rsidRDefault="00912DF4" w:rsidP="007D3813">
      <w:pPr>
        <w:pStyle w:val="SemEspaamento"/>
        <w:rPr>
          <w:rFonts w:ascii="Arial" w:hAnsi="Arial" w:cs="Arial"/>
          <w:b/>
          <w:sz w:val="18"/>
          <w:szCs w:val="18"/>
        </w:rPr>
      </w:pPr>
      <w:r w:rsidRPr="00502E4A">
        <w:rPr>
          <w:rFonts w:ascii="Arial" w:hAnsi="Arial" w:cs="Arial"/>
          <w:sz w:val="18"/>
          <w:szCs w:val="18"/>
        </w:rPr>
        <w:t>Fonte: dados da pesquisa 2011</w:t>
      </w:r>
    </w:p>
    <w:p w:rsidR="00502E4A" w:rsidRPr="00502E4A" w:rsidRDefault="00502E4A" w:rsidP="00502E4A">
      <w:pPr>
        <w:pStyle w:val="SemEspaamento"/>
        <w:ind w:firstLine="708"/>
        <w:rPr>
          <w:rFonts w:ascii="Arial" w:hAnsi="Arial" w:cs="Arial"/>
          <w:sz w:val="18"/>
          <w:szCs w:val="18"/>
        </w:rPr>
      </w:pPr>
    </w:p>
    <w:p w:rsidR="00912DF4" w:rsidRPr="00C35A42" w:rsidRDefault="00912DF4" w:rsidP="00A31A0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total de alunos que participaram da pesquisa,</w:t>
      </w:r>
      <w:r w:rsidRPr="002D04E5">
        <w:rPr>
          <w:rFonts w:ascii="Arial" w:hAnsi="Arial" w:cs="Arial"/>
          <w:sz w:val="20"/>
          <w:szCs w:val="20"/>
        </w:rPr>
        <w:t xml:space="preserve"> 11 alunos estu</w:t>
      </w:r>
      <w:r>
        <w:rPr>
          <w:rFonts w:ascii="Arial" w:hAnsi="Arial" w:cs="Arial"/>
          <w:sz w:val="20"/>
          <w:szCs w:val="20"/>
        </w:rPr>
        <w:t>daram com a autora deste artigo. D</w:t>
      </w:r>
      <w:r w:rsidRPr="002D04E5">
        <w:rPr>
          <w:rFonts w:ascii="Arial" w:hAnsi="Arial" w:cs="Arial"/>
          <w:sz w:val="20"/>
          <w:szCs w:val="20"/>
        </w:rPr>
        <w:t>entre eles, 6 optaram por Secretariado Executivo</w:t>
      </w:r>
      <w:r w:rsidR="0080168D">
        <w:rPr>
          <w:rFonts w:ascii="Arial" w:hAnsi="Arial" w:cs="Arial"/>
          <w:sz w:val="20"/>
          <w:szCs w:val="20"/>
        </w:rPr>
        <w:t>.</w:t>
      </w:r>
    </w:p>
    <w:p w:rsidR="00912DF4" w:rsidRPr="000C5F10" w:rsidRDefault="00906C13" w:rsidP="00912D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132580" cy="1371600"/>
            <wp:effectExtent l="0" t="0" r="1270" b="0"/>
            <wp:docPr id="4" name="Objet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2DF4" w:rsidRPr="00502E4A" w:rsidRDefault="00912DF4" w:rsidP="007D3813">
      <w:pPr>
        <w:pStyle w:val="SemEspaamento"/>
        <w:rPr>
          <w:rFonts w:ascii="Arial" w:hAnsi="Arial" w:cs="Arial"/>
          <w:b/>
          <w:sz w:val="18"/>
          <w:szCs w:val="18"/>
        </w:rPr>
      </w:pPr>
      <w:r w:rsidRPr="00502E4A">
        <w:rPr>
          <w:rFonts w:ascii="Arial" w:hAnsi="Arial" w:cs="Arial"/>
          <w:b/>
          <w:sz w:val="18"/>
          <w:szCs w:val="18"/>
        </w:rPr>
        <w:t>Gráfico 4. Interesse dos entrevistados de ingressar na UFPB antes do Projeto</w:t>
      </w:r>
    </w:p>
    <w:p w:rsidR="00502E4A" w:rsidRPr="00502E4A" w:rsidRDefault="00912DF4" w:rsidP="00502E4A">
      <w:pPr>
        <w:pStyle w:val="SemEspaamento"/>
        <w:rPr>
          <w:rFonts w:ascii="Arial" w:hAnsi="Arial" w:cs="Arial"/>
          <w:sz w:val="18"/>
          <w:szCs w:val="18"/>
        </w:rPr>
      </w:pPr>
      <w:r w:rsidRPr="00502E4A">
        <w:rPr>
          <w:rFonts w:ascii="Arial" w:hAnsi="Arial" w:cs="Arial"/>
          <w:sz w:val="18"/>
          <w:szCs w:val="18"/>
        </w:rPr>
        <w:t>Fonte: dados da pesquisa 2011</w:t>
      </w:r>
    </w:p>
    <w:p w:rsidR="007D3813" w:rsidRDefault="007D3813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12DF4" w:rsidRPr="0067484B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</w:t>
      </w:r>
      <w:r w:rsidRPr="0067484B">
        <w:rPr>
          <w:rFonts w:ascii="Arial" w:hAnsi="Arial" w:cs="Arial"/>
          <w:sz w:val="20"/>
          <w:szCs w:val="20"/>
        </w:rPr>
        <w:t xml:space="preserve"> quinta e </w:t>
      </w:r>
      <w:r>
        <w:rPr>
          <w:rFonts w:ascii="Arial" w:hAnsi="Arial" w:cs="Arial"/>
          <w:sz w:val="20"/>
          <w:szCs w:val="20"/>
        </w:rPr>
        <w:t>n</w:t>
      </w:r>
      <w:r w:rsidRPr="0067484B">
        <w:rPr>
          <w:rFonts w:ascii="Arial" w:hAnsi="Arial" w:cs="Arial"/>
          <w:sz w:val="20"/>
          <w:szCs w:val="20"/>
        </w:rPr>
        <w:t>a sexta questão</w:t>
      </w:r>
      <w:r>
        <w:rPr>
          <w:rFonts w:ascii="Arial" w:hAnsi="Arial" w:cs="Arial"/>
          <w:sz w:val="20"/>
          <w:szCs w:val="20"/>
        </w:rPr>
        <w:t>,</w:t>
      </w:r>
      <w:r w:rsidRPr="0067484B">
        <w:rPr>
          <w:rFonts w:ascii="Arial" w:hAnsi="Arial" w:cs="Arial"/>
          <w:sz w:val="20"/>
          <w:szCs w:val="20"/>
        </w:rPr>
        <w:t xml:space="preserve"> procur</w:t>
      </w:r>
      <w:r>
        <w:rPr>
          <w:rFonts w:ascii="Arial" w:hAnsi="Arial" w:cs="Arial"/>
          <w:sz w:val="20"/>
          <w:szCs w:val="20"/>
        </w:rPr>
        <w:t>amos</w:t>
      </w:r>
      <w:r w:rsidRPr="0067484B">
        <w:rPr>
          <w:rFonts w:ascii="Arial" w:hAnsi="Arial" w:cs="Arial"/>
          <w:sz w:val="20"/>
          <w:szCs w:val="20"/>
        </w:rPr>
        <w:t xml:space="preserve"> saber qual foi o ano em que o entrevistado participou deste projeto e qual foi </w:t>
      </w:r>
      <w:r>
        <w:rPr>
          <w:rFonts w:ascii="Arial" w:hAnsi="Arial" w:cs="Arial"/>
          <w:sz w:val="20"/>
          <w:szCs w:val="20"/>
        </w:rPr>
        <w:t>o</w:t>
      </w:r>
      <w:r w:rsidRPr="0067484B">
        <w:rPr>
          <w:rFonts w:ascii="Arial" w:hAnsi="Arial" w:cs="Arial"/>
          <w:sz w:val="20"/>
          <w:szCs w:val="20"/>
        </w:rPr>
        <w:t xml:space="preserve"> ano em que ele conseguiu ingressar na universidade. </w:t>
      </w:r>
    </w:p>
    <w:p w:rsidR="00912DF4" w:rsidRPr="0067484B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484B">
        <w:rPr>
          <w:rFonts w:ascii="Arial" w:hAnsi="Arial" w:cs="Arial"/>
          <w:sz w:val="20"/>
          <w:szCs w:val="20"/>
        </w:rPr>
        <w:t xml:space="preserve">Ficou constatado que os entrevistados participaram do projeto entre os anos de </w:t>
      </w:r>
      <w:smartTag w:uri="urn:schemas-microsoft-com:office:smarttags" w:element="metricconverter">
        <w:smartTagPr>
          <w:attr w:name="ProductID" w:val="2008 a"/>
        </w:smartTagPr>
        <w:r w:rsidRPr="0067484B">
          <w:rPr>
            <w:rFonts w:ascii="Arial" w:hAnsi="Arial" w:cs="Arial"/>
            <w:sz w:val="20"/>
            <w:szCs w:val="20"/>
          </w:rPr>
          <w:t>2008 a</w:t>
        </w:r>
      </w:smartTag>
      <w:r w:rsidRPr="0067484B">
        <w:rPr>
          <w:rFonts w:ascii="Arial" w:hAnsi="Arial" w:cs="Arial"/>
          <w:sz w:val="20"/>
          <w:szCs w:val="20"/>
        </w:rPr>
        <w:t xml:space="preserve"> 2011 e conseguiram entrar na UFPB, campus IV, de </w:t>
      </w:r>
      <w:smartTag w:uri="urn:schemas-microsoft-com:office:smarttags" w:element="metricconverter">
        <w:smartTagPr>
          <w:attr w:name="ProductID" w:val="2009 a"/>
        </w:smartTagPr>
        <w:r w:rsidRPr="0067484B">
          <w:rPr>
            <w:rFonts w:ascii="Arial" w:hAnsi="Arial" w:cs="Arial"/>
            <w:sz w:val="20"/>
            <w:szCs w:val="20"/>
          </w:rPr>
          <w:t>2009 a</w:t>
        </w:r>
      </w:smartTag>
      <w:r w:rsidRPr="0067484B">
        <w:rPr>
          <w:rFonts w:ascii="Arial" w:hAnsi="Arial" w:cs="Arial"/>
          <w:sz w:val="20"/>
          <w:szCs w:val="20"/>
        </w:rPr>
        <w:t xml:space="preserve"> 2011</w:t>
      </w:r>
      <w:r>
        <w:rPr>
          <w:rFonts w:ascii="Arial" w:hAnsi="Arial" w:cs="Arial"/>
          <w:sz w:val="20"/>
          <w:szCs w:val="20"/>
        </w:rPr>
        <w:t>, sempre depois dos cursos</w:t>
      </w:r>
      <w:r w:rsidRPr="006748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2DF4" w:rsidRPr="007F53CE" w:rsidRDefault="00912DF4" w:rsidP="00A31A0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484B">
        <w:rPr>
          <w:rFonts w:ascii="Arial" w:hAnsi="Arial" w:cs="Arial"/>
          <w:sz w:val="20"/>
          <w:szCs w:val="20"/>
        </w:rPr>
        <w:t xml:space="preserve">Na sétima questão, perguntamos </w:t>
      </w:r>
      <w:r>
        <w:rPr>
          <w:rFonts w:ascii="Arial" w:hAnsi="Arial" w:cs="Arial"/>
          <w:sz w:val="20"/>
          <w:szCs w:val="20"/>
        </w:rPr>
        <w:t>“</w:t>
      </w:r>
      <w:r w:rsidRPr="0067484B">
        <w:rPr>
          <w:rFonts w:ascii="Arial" w:hAnsi="Arial" w:cs="Arial"/>
          <w:sz w:val="20"/>
          <w:szCs w:val="20"/>
        </w:rPr>
        <w:t>se atualmente o entrevistado participa de algum projeto de extensão, monitoria ou projeto de pesquisa</w:t>
      </w:r>
      <w:r>
        <w:rPr>
          <w:rFonts w:ascii="Arial" w:hAnsi="Arial" w:cs="Arial"/>
          <w:sz w:val="20"/>
          <w:szCs w:val="20"/>
        </w:rPr>
        <w:t>.”</w:t>
      </w:r>
      <w:r w:rsidRPr="0067484B">
        <w:rPr>
          <w:rFonts w:ascii="Arial" w:hAnsi="Arial" w:cs="Arial"/>
          <w:sz w:val="20"/>
          <w:szCs w:val="20"/>
        </w:rPr>
        <w:t xml:space="preserve"> </w:t>
      </w:r>
      <w:r w:rsidR="007F041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 resultado,</w:t>
      </w:r>
      <w:r w:rsidRPr="0067484B">
        <w:rPr>
          <w:rFonts w:ascii="Arial" w:hAnsi="Arial" w:cs="Arial"/>
          <w:sz w:val="20"/>
          <w:szCs w:val="20"/>
        </w:rPr>
        <w:t xml:space="preserve"> 5 dos entrevistados estão inseridos em projetos de extensão, salientando que 3 deles estão cursando Secretari</w:t>
      </w:r>
      <w:r>
        <w:rPr>
          <w:rFonts w:ascii="Arial" w:hAnsi="Arial" w:cs="Arial"/>
          <w:sz w:val="20"/>
          <w:szCs w:val="20"/>
        </w:rPr>
        <w:t xml:space="preserve">ado Executivo e desses, 2 são facilitadores do mesmo projeto - </w:t>
      </w:r>
      <w:r w:rsidRPr="0067484B">
        <w:rPr>
          <w:rFonts w:ascii="Arial" w:hAnsi="Arial" w:cs="Arial"/>
          <w:sz w:val="20"/>
          <w:szCs w:val="20"/>
        </w:rPr>
        <w:t>Projeto de Apoio à Profissionalização</w:t>
      </w:r>
      <w:r>
        <w:rPr>
          <w:rFonts w:ascii="Arial" w:hAnsi="Arial" w:cs="Arial"/>
          <w:sz w:val="20"/>
          <w:szCs w:val="20"/>
        </w:rPr>
        <w:t xml:space="preserve"> -  em que um dia foram alunos e que </w:t>
      </w:r>
      <w:r w:rsidRPr="0067484B">
        <w:rPr>
          <w:rFonts w:ascii="Arial" w:hAnsi="Arial" w:cs="Arial"/>
          <w:sz w:val="20"/>
          <w:szCs w:val="20"/>
        </w:rPr>
        <w:t xml:space="preserve">também </w:t>
      </w:r>
      <w:r>
        <w:rPr>
          <w:rFonts w:ascii="Arial" w:hAnsi="Arial" w:cs="Arial"/>
          <w:sz w:val="20"/>
          <w:szCs w:val="20"/>
        </w:rPr>
        <w:t>estudaram com</w:t>
      </w:r>
      <w:r w:rsidRPr="0067484B">
        <w:rPr>
          <w:rFonts w:ascii="Arial" w:hAnsi="Arial" w:cs="Arial"/>
          <w:sz w:val="20"/>
          <w:szCs w:val="20"/>
        </w:rPr>
        <w:t xml:space="preserve"> </w:t>
      </w:r>
      <w:r w:rsidR="007F0412">
        <w:rPr>
          <w:rFonts w:ascii="Arial" w:hAnsi="Arial" w:cs="Arial"/>
          <w:sz w:val="20"/>
          <w:szCs w:val="20"/>
        </w:rPr>
        <w:t xml:space="preserve">a </w:t>
      </w:r>
      <w:r w:rsidRPr="0067484B">
        <w:rPr>
          <w:rFonts w:ascii="Arial" w:hAnsi="Arial" w:cs="Arial"/>
          <w:sz w:val="20"/>
          <w:szCs w:val="20"/>
        </w:rPr>
        <w:t>autora desde artigo.</w:t>
      </w:r>
    </w:p>
    <w:p w:rsidR="00912DF4" w:rsidRPr="000C5F10" w:rsidRDefault="00906C13" w:rsidP="00912D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062095" cy="1400810"/>
            <wp:effectExtent l="0" t="0" r="0" b="0"/>
            <wp:docPr id="5" name="Objet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3813" w:rsidRDefault="00912DF4" w:rsidP="007D3813">
      <w:pPr>
        <w:pStyle w:val="SemEspaamento"/>
        <w:rPr>
          <w:rFonts w:ascii="Arial" w:hAnsi="Arial" w:cs="Arial"/>
          <w:b/>
          <w:sz w:val="18"/>
          <w:szCs w:val="18"/>
        </w:rPr>
      </w:pPr>
      <w:r w:rsidRPr="00502E4A">
        <w:rPr>
          <w:rFonts w:ascii="Arial" w:hAnsi="Arial" w:cs="Arial"/>
          <w:b/>
          <w:sz w:val="18"/>
          <w:szCs w:val="18"/>
        </w:rPr>
        <w:t>Gráfico 5. Entrevistados que participam de projetos de extensão</w:t>
      </w:r>
    </w:p>
    <w:p w:rsidR="00912DF4" w:rsidRPr="007D3813" w:rsidRDefault="00912DF4" w:rsidP="007D3813">
      <w:pPr>
        <w:pStyle w:val="SemEspaamento"/>
        <w:rPr>
          <w:rFonts w:ascii="Arial" w:hAnsi="Arial" w:cs="Arial"/>
          <w:b/>
          <w:sz w:val="18"/>
          <w:szCs w:val="18"/>
        </w:rPr>
      </w:pPr>
      <w:r w:rsidRPr="00502E4A">
        <w:rPr>
          <w:rFonts w:ascii="Arial" w:hAnsi="Arial" w:cs="Arial"/>
          <w:sz w:val="18"/>
          <w:szCs w:val="18"/>
        </w:rPr>
        <w:t>Fonte: dados da pesquisa 2011</w:t>
      </w:r>
    </w:p>
    <w:p w:rsidR="00502E4A" w:rsidRPr="00502E4A" w:rsidRDefault="00502E4A" w:rsidP="00502E4A">
      <w:pPr>
        <w:pStyle w:val="SemEspaamento"/>
        <w:rPr>
          <w:rFonts w:ascii="Arial" w:hAnsi="Arial" w:cs="Arial"/>
          <w:sz w:val="18"/>
          <w:szCs w:val="18"/>
        </w:rPr>
      </w:pPr>
    </w:p>
    <w:p w:rsidR="00912DF4" w:rsidRDefault="00912DF4" w:rsidP="00912DF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Portanto, ressaltamos a importância de registrar estes resultados e expor para que o público tome conh</w:t>
      </w:r>
      <w:r w:rsidR="007F0412">
        <w:rPr>
          <w:rFonts w:ascii="Arial" w:hAnsi="Arial" w:cs="Arial"/>
          <w:sz w:val="20"/>
          <w:szCs w:val="20"/>
        </w:rPr>
        <w:t>ecimento da contribuição que a e</w:t>
      </w:r>
      <w:r>
        <w:rPr>
          <w:rFonts w:ascii="Arial" w:hAnsi="Arial" w:cs="Arial"/>
          <w:sz w:val="20"/>
          <w:szCs w:val="20"/>
        </w:rPr>
        <w:t>xtensão trouxe para indivíduos que residem nas comunidades do Vale do Mamanguape.</w:t>
      </w:r>
    </w:p>
    <w:p w:rsidR="00912DF4" w:rsidRPr="00A31A0E" w:rsidRDefault="00912DF4" w:rsidP="00A31A0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Assim como o Projeto de Apoio à profissionalização, outros </w:t>
      </w:r>
      <w:r w:rsidR="007F0412">
        <w:rPr>
          <w:rFonts w:ascii="Arial" w:hAnsi="Arial" w:cs="Arial"/>
          <w:sz w:val="20"/>
          <w:szCs w:val="20"/>
        </w:rPr>
        <w:t>projetos do Campus IV e da UFPB</w:t>
      </w:r>
      <w:r>
        <w:rPr>
          <w:rFonts w:ascii="Arial" w:hAnsi="Arial" w:cs="Arial"/>
          <w:sz w:val="20"/>
          <w:szCs w:val="20"/>
        </w:rPr>
        <w:t xml:space="preserve"> beneficiam as comunidades e, acreditamos que, muitos ainda não perceberam que a coleta de dados servirá para fortalecer cada vez mais as ações da extensão.</w:t>
      </w:r>
    </w:p>
    <w:p w:rsidR="004019F2" w:rsidRDefault="004019F2" w:rsidP="00A31A0E">
      <w:pPr>
        <w:pStyle w:val="NormalWeb"/>
        <w:spacing w:before="0" w:after="0"/>
        <w:ind w:right="300"/>
        <w:jc w:val="both"/>
        <w:rPr>
          <w:rFonts w:ascii="Arial" w:hAnsi="Arial" w:cs="Arial"/>
          <w:b/>
          <w:sz w:val="20"/>
          <w:szCs w:val="20"/>
        </w:rPr>
      </w:pPr>
    </w:p>
    <w:p w:rsidR="00912DF4" w:rsidRPr="00A31A0E" w:rsidRDefault="00810032" w:rsidP="00A31A0E">
      <w:pPr>
        <w:pStyle w:val="NormalWeb"/>
        <w:spacing w:before="0" w:after="0"/>
        <w:ind w:right="3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CONCLUSÃO</w:t>
      </w:r>
    </w:p>
    <w:p w:rsidR="00912DF4" w:rsidRDefault="00912DF4" w:rsidP="00912D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808080"/>
          <w:sz w:val="20"/>
          <w:szCs w:val="20"/>
        </w:rPr>
      </w:pPr>
      <w:r w:rsidRPr="00095EDE">
        <w:rPr>
          <w:rFonts w:ascii="Arial" w:hAnsi="Arial" w:cs="Arial"/>
          <w:sz w:val="20"/>
          <w:szCs w:val="20"/>
        </w:rPr>
        <w:t>Os dados e as descrições aqui apres</w:t>
      </w:r>
      <w:r w:rsidR="007F0412">
        <w:rPr>
          <w:rFonts w:ascii="Arial" w:hAnsi="Arial" w:cs="Arial"/>
          <w:sz w:val="20"/>
          <w:szCs w:val="20"/>
        </w:rPr>
        <w:t>entadas sobre a importância da e</w:t>
      </w:r>
      <w:r w:rsidRPr="00095EDE">
        <w:rPr>
          <w:rFonts w:ascii="Arial" w:hAnsi="Arial" w:cs="Arial"/>
          <w:sz w:val="20"/>
          <w:szCs w:val="20"/>
        </w:rPr>
        <w:t>xtensão, através do exemplo dos resultados da pesquisa aplicada com ex-alunos do Projeto de Apoio à Profissionalização: Caminhos para o Desenvolvimento das Comunidades do Vale do Mamanguape</w:t>
      </w:r>
      <w:r>
        <w:rPr>
          <w:rFonts w:ascii="Arial" w:hAnsi="Arial" w:cs="Arial"/>
          <w:sz w:val="20"/>
          <w:szCs w:val="20"/>
        </w:rPr>
        <w:t xml:space="preserve">, onde mostram que a Universidade Federal da Paraíba cumpre um dos seus papéis, que é o de unir a comunidade acadêmica e a comunidade externa, tendo como finalidade o diálogo dos saberes. </w:t>
      </w:r>
      <w:r w:rsidRPr="00926616"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912DF4" w:rsidRDefault="00912DF4" w:rsidP="00912D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555FB">
        <w:rPr>
          <w:rFonts w:ascii="Arial" w:hAnsi="Arial" w:cs="Arial"/>
          <w:sz w:val="20"/>
          <w:szCs w:val="20"/>
        </w:rPr>
        <w:lastRenderedPageBreak/>
        <w:t xml:space="preserve">Nos resultados, percebemos a importância da atuação dos acadêmicos na área da docência, servindo de exemplo e motivação para outras pessoas que pretendem um dia ingressar na universidade. </w:t>
      </w:r>
    </w:p>
    <w:p w:rsidR="00912DF4" w:rsidRPr="00912DF4" w:rsidRDefault="00912DF4" w:rsidP="00DE0F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808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Deixamos, então, a sugestão para </w:t>
      </w:r>
      <w:r w:rsidR="00810032">
        <w:rPr>
          <w:rFonts w:ascii="Arial" w:hAnsi="Arial" w:cs="Arial"/>
          <w:sz w:val="20"/>
          <w:szCs w:val="20"/>
        </w:rPr>
        <w:t xml:space="preserve">os </w:t>
      </w:r>
      <w:proofErr w:type="spellStart"/>
      <w:r w:rsidR="00810032">
        <w:rPr>
          <w:rFonts w:ascii="Arial" w:hAnsi="Arial" w:cs="Arial"/>
          <w:sz w:val="20"/>
          <w:szCs w:val="20"/>
        </w:rPr>
        <w:t>extensionistas</w:t>
      </w:r>
      <w:proofErr w:type="spellEnd"/>
      <w:r w:rsidR="00810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divulgar</w:t>
      </w:r>
      <w:r w:rsidR="00810032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os resultados e objetivos alcançados com as suas açõe</w:t>
      </w:r>
      <w:r w:rsidR="00810032">
        <w:rPr>
          <w:rFonts w:ascii="Arial" w:hAnsi="Arial" w:cs="Arial"/>
          <w:sz w:val="20"/>
          <w:szCs w:val="20"/>
        </w:rPr>
        <w:t>s, lembrando que a intenção da e</w:t>
      </w:r>
      <w:r>
        <w:rPr>
          <w:rFonts w:ascii="Arial" w:hAnsi="Arial" w:cs="Arial"/>
          <w:sz w:val="20"/>
          <w:szCs w:val="20"/>
        </w:rPr>
        <w:t xml:space="preserve">xtensão não é o assistencialismo, </w:t>
      </w:r>
      <w:r w:rsidR="004019F2">
        <w:rPr>
          <w:rFonts w:ascii="Arial" w:hAnsi="Arial" w:cs="Arial"/>
          <w:sz w:val="20"/>
          <w:szCs w:val="20"/>
        </w:rPr>
        <w:t>é o de</w:t>
      </w:r>
      <w:r>
        <w:rPr>
          <w:rFonts w:ascii="Arial" w:hAnsi="Arial" w:cs="Arial"/>
          <w:sz w:val="20"/>
          <w:szCs w:val="20"/>
        </w:rPr>
        <w:t xml:space="preserve"> </w:t>
      </w:r>
      <w:r w:rsidR="004019F2">
        <w:rPr>
          <w:rFonts w:ascii="Arial" w:hAnsi="Arial" w:cs="Arial"/>
          <w:sz w:val="20"/>
          <w:szCs w:val="20"/>
        </w:rPr>
        <w:t>contribuir</w:t>
      </w:r>
      <w:r>
        <w:rPr>
          <w:rFonts w:ascii="Arial" w:hAnsi="Arial" w:cs="Arial"/>
          <w:sz w:val="20"/>
          <w:szCs w:val="20"/>
        </w:rPr>
        <w:t xml:space="preserve"> ao interagir com o púbico externo, não ficando limitada aos seus muros, mas, criando pontes entre ela e a comunidade.</w:t>
      </w:r>
      <w:r w:rsidRPr="00926616">
        <w:rPr>
          <w:rFonts w:ascii="Arial" w:hAnsi="Arial" w:cs="Arial"/>
          <w:bCs/>
          <w:color w:val="808080"/>
          <w:sz w:val="20"/>
          <w:szCs w:val="20"/>
        </w:rPr>
        <w:t xml:space="preserve"> </w:t>
      </w:r>
    </w:p>
    <w:p w:rsidR="0080168D" w:rsidRDefault="0080168D" w:rsidP="004F4ED0">
      <w:pPr>
        <w:pStyle w:val="NormalWeb"/>
        <w:spacing w:before="0" w:after="0"/>
        <w:ind w:right="300"/>
        <w:jc w:val="both"/>
        <w:rPr>
          <w:rFonts w:ascii="Arial" w:hAnsi="Arial" w:cs="Arial"/>
          <w:b/>
          <w:sz w:val="20"/>
          <w:szCs w:val="20"/>
        </w:rPr>
      </w:pPr>
    </w:p>
    <w:p w:rsidR="00912DF4" w:rsidRPr="00DE0FAB" w:rsidRDefault="00810032" w:rsidP="004F4ED0">
      <w:pPr>
        <w:pStyle w:val="NormalWeb"/>
        <w:spacing w:before="0" w:after="0"/>
        <w:ind w:right="3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REFERÊNCIAS</w:t>
      </w:r>
    </w:p>
    <w:p w:rsidR="00912DF4" w:rsidRPr="00DE0FAB" w:rsidRDefault="00912DF4" w:rsidP="00006B94">
      <w:pPr>
        <w:pStyle w:val="Ttulo3"/>
        <w:spacing w:before="0" w:after="0" w:line="360" w:lineRule="auto"/>
        <w:jc w:val="both"/>
        <w:rPr>
          <w:rStyle w:val="apple-converted-space"/>
          <w:b w:val="0"/>
          <w:sz w:val="20"/>
          <w:szCs w:val="20"/>
          <w:shd w:val="clear" w:color="auto" w:fill="FFFFFF"/>
        </w:rPr>
      </w:pPr>
      <w:r w:rsidRPr="00DE0FAB">
        <w:rPr>
          <w:b w:val="0"/>
          <w:sz w:val="20"/>
          <w:szCs w:val="20"/>
          <w:shd w:val="clear" w:color="auto" w:fill="FFFFFF"/>
        </w:rPr>
        <w:t xml:space="preserve">BRASIL. </w:t>
      </w:r>
      <w:hyperlink r:id="rId14" w:history="1">
        <w:r w:rsidRPr="00DE0FAB">
          <w:rPr>
            <w:rStyle w:val="nfase"/>
            <w:i w:val="0"/>
            <w:iCs w:val="0"/>
            <w:sz w:val="20"/>
            <w:szCs w:val="20"/>
            <w:shd w:val="clear" w:color="auto" w:fill="FFFFFF"/>
          </w:rPr>
          <w:t>Constituição</w:t>
        </w:r>
      </w:hyperlink>
      <w:r w:rsidRPr="00DE0FAB">
        <w:rPr>
          <w:sz w:val="20"/>
          <w:szCs w:val="20"/>
          <w:shd w:val="clear" w:color="auto" w:fill="FFFFFF"/>
        </w:rPr>
        <w:t xml:space="preserve"> da República Federativa do Brasil</w:t>
      </w:r>
      <w:r w:rsidRPr="00DE0FAB">
        <w:rPr>
          <w:b w:val="0"/>
          <w:sz w:val="20"/>
          <w:szCs w:val="20"/>
          <w:shd w:val="clear" w:color="auto" w:fill="FFFFFF"/>
        </w:rPr>
        <w:t>.</w:t>
      </w:r>
      <w:r w:rsidRPr="00DE0FAB">
        <w:rPr>
          <w:rStyle w:val="CitaoHTML"/>
          <w:b w:val="0"/>
          <w:iCs/>
          <w:color w:val="auto"/>
          <w:sz w:val="20"/>
          <w:szCs w:val="20"/>
          <w:shd w:val="clear" w:color="auto" w:fill="FFFFFF"/>
        </w:rPr>
        <w:t xml:space="preserve"> Disponível em: &lt;</w:t>
      </w:r>
      <w:hyperlink r:id="rId15" w:history="1">
        <w:r w:rsidRPr="00DE0FAB">
          <w:rPr>
            <w:rStyle w:val="Hyperlink"/>
            <w:b w:val="0"/>
            <w:iCs/>
            <w:color w:val="auto"/>
            <w:sz w:val="20"/>
            <w:szCs w:val="20"/>
            <w:shd w:val="clear" w:color="auto" w:fill="FFFFFF"/>
          </w:rPr>
          <w:t>www.planalto.gov.br/ccivil_03/constituicao/constituiçao.htm</w:t>
        </w:r>
      </w:hyperlink>
      <w:r w:rsidRPr="00DE0FAB">
        <w:rPr>
          <w:rStyle w:val="CitaoHTML"/>
          <w:b w:val="0"/>
          <w:iCs/>
          <w:color w:val="auto"/>
          <w:sz w:val="20"/>
          <w:szCs w:val="20"/>
          <w:shd w:val="clear" w:color="auto" w:fill="FFFFFF"/>
        </w:rPr>
        <w:t>&gt;</w:t>
      </w:r>
      <w:r w:rsidRPr="00DE0FAB">
        <w:rPr>
          <w:rStyle w:val="apple-converted-space"/>
          <w:b w:val="0"/>
          <w:sz w:val="20"/>
          <w:szCs w:val="20"/>
          <w:shd w:val="clear" w:color="auto" w:fill="FFFFFF"/>
        </w:rPr>
        <w:t>. Acesso em: 20 set 11.</w:t>
      </w:r>
    </w:p>
    <w:p w:rsidR="00912DF4" w:rsidRPr="00DE0FAB" w:rsidRDefault="00912DF4" w:rsidP="00006B94">
      <w:pPr>
        <w:spacing w:line="360" w:lineRule="auto"/>
        <w:rPr>
          <w:sz w:val="2"/>
          <w:szCs w:val="2"/>
        </w:rPr>
      </w:pPr>
    </w:p>
    <w:p w:rsidR="00912DF4" w:rsidRPr="00DE0FAB" w:rsidRDefault="00912DF4" w:rsidP="00006B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FAB">
        <w:rPr>
          <w:rFonts w:ascii="Arial" w:hAnsi="Arial" w:cs="Arial"/>
          <w:sz w:val="20"/>
          <w:szCs w:val="20"/>
        </w:rPr>
        <w:t xml:space="preserve">BRASIL. </w:t>
      </w:r>
      <w:r w:rsidRPr="00DE0FAB">
        <w:rPr>
          <w:rFonts w:ascii="Arial" w:hAnsi="Arial" w:cs="Arial"/>
          <w:b/>
          <w:sz w:val="20"/>
          <w:szCs w:val="20"/>
        </w:rPr>
        <w:t>Sistemas de Dados e Informações da Extensão.</w:t>
      </w:r>
      <w:r w:rsidRPr="00DE0FAB">
        <w:rPr>
          <w:rFonts w:ascii="Arial" w:hAnsi="Arial" w:cs="Arial"/>
          <w:sz w:val="20"/>
          <w:szCs w:val="20"/>
        </w:rPr>
        <w:t xml:space="preserve"> Base operacional de acordo com o Plano Nacional de Extensão. Fórum de Pró-Reitores de Extensão das Universidades Públicas Brasileiras. Rio de Janeiro: NAPE, UERJ, 2001. (Coleção Extensão Universitária; v.2)</w:t>
      </w:r>
    </w:p>
    <w:p w:rsidR="00912DF4" w:rsidRPr="00DE0FAB" w:rsidRDefault="00912DF4" w:rsidP="00006B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FAB">
        <w:rPr>
          <w:rFonts w:ascii="Arial" w:hAnsi="Arial" w:cs="Arial"/>
          <w:sz w:val="20"/>
          <w:szCs w:val="20"/>
        </w:rPr>
        <w:t xml:space="preserve">CARVALHO, </w:t>
      </w:r>
      <w:proofErr w:type="spellStart"/>
      <w:r w:rsidRPr="00DE0FAB">
        <w:rPr>
          <w:rFonts w:ascii="Arial" w:hAnsi="Arial" w:cs="Arial"/>
          <w:sz w:val="20"/>
          <w:szCs w:val="20"/>
        </w:rPr>
        <w:t>Bernardina</w:t>
      </w:r>
      <w:proofErr w:type="spellEnd"/>
      <w:r w:rsidRPr="00DE0FAB">
        <w:rPr>
          <w:rFonts w:ascii="Arial" w:hAnsi="Arial" w:cs="Arial"/>
          <w:sz w:val="20"/>
          <w:szCs w:val="20"/>
        </w:rPr>
        <w:t xml:space="preserve"> Silva de; STEIN, </w:t>
      </w:r>
      <w:proofErr w:type="spellStart"/>
      <w:r w:rsidRPr="00DE0FAB">
        <w:rPr>
          <w:rFonts w:ascii="Arial" w:hAnsi="Arial" w:cs="Arial"/>
          <w:sz w:val="20"/>
          <w:szCs w:val="20"/>
        </w:rPr>
        <w:t>Cirineu</w:t>
      </w:r>
      <w:proofErr w:type="spellEnd"/>
      <w:r w:rsidRPr="00DE0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FAB">
        <w:rPr>
          <w:rFonts w:ascii="Arial" w:hAnsi="Arial" w:cs="Arial"/>
          <w:sz w:val="20"/>
          <w:szCs w:val="20"/>
        </w:rPr>
        <w:t>Cecote</w:t>
      </w:r>
      <w:proofErr w:type="spellEnd"/>
      <w:r w:rsidRPr="00DE0FAB">
        <w:rPr>
          <w:rFonts w:ascii="Arial" w:hAnsi="Arial" w:cs="Arial"/>
          <w:sz w:val="20"/>
          <w:szCs w:val="20"/>
        </w:rPr>
        <w:t xml:space="preserve">. </w:t>
      </w:r>
      <w:r w:rsidRPr="00DE0FAB">
        <w:rPr>
          <w:rFonts w:ascii="Arial" w:hAnsi="Arial" w:cs="Arial"/>
          <w:b/>
          <w:sz w:val="20"/>
          <w:szCs w:val="20"/>
        </w:rPr>
        <w:t>Princípios Norteadores para as Ações de Extensão da UFPB</w:t>
      </w:r>
      <w:r w:rsidRPr="00DE0FAB">
        <w:rPr>
          <w:rFonts w:ascii="Arial" w:hAnsi="Arial" w:cs="Arial"/>
          <w:sz w:val="20"/>
          <w:szCs w:val="20"/>
        </w:rPr>
        <w:t>. João Pessoa: UFPB, 2010. Disponível em: &lt;</w:t>
      </w:r>
      <w:hyperlink r:id="rId16" w:history="1">
        <w:r w:rsidRPr="00DE0FAB">
          <w:rPr>
            <w:rStyle w:val="Hyperlink"/>
            <w:rFonts w:ascii="Arial" w:hAnsi="Arial" w:cs="Arial"/>
            <w:color w:val="auto"/>
            <w:sz w:val="20"/>
            <w:szCs w:val="20"/>
          </w:rPr>
          <w:t>http://www.cescage.edu.br/new</w:t>
        </w:r>
      </w:hyperlink>
      <w:r w:rsidRPr="00DE0FAB">
        <w:rPr>
          <w:rFonts w:ascii="Arial" w:hAnsi="Arial" w:cs="Arial"/>
          <w:sz w:val="20"/>
          <w:szCs w:val="20"/>
        </w:rPr>
        <w:t xml:space="preserve">&gt;. Acesso em: 20 set. 2011.  </w:t>
      </w:r>
    </w:p>
    <w:p w:rsidR="00912DF4" w:rsidRPr="00DE0FAB" w:rsidRDefault="00912DF4" w:rsidP="00006B94">
      <w:pPr>
        <w:autoSpaceDE w:val="0"/>
        <w:autoSpaceDN w:val="0"/>
        <w:adjustRightInd w:val="0"/>
        <w:spacing w:line="360" w:lineRule="auto"/>
        <w:jc w:val="both"/>
        <w:rPr>
          <w:rStyle w:val="apple-style-span"/>
          <w:rFonts w:ascii="Arial" w:hAnsi="Arial" w:cs="Arial"/>
          <w:sz w:val="20"/>
          <w:szCs w:val="20"/>
          <w:shd w:val="clear" w:color="auto" w:fill="FFFFFF"/>
        </w:rPr>
      </w:pPr>
      <w:r w:rsidRPr="00DE0FAB">
        <w:rPr>
          <w:rFonts w:ascii="Arial" w:hAnsi="Arial" w:cs="Arial"/>
          <w:sz w:val="20"/>
          <w:szCs w:val="20"/>
        </w:rPr>
        <w:t xml:space="preserve">FREIRE, Paulo. </w:t>
      </w:r>
      <w:r w:rsidRPr="00DE0FAB">
        <w:rPr>
          <w:rFonts w:ascii="Arial" w:hAnsi="Arial" w:cs="Arial"/>
          <w:b/>
          <w:iCs/>
          <w:sz w:val="20"/>
          <w:szCs w:val="20"/>
        </w:rPr>
        <w:t>Extensão ou Comunicação</w:t>
      </w:r>
      <w:r w:rsidRPr="00DE0FAB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E0FAB">
        <w:rPr>
          <w:rFonts w:ascii="Arial" w:hAnsi="Arial" w:cs="Arial"/>
          <w:sz w:val="20"/>
          <w:szCs w:val="20"/>
        </w:rPr>
        <w:t>8.ed. São Paulo: Paz e Terra, 1986. [Coleção O Mundo de Hoje]. Disponível em: &lt;</w:t>
      </w:r>
      <w:hyperlink r:id="rId17" w:history="1">
        <w:r w:rsidRPr="00DE0FAB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www.bonato.kit.net/</w:t>
        </w:r>
        <w:r w:rsidRPr="00DE0FAB">
          <w:rPr>
            <w:rStyle w:val="Hyperlink"/>
            <w:rFonts w:ascii="Arial" w:hAnsi="Arial" w:cs="Arial"/>
            <w:bCs/>
            <w:color w:val="auto"/>
            <w:sz w:val="20"/>
            <w:szCs w:val="20"/>
            <w:shd w:val="clear" w:color="auto" w:fill="FFFFFF"/>
          </w:rPr>
          <w:t>Extensao</w:t>
        </w:r>
        <w:r w:rsidRPr="00DE0FAB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_</w:t>
        </w:r>
        <w:r w:rsidRPr="00DE0FAB">
          <w:rPr>
            <w:rStyle w:val="Hyperlink"/>
            <w:rFonts w:ascii="Arial" w:hAnsi="Arial" w:cs="Arial"/>
            <w:bCs/>
            <w:color w:val="auto"/>
            <w:sz w:val="20"/>
            <w:szCs w:val="20"/>
            <w:shd w:val="clear" w:color="auto" w:fill="FFFFFF"/>
          </w:rPr>
          <w:t>ou</w:t>
        </w:r>
        <w:r w:rsidRPr="00DE0FAB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_</w:t>
        </w:r>
        <w:r w:rsidRPr="00DE0FAB">
          <w:rPr>
            <w:rStyle w:val="Hyperlink"/>
            <w:rFonts w:ascii="Arial" w:hAnsi="Arial" w:cs="Arial"/>
            <w:bCs/>
            <w:color w:val="auto"/>
            <w:sz w:val="20"/>
            <w:szCs w:val="20"/>
            <w:shd w:val="clear" w:color="auto" w:fill="FFFFFF"/>
          </w:rPr>
          <w:t>Comunicacao</w:t>
        </w:r>
        <w:r w:rsidRPr="00DE0FAB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.pdf</w:t>
        </w:r>
      </w:hyperlink>
      <w:r w:rsidRPr="00DE0FAB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&gt;. Acesso em: 16 set 11.</w:t>
      </w:r>
    </w:p>
    <w:p w:rsidR="00912DF4" w:rsidRPr="00DE0FAB" w:rsidRDefault="00912DF4" w:rsidP="00006B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FAB">
        <w:rPr>
          <w:rFonts w:ascii="Arial" w:hAnsi="Arial" w:cs="Arial"/>
          <w:sz w:val="20"/>
          <w:szCs w:val="20"/>
        </w:rPr>
        <w:t xml:space="preserve">_______; NOGUEIRA, Adriano. </w:t>
      </w:r>
      <w:r w:rsidRPr="00DE0FAB">
        <w:rPr>
          <w:rFonts w:ascii="Arial" w:hAnsi="Arial" w:cs="Arial"/>
          <w:b/>
          <w:sz w:val="20"/>
          <w:szCs w:val="20"/>
        </w:rPr>
        <w:t>Quer fazer</w:t>
      </w:r>
      <w:r w:rsidRPr="00DE0FAB">
        <w:rPr>
          <w:rFonts w:ascii="Arial" w:hAnsi="Arial" w:cs="Arial"/>
          <w:sz w:val="20"/>
          <w:szCs w:val="20"/>
        </w:rPr>
        <w:t xml:space="preserve"> – Teoria e Prática na Educação Popular.</w:t>
      </w:r>
      <w:r w:rsidRPr="00DE0FA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E0FAB">
        <w:rPr>
          <w:rFonts w:ascii="Arial" w:hAnsi="Arial" w:cs="Arial"/>
          <w:sz w:val="20"/>
          <w:szCs w:val="20"/>
        </w:rPr>
        <w:t xml:space="preserve">Petrópolis: Vozes, 1989. </w:t>
      </w:r>
    </w:p>
    <w:p w:rsidR="00481135" w:rsidRPr="00810032" w:rsidRDefault="00912DF4" w:rsidP="00006B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FAB">
        <w:rPr>
          <w:rFonts w:ascii="Arial" w:hAnsi="Arial" w:cs="Arial"/>
          <w:bCs/>
          <w:sz w:val="20"/>
          <w:szCs w:val="20"/>
        </w:rPr>
        <w:t xml:space="preserve">UFPB. </w:t>
      </w:r>
      <w:r w:rsidRPr="00DE0FAB">
        <w:rPr>
          <w:rFonts w:ascii="Arial" w:hAnsi="Arial" w:cs="Arial"/>
          <w:b/>
          <w:bCs/>
          <w:sz w:val="20"/>
          <w:szCs w:val="20"/>
        </w:rPr>
        <w:t>Entendendo a Extensão</w:t>
      </w:r>
      <w:r w:rsidRPr="00DE0FAB">
        <w:rPr>
          <w:rFonts w:ascii="Arial" w:hAnsi="Arial" w:cs="Arial"/>
          <w:bCs/>
          <w:sz w:val="20"/>
          <w:szCs w:val="20"/>
        </w:rPr>
        <w:t>. Disponível em: &lt;</w:t>
      </w:r>
      <w:hyperlink r:id="rId18" w:history="1">
        <w:r w:rsidRPr="00DE0FAB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www.prac.ufpb.br/coape/.../</w:t>
        </w:r>
        <w:r w:rsidRPr="00DE0FAB">
          <w:rPr>
            <w:rStyle w:val="Hyperlink"/>
            <w:rFonts w:ascii="Arial" w:hAnsi="Arial" w:cs="Arial"/>
            <w:bCs/>
            <w:color w:val="auto"/>
            <w:sz w:val="20"/>
            <w:szCs w:val="20"/>
            <w:shd w:val="clear" w:color="auto" w:fill="FFFFFF"/>
          </w:rPr>
          <w:t>EXTENSAO</w:t>
        </w:r>
        <w:r w:rsidRPr="00DE0FAB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NAUFPBCartilha.pdf</w:t>
        </w:r>
      </w:hyperlink>
      <w:r w:rsidRPr="00DE0FAB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&gt;. </w:t>
      </w:r>
      <w:r w:rsidRPr="00DE0FAB">
        <w:rPr>
          <w:rFonts w:ascii="Arial" w:hAnsi="Arial" w:cs="Arial"/>
          <w:bCs/>
          <w:sz w:val="20"/>
          <w:szCs w:val="20"/>
        </w:rPr>
        <w:t>Aceso em: 19 set. 2011.</w:t>
      </w:r>
    </w:p>
    <w:sectPr w:rsidR="00481135" w:rsidRPr="00810032" w:rsidSect="00746836">
      <w:headerReference w:type="default" r:id="rId19"/>
      <w:headerReference w:type="first" r:id="rId20"/>
      <w:footerReference w:type="first" r:id="rId21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03" w:rsidRDefault="00C33903" w:rsidP="00481135">
      <w:pPr>
        <w:spacing w:after="0" w:line="240" w:lineRule="auto"/>
      </w:pPr>
      <w:r>
        <w:separator/>
      </w:r>
    </w:p>
  </w:endnote>
  <w:endnote w:type="continuationSeparator" w:id="0">
    <w:p w:rsidR="00C33903" w:rsidRDefault="00C33903" w:rsidP="0048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3C2B7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0E" w:rsidRPr="00B56DB0" w:rsidRDefault="00A31A0E" w:rsidP="00912DF4">
    <w:pPr>
      <w:autoSpaceDE w:val="0"/>
      <w:autoSpaceDN w:val="0"/>
      <w:adjustRightInd w:val="0"/>
      <w:rPr>
        <w:rFonts w:ascii="Arial" w:hAnsi="Arial" w:cs="Arial"/>
        <w:color w:val="808080"/>
        <w:sz w:val="10"/>
        <w:szCs w:val="10"/>
      </w:rPr>
    </w:pPr>
  </w:p>
  <w:p w:rsidR="00A31A0E" w:rsidRPr="00680C75" w:rsidRDefault="00A31A0E" w:rsidP="00912DF4">
    <w:pPr>
      <w:pBdr>
        <w:top w:val="single" w:sz="4" w:space="1" w:color="auto"/>
      </w:pBdr>
      <w:autoSpaceDE w:val="0"/>
      <w:autoSpaceDN w:val="0"/>
      <w:adjustRightInd w:val="0"/>
      <w:rPr>
        <w:rFonts w:ascii="Arial" w:hAnsi="Arial" w:cs="Arial"/>
        <w:color w:val="808080"/>
        <w:sz w:val="16"/>
        <w:szCs w:val="16"/>
      </w:rPr>
    </w:pP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((3)</w:t>
    </w:r>
    <w:r w:rsidRPr="00680C75">
      <w:rPr>
        <w:rFonts w:ascii="Arial" w:hAnsi="Arial" w:cs="Arial"/>
        <w:color w:val="808080"/>
        <w:sz w:val="16"/>
        <w:szCs w:val="16"/>
      </w:rPr>
      <w:t xml:space="preserve"> Orientador/Coordenador</w:t>
    </w:r>
    <w:r>
      <w:rPr>
        <w:rFonts w:ascii="Arial" w:hAnsi="Arial" w:cs="Arial"/>
        <w:color w:val="808080"/>
        <w:sz w:val="16"/>
        <w:szCs w:val="16"/>
      </w:rPr>
      <w:t>.</w:t>
    </w:r>
  </w:p>
  <w:p w:rsidR="00A31A0E" w:rsidRDefault="00A31A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03" w:rsidRDefault="00C33903" w:rsidP="00481135">
      <w:pPr>
        <w:spacing w:after="0" w:line="240" w:lineRule="auto"/>
      </w:pPr>
      <w:r>
        <w:separator/>
      </w:r>
    </w:p>
  </w:footnote>
  <w:footnote w:type="continuationSeparator" w:id="0">
    <w:p w:rsidR="00C33903" w:rsidRDefault="00C33903" w:rsidP="0048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0E" w:rsidRPr="00F50D98" w:rsidRDefault="00A31A0E" w:rsidP="009457F5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</w:t>
    </w:r>
    <w:r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</w:t>
    </w:r>
    <w:r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A31A0E" w:rsidRPr="00B56DB0" w:rsidRDefault="00A31A0E">
    <w:pPr>
      <w:pStyle w:val="Cabealh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0E" w:rsidRPr="00F50D98" w:rsidRDefault="00A31A0E" w:rsidP="00BF351F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</w:t>
    </w:r>
    <w:r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A31A0E" w:rsidRPr="00746836" w:rsidRDefault="00A31A0E" w:rsidP="007468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B4A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DE7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686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D03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FE61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A9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A45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7A9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489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E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4866D5"/>
    <w:multiLevelType w:val="hybridMultilevel"/>
    <w:tmpl w:val="0B103F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9"/>
    <w:rsid w:val="00006B94"/>
    <w:rsid w:val="00030BD6"/>
    <w:rsid w:val="000414CE"/>
    <w:rsid w:val="0005362B"/>
    <w:rsid w:val="00062BA4"/>
    <w:rsid w:val="000978ED"/>
    <w:rsid w:val="000A6431"/>
    <w:rsid w:val="000E6BBA"/>
    <w:rsid w:val="000F4287"/>
    <w:rsid w:val="00104976"/>
    <w:rsid w:val="001214A3"/>
    <w:rsid w:val="0013352B"/>
    <w:rsid w:val="001423A1"/>
    <w:rsid w:val="00175423"/>
    <w:rsid w:val="001B6BA4"/>
    <w:rsid w:val="001E7F1B"/>
    <w:rsid w:val="001F2C72"/>
    <w:rsid w:val="00222050"/>
    <w:rsid w:val="0026195C"/>
    <w:rsid w:val="0026486C"/>
    <w:rsid w:val="00265E52"/>
    <w:rsid w:val="00267251"/>
    <w:rsid w:val="00285098"/>
    <w:rsid w:val="002B630E"/>
    <w:rsid w:val="002C3458"/>
    <w:rsid w:val="002F1DFB"/>
    <w:rsid w:val="003106D1"/>
    <w:rsid w:val="00335449"/>
    <w:rsid w:val="00351341"/>
    <w:rsid w:val="00362E5E"/>
    <w:rsid w:val="00396CBC"/>
    <w:rsid w:val="003B0431"/>
    <w:rsid w:val="003B731A"/>
    <w:rsid w:val="003C280F"/>
    <w:rsid w:val="003D1078"/>
    <w:rsid w:val="003D5C9B"/>
    <w:rsid w:val="003F402A"/>
    <w:rsid w:val="004019F2"/>
    <w:rsid w:val="00410143"/>
    <w:rsid w:val="00414236"/>
    <w:rsid w:val="0044539A"/>
    <w:rsid w:val="0045056D"/>
    <w:rsid w:val="004528D8"/>
    <w:rsid w:val="004700B7"/>
    <w:rsid w:val="00481135"/>
    <w:rsid w:val="004A36C9"/>
    <w:rsid w:val="004B03C6"/>
    <w:rsid w:val="004F4ED0"/>
    <w:rsid w:val="00502E4A"/>
    <w:rsid w:val="00521B8E"/>
    <w:rsid w:val="005C588D"/>
    <w:rsid w:val="005F14BD"/>
    <w:rsid w:val="00647FD6"/>
    <w:rsid w:val="00651597"/>
    <w:rsid w:val="00652297"/>
    <w:rsid w:val="00655FD5"/>
    <w:rsid w:val="00664F41"/>
    <w:rsid w:val="0066793C"/>
    <w:rsid w:val="00667A3C"/>
    <w:rsid w:val="00680C75"/>
    <w:rsid w:val="006A247F"/>
    <w:rsid w:val="006E4819"/>
    <w:rsid w:val="006F1362"/>
    <w:rsid w:val="006F1D0D"/>
    <w:rsid w:val="00735A62"/>
    <w:rsid w:val="007431CB"/>
    <w:rsid w:val="00746836"/>
    <w:rsid w:val="00761F08"/>
    <w:rsid w:val="007657A3"/>
    <w:rsid w:val="00775D81"/>
    <w:rsid w:val="0078512D"/>
    <w:rsid w:val="007C7735"/>
    <w:rsid w:val="007C7AE7"/>
    <w:rsid w:val="007D3452"/>
    <w:rsid w:val="007D3813"/>
    <w:rsid w:val="007F0412"/>
    <w:rsid w:val="007F7793"/>
    <w:rsid w:val="0080168D"/>
    <w:rsid w:val="00804ED6"/>
    <w:rsid w:val="00810032"/>
    <w:rsid w:val="0082569F"/>
    <w:rsid w:val="00843F18"/>
    <w:rsid w:val="00906C13"/>
    <w:rsid w:val="00912DF4"/>
    <w:rsid w:val="00915815"/>
    <w:rsid w:val="00923ECB"/>
    <w:rsid w:val="009457F5"/>
    <w:rsid w:val="00982486"/>
    <w:rsid w:val="009C1449"/>
    <w:rsid w:val="009D0708"/>
    <w:rsid w:val="009D3392"/>
    <w:rsid w:val="009F75E4"/>
    <w:rsid w:val="00A03A47"/>
    <w:rsid w:val="00A04F65"/>
    <w:rsid w:val="00A114F7"/>
    <w:rsid w:val="00A31A0E"/>
    <w:rsid w:val="00A45201"/>
    <w:rsid w:val="00A60EF4"/>
    <w:rsid w:val="00A72EA9"/>
    <w:rsid w:val="00AA6465"/>
    <w:rsid w:val="00AB027F"/>
    <w:rsid w:val="00B0638D"/>
    <w:rsid w:val="00B30557"/>
    <w:rsid w:val="00B35F43"/>
    <w:rsid w:val="00B56DB0"/>
    <w:rsid w:val="00B57DA4"/>
    <w:rsid w:val="00B71784"/>
    <w:rsid w:val="00B90CAB"/>
    <w:rsid w:val="00BA6349"/>
    <w:rsid w:val="00BC43C9"/>
    <w:rsid w:val="00BF351F"/>
    <w:rsid w:val="00C33903"/>
    <w:rsid w:val="00C6094B"/>
    <w:rsid w:val="00CB64C0"/>
    <w:rsid w:val="00CE0A28"/>
    <w:rsid w:val="00CF5FC5"/>
    <w:rsid w:val="00D5117D"/>
    <w:rsid w:val="00D52A42"/>
    <w:rsid w:val="00D552F0"/>
    <w:rsid w:val="00D60EC3"/>
    <w:rsid w:val="00D623BE"/>
    <w:rsid w:val="00D709DE"/>
    <w:rsid w:val="00D715C1"/>
    <w:rsid w:val="00D74AA7"/>
    <w:rsid w:val="00D8029F"/>
    <w:rsid w:val="00DD1CE7"/>
    <w:rsid w:val="00DE0FAB"/>
    <w:rsid w:val="00DF0D36"/>
    <w:rsid w:val="00E01636"/>
    <w:rsid w:val="00E316FE"/>
    <w:rsid w:val="00E47EFF"/>
    <w:rsid w:val="00E554D5"/>
    <w:rsid w:val="00EF2ADC"/>
    <w:rsid w:val="00F068D5"/>
    <w:rsid w:val="00F14AD6"/>
    <w:rsid w:val="00F171F2"/>
    <w:rsid w:val="00F201C1"/>
    <w:rsid w:val="00F311F3"/>
    <w:rsid w:val="00F46B82"/>
    <w:rsid w:val="00F54F4B"/>
    <w:rsid w:val="00F71044"/>
    <w:rsid w:val="00F92A84"/>
    <w:rsid w:val="00FC0435"/>
    <w:rsid w:val="00FE5EA4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qFormat/>
    <w:rsid w:val="00912D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14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PargrafodaLista1">
    <w:name w:val="Parágrafo da Lista1"/>
    <w:basedOn w:val="Normal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A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2A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135"/>
  </w:style>
  <w:style w:type="paragraph" w:styleId="Rodap">
    <w:name w:val="footer"/>
    <w:basedOn w:val="Normal"/>
    <w:link w:val="Rodap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135"/>
  </w:style>
  <w:style w:type="paragraph" w:styleId="NormalWeb">
    <w:name w:val="Normal (Web)"/>
    <w:basedOn w:val="Normal"/>
    <w:uiPriority w:val="99"/>
    <w:semiHidden/>
    <w:unhideWhenUsed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A36C9"/>
    <w:rPr>
      <w:color w:val="0000FF"/>
      <w:u w:val="single"/>
    </w:rPr>
  </w:style>
  <w:style w:type="paragraph" w:styleId="SemEspaamento">
    <w:name w:val="No Spacing"/>
    <w:uiPriority w:val="1"/>
    <w:qFormat/>
    <w:rsid w:val="00D5117D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qFormat/>
    <w:rsid w:val="001423A1"/>
    <w:pPr>
      <w:spacing w:line="240" w:lineRule="auto"/>
    </w:pPr>
    <w:rPr>
      <w:b/>
      <w:bCs/>
      <w:color w:val="4F81BD"/>
      <w:sz w:val="18"/>
      <w:szCs w:val="18"/>
    </w:rPr>
  </w:style>
  <w:style w:type="character" w:styleId="CitaoHTML">
    <w:name w:val="HTML Cite"/>
    <w:basedOn w:val="Fontepargpadro"/>
    <w:rsid w:val="00912DF4"/>
    <w:rPr>
      <w:i w:val="0"/>
      <w:iCs w:val="0"/>
      <w:color w:val="0E774A"/>
    </w:rPr>
  </w:style>
  <w:style w:type="character" w:styleId="Forte">
    <w:name w:val="Strong"/>
    <w:basedOn w:val="Fontepargpadro"/>
    <w:qFormat/>
    <w:rsid w:val="00912DF4"/>
    <w:rPr>
      <w:b/>
      <w:bCs/>
    </w:rPr>
  </w:style>
  <w:style w:type="paragraph" w:styleId="Textodenotaderodap">
    <w:name w:val="footnote text"/>
    <w:basedOn w:val="Normal"/>
    <w:rsid w:val="00912D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12DF4"/>
    <w:rPr>
      <w:vertAlign w:val="superscript"/>
    </w:rPr>
  </w:style>
  <w:style w:type="character" w:customStyle="1" w:styleId="apple-style-span">
    <w:name w:val="apple-style-span"/>
    <w:basedOn w:val="Fontepargpadro"/>
    <w:rsid w:val="00912DF4"/>
  </w:style>
  <w:style w:type="character" w:styleId="nfase">
    <w:name w:val="Emphasis"/>
    <w:basedOn w:val="Fontepargpadro"/>
    <w:qFormat/>
    <w:rsid w:val="00912DF4"/>
    <w:rPr>
      <w:i/>
      <w:iCs/>
    </w:rPr>
  </w:style>
  <w:style w:type="character" w:customStyle="1" w:styleId="apple-converted-space">
    <w:name w:val="apple-converted-space"/>
    <w:basedOn w:val="Fontepargpadro"/>
    <w:rsid w:val="00912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qFormat/>
    <w:rsid w:val="00912D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14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PargrafodaLista1">
    <w:name w:val="Parágrafo da Lista1"/>
    <w:basedOn w:val="Normal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A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2A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135"/>
  </w:style>
  <w:style w:type="paragraph" w:styleId="Rodap">
    <w:name w:val="footer"/>
    <w:basedOn w:val="Normal"/>
    <w:link w:val="Rodap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135"/>
  </w:style>
  <w:style w:type="paragraph" w:styleId="NormalWeb">
    <w:name w:val="Normal (Web)"/>
    <w:basedOn w:val="Normal"/>
    <w:uiPriority w:val="99"/>
    <w:semiHidden/>
    <w:unhideWhenUsed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A36C9"/>
    <w:rPr>
      <w:color w:val="0000FF"/>
      <w:u w:val="single"/>
    </w:rPr>
  </w:style>
  <w:style w:type="paragraph" w:styleId="SemEspaamento">
    <w:name w:val="No Spacing"/>
    <w:uiPriority w:val="1"/>
    <w:qFormat/>
    <w:rsid w:val="00D5117D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qFormat/>
    <w:rsid w:val="001423A1"/>
    <w:pPr>
      <w:spacing w:line="240" w:lineRule="auto"/>
    </w:pPr>
    <w:rPr>
      <w:b/>
      <w:bCs/>
      <w:color w:val="4F81BD"/>
      <w:sz w:val="18"/>
      <w:szCs w:val="18"/>
    </w:rPr>
  </w:style>
  <w:style w:type="character" w:styleId="CitaoHTML">
    <w:name w:val="HTML Cite"/>
    <w:basedOn w:val="Fontepargpadro"/>
    <w:rsid w:val="00912DF4"/>
    <w:rPr>
      <w:i w:val="0"/>
      <w:iCs w:val="0"/>
      <w:color w:val="0E774A"/>
    </w:rPr>
  </w:style>
  <w:style w:type="character" w:styleId="Forte">
    <w:name w:val="Strong"/>
    <w:basedOn w:val="Fontepargpadro"/>
    <w:qFormat/>
    <w:rsid w:val="00912DF4"/>
    <w:rPr>
      <w:b/>
      <w:bCs/>
    </w:rPr>
  </w:style>
  <w:style w:type="paragraph" w:styleId="Textodenotaderodap">
    <w:name w:val="footnote text"/>
    <w:basedOn w:val="Normal"/>
    <w:rsid w:val="00912D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12DF4"/>
    <w:rPr>
      <w:vertAlign w:val="superscript"/>
    </w:rPr>
  </w:style>
  <w:style w:type="character" w:customStyle="1" w:styleId="apple-style-span">
    <w:name w:val="apple-style-span"/>
    <w:basedOn w:val="Fontepargpadro"/>
    <w:rsid w:val="00912DF4"/>
  </w:style>
  <w:style w:type="character" w:styleId="nfase">
    <w:name w:val="Emphasis"/>
    <w:basedOn w:val="Fontepargpadro"/>
    <w:qFormat/>
    <w:rsid w:val="00912DF4"/>
    <w:rPr>
      <w:i/>
      <w:iCs/>
    </w:rPr>
  </w:style>
  <w:style w:type="character" w:customStyle="1" w:styleId="apple-converted-space">
    <w:name w:val="apple-converted-space"/>
    <w:basedOn w:val="Fontepargpadro"/>
    <w:rsid w:val="0091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://www.prac.ufpb.br/coape/.../EXTENSAONAUFPBCartilha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www.bonato.kit.net/Extensao_ou_Comunicaca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scage.edu.br/ne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constituicao/constitui&#231;ao.htm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planalto.gov.br/ccivil_03/constituicao/constitui%C3%A7ao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tigo%20pronto%20jofra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727272727272759E-2"/>
          <c:y val="7.7419354838709736E-2"/>
          <c:w val="0.81815316734951149"/>
          <c:h val="0.858064516129032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Sim - 14</c:v>
                </c:pt>
              </c:strCache>
            </c:strRef>
          </c:tx>
          <c:spPr>
            <a:solidFill>
              <a:srgbClr val="0066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9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5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Não -   1</c:v>
                </c:pt>
              </c:strCache>
            </c:strRef>
          </c:tx>
          <c:spPr>
            <a:solidFill>
              <a:srgbClr val="FF000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7.0000000000000034E-2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1804160"/>
        <c:axId val="152491136"/>
      </c:barChart>
      <c:catAx>
        <c:axId val="151804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2491136"/>
        <c:crosses val="autoZero"/>
        <c:auto val="1"/>
        <c:lblAlgn val="ctr"/>
        <c:lblOffset val="100"/>
        <c:noMultiLvlLbl val="0"/>
      </c:catAx>
      <c:valAx>
        <c:axId val="1524911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51804160"/>
        <c:crosses val="autoZero"/>
        <c:crossBetween val="between"/>
      </c:valAx>
      <c:spPr>
        <a:solidFill>
          <a:srgbClr val="C0C0C0"/>
        </a:solidFill>
        <a:ln w="126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360765947041529"/>
          <c:y val="0.36018813763894186"/>
          <c:w val="0.1288165527314302"/>
          <c:h val="0.23336037088395792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727272727272759E-2"/>
          <c:y val="6.666666666666668E-2"/>
          <c:w val="0.81060606060606066"/>
          <c:h val="0.87777777777777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Sim - 15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Não -   0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5757952"/>
        <c:axId val="215759872"/>
      </c:barChart>
      <c:catAx>
        <c:axId val="215757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5759872"/>
        <c:crosses val="autoZero"/>
        <c:auto val="1"/>
        <c:lblAlgn val="ctr"/>
        <c:lblOffset val="100"/>
        <c:noMultiLvlLbl val="0"/>
      </c:catAx>
      <c:valAx>
        <c:axId val="21575987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157579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60606060606063"/>
          <c:y val="0.3833333333333333"/>
          <c:w val="0.13636363636363635"/>
          <c:h val="0.238888888888888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727272727272759E-2"/>
          <c:y val="6.8571428571428575E-2"/>
          <c:w val="0.81060606060606066"/>
          <c:h val="0.87428571428571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Sim -   8</c:v>
                </c:pt>
              </c:strCache>
            </c:strRef>
          </c:tx>
          <c:spPr>
            <a:solidFill>
              <a:srgbClr val="0066CC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7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Não -   2</c:v>
                </c:pt>
              </c:strCache>
            </c:strRef>
          </c:tx>
          <c:spPr>
            <a:solidFill>
              <a:srgbClr val="FF0000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7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1797632"/>
        <c:axId val="314503936"/>
      </c:barChart>
      <c:catAx>
        <c:axId val="311797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14503936"/>
        <c:crosses val="autoZero"/>
        <c:auto val="1"/>
        <c:lblAlgn val="ctr"/>
        <c:lblOffset val="100"/>
        <c:noMultiLvlLbl val="0"/>
      </c:catAx>
      <c:valAx>
        <c:axId val="3145039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311797632"/>
        <c:crosses val="autoZero"/>
        <c:crossBetween val="between"/>
      </c:valAx>
      <c:spPr>
        <a:solidFill>
          <a:srgbClr val="C0C0C0"/>
        </a:solidFill>
        <a:ln w="1271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60606060606063"/>
          <c:y val="0.3771428571428575"/>
          <c:w val="0.13636363636363635"/>
          <c:h val="0.24571428571428588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727272727272759E-2"/>
          <c:y val="7.2289156626506035E-2"/>
          <c:w val="0.8257575757575758"/>
          <c:h val="0.86746987951807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Sim -   8</c:v>
                </c:pt>
              </c:strCache>
            </c:strRef>
          </c:tx>
          <c:spPr>
            <a:solidFill>
              <a:srgbClr val="0066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Não -   0</c:v>
                </c:pt>
              </c:strCache>
            </c:strRef>
          </c:tx>
          <c:spPr>
            <a:solidFill>
              <a:srgbClr val="FF000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8363776"/>
        <c:axId val="388539520"/>
      </c:barChart>
      <c:catAx>
        <c:axId val="368363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88539520"/>
        <c:crosses val="autoZero"/>
        <c:auto val="1"/>
        <c:lblAlgn val="ctr"/>
        <c:lblOffset val="100"/>
        <c:noMultiLvlLbl val="0"/>
      </c:catAx>
      <c:valAx>
        <c:axId val="38853952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368363776"/>
        <c:crosses val="autoZero"/>
        <c:crossBetween val="between"/>
      </c:valAx>
      <c:spPr>
        <a:solidFill>
          <a:srgbClr val="C0C0C0"/>
        </a:solidFill>
        <a:ln w="126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121212121212088"/>
          <c:y val="0.40963855421686746"/>
          <c:w val="0.12121212121212124"/>
          <c:h val="0.18674698795180741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121387283237E-2"/>
          <c:y val="7.0588235294117674E-2"/>
          <c:w val="0.80732177263969196"/>
          <c:h val="0.87058823529411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Sim -   6</c:v>
                </c:pt>
              </c:strCache>
            </c:strRef>
          </c:tx>
          <c:spPr>
            <a:solidFill>
              <a:srgbClr val="0066CC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Não -   9</c:v>
                </c:pt>
              </c:strCache>
            </c:strRef>
          </c:tx>
          <c:spPr>
            <a:solidFill>
              <a:srgbClr val="FF0000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0.60000000000000031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6513664"/>
        <c:axId val="186515456"/>
      </c:barChart>
      <c:catAx>
        <c:axId val="186513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6515456"/>
        <c:crosses val="autoZero"/>
        <c:auto val="1"/>
        <c:lblAlgn val="ctr"/>
        <c:lblOffset val="100"/>
        <c:noMultiLvlLbl val="0"/>
      </c:catAx>
      <c:valAx>
        <c:axId val="1865154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86513664"/>
        <c:crosses val="autoZero"/>
        <c:crossBetween val="between"/>
      </c:valAx>
      <c:spPr>
        <a:solidFill>
          <a:srgbClr val="C0C0C0"/>
        </a:solidFill>
        <a:ln w="1270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356454720616559"/>
          <c:y val="0.37647058823529445"/>
          <c:w val="0.13872832369942201"/>
          <c:h val="0.25294117647058806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0A18-15D5-4A50-A5B0-3386DB0C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 pronto jofra.dotx</Template>
  <TotalTime>1</TotalTime>
  <Pages>8</Pages>
  <Words>2491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1CCADSERPE01</vt:lpstr>
    </vt:vector>
  </TitlesOfParts>
  <Company/>
  <LinksUpToDate>false</LinksUpToDate>
  <CharactersWithSpaces>15917</CharactersWithSpaces>
  <SharedDoc>false</SharedDoc>
  <HLinks>
    <vt:vector size="42" baseType="variant">
      <vt:variant>
        <vt:i4>393296</vt:i4>
      </vt:variant>
      <vt:variant>
        <vt:i4>30</vt:i4>
      </vt:variant>
      <vt:variant>
        <vt:i4>0</vt:i4>
      </vt:variant>
      <vt:variant>
        <vt:i4>5</vt:i4>
      </vt:variant>
      <vt:variant>
        <vt:lpwstr>http://www.prac.ufpb.br/coape/.../EXTENSAONAUFPBCartilha.pdf</vt:lpwstr>
      </vt:variant>
      <vt:variant>
        <vt:lpwstr/>
      </vt:variant>
      <vt:variant>
        <vt:i4>7864447</vt:i4>
      </vt:variant>
      <vt:variant>
        <vt:i4>27</vt:i4>
      </vt:variant>
      <vt:variant>
        <vt:i4>0</vt:i4>
      </vt:variant>
      <vt:variant>
        <vt:i4>5</vt:i4>
      </vt:variant>
      <vt:variant>
        <vt:lpwstr>http://www.bonato.kit.net/Extensao_ou_Comunicacao.pdf</vt:lpwstr>
      </vt:variant>
      <vt:variant>
        <vt:lpwstr/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>http://www.cescage.edu.br/new</vt:lpwstr>
      </vt:variant>
      <vt:variant>
        <vt:lpwstr/>
      </vt:variant>
      <vt:variant>
        <vt:i4>10092600</vt:i4>
      </vt:variant>
      <vt:variant>
        <vt:i4>21</vt:i4>
      </vt:variant>
      <vt:variant>
        <vt:i4>0</vt:i4>
      </vt:variant>
      <vt:variant>
        <vt:i4>5</vt:i4>
      </vt:variant>
      <vt:variant>
        <vt:lpwstr>http://www.planalto.gov.br/ccivil_03/constituicao/constituiçao.htm</vt:lpwstr>
      </vt:variant>
      <vt:variant>
        <vt:lpwstr/>
      </vt:variant>
      <vt:variant>
        <vt:i4>5963893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/>
      </vt:variant>
      <vt:variant>
        <vt:i4>77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http://pt.wikipedia.org/wiki/Universidade</vt:lpwstr>
      </vt:variant>
      <vt:variant>
        <vt:lpwstr/>
      </vt:variant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http://pt.wikipedia.org/wiki/Constitui%C3%A7%C3%A3o_Federal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1CCADSERPE01</dc:title>
  <dc:creator>Samuel</dc:creator>
  <cp:lastModifiedBy>jessica</cp:lastModifiedBy>
  <cp:revision>4</cp:revision>
  <dcterms:created xsi:type="dcterms:W3CDTF">2011-10-18T19:47:00Z</dcterms:created>
  <dcterms:modified xsi:type="dcterms:W3CDTF">2011-11-28T14:25:00Z</dcterms:modified>
</cp:coreProperties>
</file>