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61" w:rsidRDefault="00E87961" w:rsidP="00E87961">
      <w:pPr>
        <w:pStyle w:val="Default"/>
        <w:rPr>
          <w:rFonts w:ascii="Times New Roman" w:hAnsi="Times New Roman" w:cs="Times New Roman"/>
          <w:b/>
          <w:bCs/>
        </w:rPr>
      </w:pPr>
      <w:r w:rsidRPr="00E87961">
        <w:rPr>
          <w:rFonts w:ascii="Times New Roman" w:hAnsi="Times New Roman" w:cs="Times New Roman"/>
          <w:b/>
          <w:bCs/>
        </w:rPr>
        <w:t>4CEDPPX06-O</w:t>
      </w:r>
      <w:bookmarkStart w:id="0" w:name="_GoBack"/>
      <w:bookmarkEnd w:id="0"/>
    </w:p>
    <w:p w:rsidR="000A3A34" w:rsidRPr="000A3A34" w:rsidRDefault="000A3A34" w:rsidP="000A3A34">
      <w:pPr>
        <w:pStyle w:val="Default"/>
        <w:jc w:val="center"/>
        <w:rPr>
          <w:rFonts w:ascii="Times New Roman" w:hAnsi="Times New Roman" w:cs="Times New Roman"/>
        </w:rPr>
      </w:pPr>
      <w:r w:rsidRPr="000A3A34">
        <w:rPr>
          <w:rFonts w:ascii="Times New Roman" w:hAnsi="Times New Roman" w:cs="Times New Roman"/>
          <w:b/>
          <w:bCs/>
        </w:rPr>
        <w:t>ASSESSORAMENTO PSICOPEDAGÓGICO EM ESCOLAS DA REDE PÚBLICA DE JOÃO PESSOA/PB</w:t>
      </w:r>
    </w:p>
    <w:p w:rsidR="000A3A34" w:rsidRPr="000A3A34" w:rsidRDefault="000A3A34" w:rsidP="000A3A34">
      <w:pPr>
        <w:pStyle w:val="Default"/>
        <w:jc w:val="center"/>
        <w:rPr>
          <w:rFonts w:ascii="Times New Roman" w:hAnsi="Times New Roman" w:cs="Times New Roman"/>
        </w:rPr>
      </w:pPr>
      <w:r w:rsidRPr="000A3A34">
        <w:rPr>
          <w:rFonts w:ascii="Times New Roman" w:hAnsi="Times New Roman" w:cs="Times New Roman"/>
          <w:b/>
          <w:bCs/>
        </w:rPr>
        <w:t>Área temática: Educação</w:t>
      </w:r>
    </w:p>
    <w:p w:rsidR="000A3A34" w:rsidRPr="000A3A34" w:rsidRDefault="000A3A34" w:rsidP="000A3A34">
      <w:pPr>
        <w:pStyle w:val="Default"/>
        <w:jc w:val="center"/>
        <w:rPr>
          <w:rFonts w:ascii="Times New Roman" w:hAnsi="Times New Roman" w:cs="Times New Roman"/>
        </w:rPr>
      </w:pPr>
      <w:r w:rsidRPr="000A3A34">
        <w:rPr>
          <w:rFonts w:ascii="Times New Roman" w:hAnsi="Times New Roman" w:cs="Times New Roman"/>
        </w:rPr>
        <w:t xml:space="preserve">Cristiane de Sousa </w:t>
      </w:r>
      <w:proofErr w:type="gramStart"/>
      <w:r w:rsidRPr="000A3A34">
        <w:rPr>
          <w:rFonts w:ascii="Times New Roman" w:hAnsi="Times New Roman" w:cs="Times New Roman"/>
        </w:rPr>
        <w:t>Pontes(</w:t>
      </w:r>
      <w:proofErr w:type="gramEnd"/>
      <w:r w:rsidRPr="000A3A34">
        <w:rPr>
          <w:rFonts w:ascii="Times New Roman" w:hAnsi="Times New Roman" w:cs="Times New Roman"/>
        </w:rPr>
        <w:t xml:space="preserve">1); Helen Karine da Silva Gomes(2); Eliane da Silva(2); Bruna Patrícia de Sousa Lima(2); Diana Dayse do Nascimento Souza(2); Augusto Martins Gouveia(2); Éder da Silva Dantas(3); Geovani Soares de Assis(4); Roberto </w:t>
      </w:r>
      <w:proofErr w:type="spellStart"/>
      <w:r w:rsidRPr="000A3A34">
        <w:rPr>
          <w:rFonts w:ascii="Times New Roman" w:hAnsi="Times New Roman" w:cs="Times New Roman"/>
        </w:rPr>
        <w:t>Derivaldo</w:t>
      </w:r>
      <w:proofErr w:type="spellEnd"/>
      <w:r w:rsidRPr="000A3A34">
        <w:rPr>
          <w:rFonts w:ascii="Times New Roman" w:hAnsi="Times New Roman" w:cs="Times New Roman"/>
        </w:rPr>
        <w:t xml:space="preserve"> Anselmo(4);</w:t>
      </w:r>
    </w:p>
    <w:p w:rsidR="000A3A34" w:rsidRPr="000A3A34" w:rsidRDefault="000A3A34" w:rsidP="000A3A34">
      <w:pPr>
        <w:pStyle w:val="Default"/>
        <w:jc w:val="center"/>
        <w:rPr>
          <w:rFonts w:ascii="Times New Roman" w:hAnsi="Times New Roman" w:cs="Times New Roman"/>
        </w:rPr>
      </w:pPr>
      <w:r w:rsidRPr="000A3A34">
        <w:rPr>
          <w:rFonts w:ascii="Times New Roman" w:hAnsi="Times New Roman" w:cs="Times New Roman"/>
        </w:rPr>
        <w:t>Centro de Educação/Departamento de Psicopedagogia/PROBEX</w:t>
      </w:r>
    </w:p>
    <w:p w:rsidR="000A3A34" w:rsidRDefault="000A3A34" w:rsidP="000A3A34">
      <w:pPr>
        <w:pStyle w:val="Default"/>
        <w:jc w:val="center"/>
        <w:rPr>
          <w:rFonts w:ascii="Times New Roman" w:hAnsi="Times New Roman" w:cs="Times New Roman"/>
          <w:b/>
          <w:bCs/>
        </w:rPr>
      </w:pPr>
    </w:p>
    <w:p w:rsidR="000A3A34" w:rsidRPr="000A3A34" w:rsidRDefault="000A3A34" w:rsidP="000A3A34">
      <w:pPr>
        <w:pStyle w:val="Default"/>
        <w:jc w:val="center"/>
        <w:rPr>
          <w:rFonts w:ascii="Times New Roman" w:hAnsi="Times New Roman" w:cs="Times New Roman"/>
        </w:rPr>
      </w:pPr>
      <w:r w:rsidRPr="000A3A34">
        <w:rPr>
          <w:rFonts w:ascii="Times New Roman" w:hAnsi="Times New Roman" w:cs="Times New Roman"/>
          <w:b/>
          <w:bCs/>
        </w:rPr>
        <w:t>Resumo</w:t>
      </w:r>
    </w:p>
    <w:p w:rsidR="000A3A34" w:rsidRPr="000A3A34" w:rsidRDefault="000A3A34" w:rsidP="000A3A34">
      <w:pPr>
        <w:pStyle w:val="Default"/>
        <w:spacing w:line="360" w:lineRule="auto"/>
        <w:jc w:val="both"/>
        <w:rPr>
          <w:rFonts w:ascii="Times New Roman" w:hAnsi="Times New Roman" w:cs="Times New Roman"/>
        </w:rPr>
      </w:pPr>
      <w:r w:rsidRPr="000A3A34">
        <w:rPr>
          <w:rFonts w:ascii="Times New Roman" w:hAnsi="Times New Roman" w:cs="Times New Roman"/>
        </w:rPr>
        <w:t xml:space="preserve">Este projeto, desenvolvido no âmbito da psicopedagogia institucional, área de atuação ensino fundamental, tem por objetivo promover um assessoramento psicopedagógico à Escola Municipal Apolônio Sales de Miranda, localizada no bairro de Cruz das Armas, em João Pessoa/PB, visando melhorar o desempenho dos estudantes das três primeiras séries do ensino fundamental, período em que se consolida a capacidade de letramento e que </w:t>
      </w:r>
      <w:proofErr w:type="gramStart"/>
      <w:r w:rsidRPr="000A3A34">
        <w:rPr>
          <w:rFonts w:ascii="Times New Roman" w:hAnsi="Times New Roman" w:cs="Times New Roman"/>
        </w:rPr>
        <w:t>constitui-se</w:t>
      </w:r>
      <w:proofErr w:type="gramEnd"/>
      <w:r w:rsidRPr="000A3A34">
        <w:rPr>
          <w:rFonts w:ascii="Times New Roman" w:hAnsi="Times New Roman" w:cs="Times New Roman"/>
        </w:rPr>
        <w:t xml:space="preserve"> como base para as séries posteriores. A metodologia utilizada no projeto é a da pesquisa-ação, que se caracteriza por ser uma prática de pesquisa participante, ou seja, na qual os </w:t>
      </w:r>
      <w:proofErr w:type="spellStart"/>
      <w:r w:rsidRPr="000A3A34">
        <w:rPr>
          <w:rFonts w:ascii="Times New Roman" w:hAnsi="Times New Roman" w:cs="Times New Roman"/>
        </w:rPr>
        <w:t>extensionistas</w:t>
      </w:r>
      <w:proofErr w:type="spellEnd"/>
      <w:r w:rsidRPr="000A3A34">
        <w:rPr>
          <w:rFonts w:ascii="Times New Roman" w:hAnsi="Times New Roman" w:cs="Times New Roman"/>
        </w:rPr>
        <w:t xml:space="preserve"> devem estar envolvidos no problema detectado e participar do seu equacionamento. Os primeiros resultados apontam para a importância do assessoramento psicopedagógico como um importante instrumento de combate ao fracasso escolar, ou seja, à evasão e ao mau desempenho educativo que aflige grande parte de nossos escolares.</w:t>
      </w:r>
    </w:p>
    <w:p w:rsidR="000A3A34" w:rsidRPr="000A3A34" w:rsidRDefault="000A3A34" w:rsidP="000A3A34">
      <w:pPr>
        <w:pStyle w:val="Default"/>
        <w:spacing w:line="360" w:lineRule="auto"/>
        <w:rPr>
          <w:rFonts w:ascii="Times New Roman" w:hAnsi="Times New Roman" w:cs="Times New Roman"/>
        </w:rPr>
      </w:pPr>
      <w:r w:rsidRPr="000A3A34">
        <w:rPr>
          <w:rFonts w:ascii="Times New Roman" w:hAnsi="Times New Roman" w:cs="Times New Roman"/>
          <w:b/>
          <w:bCs/>
        </w:rPr>
        <w:t xml:space="preserve">Palavras-chave: </w:t>
      </w:r>
      <w:r w:rsidRPr="000A3A34">
        <w:rPr>
          <w:rFonts w:ascii="Times New Roman" w:hAnsi="Times New Roman" w:cs="Times New Roman"/>
        </w:rPr>
        <w:t xml:space="preserve">Psicopedagogia. Assessoramento. Qualidade do </w:t>
      </w:r>
      <w:proofErr w:type="gramStart"/>
      <w:r w:rsidRPr="000A3A34">
        <w:rPr>
          <w:rFonts w:ascii="Times New Roman" w:hAnsi="Times New Roman" w:cs="Times New Roman"/>
        </w:rPr>
        <w:t xml:space="preserve">ensino </w:t>
      </w:r>
      <w:r>
        <w:rPr>
          <w:rFonts w:ascii="Times New Roman" w:hAnsi="Times New Roman" w:cs="Times New Roman"/>
        </w:rPr>
        <w:t>.</w:t>
      </w:r>
      <w:proofErr w:type="gramEnd"/>
    </w:p>
    <w:p w:rsidR="000A3A34" w:rsidRPr="000A3A34" w:rsidRDefault="000A3A34" w:rsidP="000A3A34">
      <w:pPr>
        <w:pStyle w:val="Default"/>
        <w:spacing w:line="360" w:lineRule="auto"/>
        <w:jc w:val="center"/>
        <w:rPr>
          <w:rFonts w:ascii="Times New Roman" w:hAnsi="Times New Roman" w:cs="Times New Roman"/>
        </w:rPr>
      </w:pPr>
      <w:r w:rsidRPr="000A3A34">
        <w:rPr>
          <w:rFonts w:ascii="Times New Roman" w:hAnsi="Times New Roman" w:cs="Times New Roman"/>
          <w:b/>
          <w:bCs/>
        </w:rPr>
        <w:t>Introdução</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A educação brasileira tem vivenciado nos últimos anos um intenso debate acerca da melhoria da qualidade do ensino, especialmente nas escolas da rede pública. </w:t>
      </w:r>
    </w:p>
    <w:p w:rsidR="000A3A34" w:rsidRPr="000A3A34" w:rsidRDefault="000A3A34" w:rsidP="000A3A34">
      <w:pPr>
        <w:pStyle w:val="Default"/>
        <w:spacing w:line="360" w:lineRule="auto"/>
        <w:jc w:val="both"/>
        <w:rPr>
          <w:rFonts w:ascii="Times New Roman" w:hAnsi="Times New Roman" w:cs="Times New Roman"/>
        </w:rPr>
      </w:pPr>
      <w:r w:rsidRPr="000A3A34">
        <w:rPr>
          <w:rFonts w:ascii="Times New Roman" w:hAnsi="Times New Roman" w:cs="Times New Roman"/>
        </w:rPr>
        <w:t xml:space="preserve">Todavia, a quase universalização das matrículas não foi correspondida no sentido da manutenção e do pleno desenvolvimento do aluno na escola nos mesmos percentuais. O Brasil é um dos países em desenvolvimento que possuem alto índice de evasão escolar e de repetência, segundo os dados do Programa Internacional de </w:t>
      </w:r>
      <w:r>
        <w:rPr>
          <w:rFonts w:ascii="Times New Roman" w:hAnsi="Times New Roman" w:cs="Times New Roman"/>
        </w:rPr>
        <w:t>Avaliação de Estudantes – PISA.</w:t>
      </w:r>
    </w:p>
    <w:p w:rsidR="009C75A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No estado da Paraíba, os indicadores educacionais são mais agravantes que os verificados em nível nacional, o mesmo ocorrendo na cidade de João Pessoa. Os casos mais graves ocorrem nas escolas das redes </w:t>
      </w:r>
      <w:proofErr w:type="gramStart"/>
      <w:r w:rsidRPr="000A3A34">
        <w:rPr>
          <w:rFonts w:ascii="Times New Roman" w:hAnsi="Times New Roman" w:cs="Times New Roman"/>
        </w:rPr>
        <w:t>públicas municipal</w:t>
      </w:r>
      <w:proofErr w:type="gramEnd"/>
      <w:r w:rsidRPr="000A3A34">
        <w:rPr>
          <w:rFonts w:ascii="Times New Roman" w:hAnsi="Times New Roman" w:cs="Times New Roman"/>
        </w:rPr>
        <w:t xml:space="preserve"> e estadual, enquanto os melhores desempenhos se situam nas rede privada e, principalmente, na rede pública federal. </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lastRenderedPageBreak/>
        <w:t>A psicopedagogia, enquanto campo do conhecimento</w:t>
      </w:r>
      <w:proofErr w:type="gramStart"/>
      <w:r w:rsidRPr="000A3A34">
        <w:rPr>
          <w:rFonts w:ascii="Times New Roman" w:hAnsi="Times New Roman" w:cs="Times New Roman"/>
        </w:rPr>
        <w:t>, se volta</w:t>
      </w:r>
      <w:proofErr w:type="gramEnd"/>
      <w:r w:rsidRPr="000A3A34">
        <w:rPr>
          <w:rFonts w:ascii="Times New Roman" w:hAnsi="Times New Roman" w:cs="Times New Roman"/>
        </w:rPr>
        <w:t xml:space="preserve"> para identificar e propor soluções para melhorar a aprendizagem dos alunos. Na medida em que são os estudantes da rede municipal e estadual que vivenciam maiores dificuldades de aprendizagem, é exatamente neste campo que </w:t>
      </w:r>
      <w:proofErr w:type="gramStart"/>
      <w:r w:rsidRPr="000A3A34">
        <w:rPr>
          <w:rFonts w:ascii="Times New Roman" w:hAnsi="Times New Roman" w:cs="Times New Roman"/>
        </w:rPr>
        <w:t>pretende-se</w:t>
      </w:r>
      <w:proofErr w:type="gramEnd"/>
      <w:r w:rsidRPr="000A3A34">
        <w:rPr>
          <w:rFonts w:ascii="Times New Roman" w:hAnsi="Times New Roman" w:cs="Times New Roman"/>
        </w:rPr>
        <w:t xml:space="preserve"> atuar. </w:t>
      </w:r>
    </w:p>
    <w:p w:rsidR="000A3A34" w:rsidRDefault="000A3A34" w:rsidP="000A3A34">
      <w:pPr>
        <w:pStyle w:val="Default"/>
        <w:spacing w:line="360" w:lineRule="auto"/>
        <w:jc w:val="both"/>
        <w:rPr>
          <w:rFonts w:ascii="Times New Roman" w:hAnsi="Times New Roman" w:cs="Times New Roman"/>
        </w:rPr>
      </w:pPr>
      <w:r w:rsidRPr="000A3A34">
        <w:rPr>
          <w:rFonts w:ascii="Times New Roman" w:hAnsi="Times New Roman" w:cs="Times New Roman"/>
        </w:rPr>
        <w:t>Busca-se, através deste trabalho, construir uma relação entre universidade e o campo escolar, que seja transformadora, instrumento de mudança em busca de melhoria da qualidade de vida da comunidade, especialmente quanto à melhora do desempenho escolar dos alunos, promovendo melhores condições para sua intervenção futura na vida profissional e cidadã.</w:t>
      </w:r>
    </w:p>
    <w:p w:rsidR="000A3A34" w:rsidRPr="000A3A34" w:rsidRDefault="000A3A34" w:rsidP="000A3A34">
      <w:pPr>
        <w:pStyle w:val="Default"/>
        <w:spacing w:line="360" w:lineRule="auto"/>
        <w:jc w:val="center"/>
        <w:rPr>
          <w:rFonts w:ascii="Times New Roman" w:hAnsi="Times New Roman" w:cs="Times New Roman"/>
        </w:rPr>
      </w:pPr>
      <w:r w:rsidRPr="000A3A34">
        <w:rPr>
          <w:rFonts w:ascii="Times New Roman" w:hAnsi="Times New Roman" w:cs="Times New Roman"/>
          <w:b/>
          <w:bCs/>
        </w:rPr>
        <w:t>Psicopedagogia e qualidade na educação</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A psicopedagogia constitui-se como um campo do conhecimento marcadamente multidisciplinar. No Brasil, também perdurou durante décadas a idéia de que os problemas de aprendizagem tinham sua origem em fatores orgânicos, sendo provocados por distúrbios, nos quais em geral a sua causa é atribuída a uma disfunção do sistema nervoso central. </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No final dos anos 1970 e início dos anos 1980, a problemática do fracasso escolar começa a ser pensada de outros pontos de vista. Inicialmente, identifica-se a dificuldade da maioria de nossos alunos em aprender como resultado de sua origem sociocultural, com os educadores tentando imputar o fracasso escolar a causas extra-escolares. Maria Helena </w:t>
      </w:r>
      <w:proofErr w:type="spellStart"/>
      <w:r w:rsidRPr="000A3A34">
        <w:rPr>
          <w:rFonts w:ascii="Times New Roman" w:hAnsi="Times New Roman" w:cs="Times New Roman"/>
        </w:rPr>
        <w:t>Patto</w:t>
      </w:r>
      <w:proofErr w:type="spellEnd"/>
      <w:r w:rsidRPr="000A3A34">
        <w:rPr>
          <w:rFonts w:ascii="Times New Roman" w:hAnsi="Times New Roman" w:cs="Times New Roman"/>
        </w:rPr>
        <w:t xml:space="preserve"> (1996), uma das principais estudiosas da temática indica que o fracasso escolar é um problema social e politicamente produzido, resultando de fatores sociopolíticos, resultantes da política educacional hegemônica, seletiva, elitista e excludente. </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Bossa (2002, p.25), busca apreender o fenômeno do fracasso escolar segundo uma concepção pós-moderna, que o considere em sua rede de determinações, articulada a um conjunto de variáveis. Ela busca analisar o fracasso escolar um sintoma social e o analisa no contexto individual, no contexto cultural e no contexto escolar. </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No caso brasileiro, os avanços nas taxas de matrícula do ensino fundamental indicam significativo avanço no processo de escolarização de nossas crianças e adolescentes. Dados do Censo Escolar indicam que o Brasil tinha, em 2010, 97,9% dos jovens entre 07 e 14 anos matriculados na rede de ensino regular, significando de fato a praticamente universalização do atendimento a esta etapa da educação básica. </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Se o problema do atendimento foi relativamente solucionado, o mesmo não </w:t>
      </w:r>
      <w:proofErr w:type="gramStart"/>
      <w:r w:rsidRPr="000A3A34">
        <w:rPr>
          <w:rFonts w:ascii="Times New Roman" w:hAnsi="Times New Roman" w:cs="Times New Roman"/>
        </w:rPr>
        <w:t>podemos dizer</w:t>
      </w:r>
      <w:proofErr w:type="gramEnd"/>
      <w:r w:rsidRPr="000A3A34">
        <w:rPr>
          <w:rFonts w:ascii="Times New Roman" w:hAnsi="Times New Roman" w:cs="Times New Roman"/>
        </w:rPr>
        <w:t xml:space="preserve"> da permanência dos estudantes na escola e sua conclusão do ensino </w:t>
      </w:r>
      <w:r w:rsidRPr="000A3A34">
        <w:rPr>
          <w:rFonts w:ascii="Times New Roman" w:hAnsi="Times New Roman" w:cs="Times New Roman"/>
        </w:rPr>
        <w:lastRenderedPageBreak/>
        <w:t xml:space="preserve">fundamental na idade correta. Embora decrescentes, as taxas de evasão e repetência permanecem altas. </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No tocante ao desempenho escolar, podemos destacar matéria jornalística que informa que, em 2007, 31,2% dos estudantes das séries finais do ensino fundamental no nosso estado foram reprovadas por problemas na leitura e escrita. Além disso, 48,8% das crianças e adolescentes matriculados no ensino fundamental I e II da rede pública da Paraíba cursavam a série inadequada para sua idade, números que chegariam a superar a média do País, estipulada em 31,2% e a do Nordeste, 44,7%. Muitas crianças e adolescentes chegam a até o 5º ano do ensino fundamental com sérios problemas na leitura e na escrita. Segundo os dados dos Indicadores do Censo Escolar do Ministério da Educação (MEC), em 2007, a Paraíba possuía pelo menos 85 mil estudantes sem saber ler nem escrever (Portal Paraíba1). </w:t>
      </w:r>
    </w:p>
    <w:p w:rsid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No Brasil, </w:t>
      </w:r>
      <w:proofErr w:type="gramStart"/>
      <w:r w:rsidRPr="000A3A34">
        <w:rPr>
          <w:rFonts w:ascii="Times New Roman" w:hAnsi="Times New Roman" w:cs="Times New Roman"/>
        </w:rPr>
        <w:t>as políticas educacionais inclusivas tem avançado</w:t>
      </w:r>
      <w:proofErr w:type="gramEnd"/>
      <w:r w:rsidRPr="000A3A34">
        <w:rPr>
          <w:rFonts w:ascii="Times New Roman" w:hAnsi="Times New Roman" w:cs="Times New Roman"/>
        </w:rPr>
        <w:t xml:space="preserve"> lentamente, resultando das lutas sociais e das mudanças na legislação. Os resultados do Censo Escolar da Educação Básica de 2008 indicam um crescimento significativo nas matrículas da educação especial nas classes comuns do ensino regular. O índice de matriculados passou de 46,8% do total de alunos com deficiência, em 2007, para 54% no ano passado. Estavam em classes comuns 375.772 estudantes com deficiência, transtornos globais do desenvolvimento e altas habilidades ou </w:t>
      </w:r>
      <w:proofErr w:type="spellStart"/>
      <w:r w:rsidRPr="000A3A34">
        <w:rPr>
          <w:rFonts w:ascii="Times New Roman" w:hAnsi="Times New Roman" w:cs="Times New Roman"/>
        </w:rPr>
        <w:t>superdotação</w:t>
      </w:r>
      <w:proofErr w:type="spellEnd"/>
      <w:r w:rsidRPr="000A3A34">
        <w:rPr>
          <w:rFonts w:ascii="Times New Roman" w:hAnsi="Times New Roman" w:cs="Times New Roman"/>
        </w:rPr>
        <w:t>.</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A psicopedagogia institucional escolar pode cumprir um papel fundamental no sentido de melhor a aprendizagem na escola pública. </w:t>
      </w:r>
    </w:p>
    <w:p w:rsidR="000A3A34" w:rsidRDefault="000A3A34" w:rsidP="000A3A34">
      <w:pPr>
        <w:pStyle w:val="Default"/>
        <w:spacing w:line="360" w:lineRule="auto"/>
        <w:jc w:val="center"/>
        <w:rPr>
          <w:rFonts w:ascii="Times New Roman" w:hAnsi="Times New Roman" w:cs="Times New Roman"/>
          <w:b/>
          <w:bCs/>
        </w:rPr>
      </w:pPr>
    </w:p>
    <w:p w:rsidR="000A3A34" w:rsidRPr="000A3A34" w:rsidRDefault="000A3A34" w:rsidP="000A3A34">
      <w:pPr>
        <w:pStyle w:val="Default"/>
        <w:spacing w:line="360" w:lineRule="auto"/>
        <w:jc w:val="center"/>
        <w:rPr>
          <w:rFonts w:ascii="Times New Roman" w:hAnsi="Times New Roman" w:cs="Times New Roman"/>
        </w:rPr>
      </w:pPr>
      <w:r w:rsidRPr="000A3A34">
        <w:rPr>
          <w:rFonts w:ascii="Times New Roman" w:hAnsi="Times New Roman" w:cs="Times New Roman"/>
          <w:b/>
          <w:bCs/>
        </w:rPr>
        <w:t>Objetivos</w:t>
      </w:r>
    </w:p>
    <w:p w:rsidR="000A3A34" w:rsidRPr="000A3A34" w:rsidRDefault="000A3A34" w:rsidP="000A3A34">
      <w:pPr>
        <w:pStyle w:val="Default"/>
        <w:spacing w:line="360" w:lineRule="auto"/>
        <w:rPr>
          <w:rFonts w:ascii="Times New Roman" w:hAnsi="Times New Roman" w:cs="Times New Roman"/>
        </w:rPr>
      </w:pPr>
      <w:r w:rsidRPr="000A3A34">
        <w:rPr>
          <w:rFonts w:ascii="Times New Roman" w:hAnsi="Times New Roman" w:cs="Times New Roman"/>
        </w:rPr>
        <w:t xml:space="preserve">Objetivo Geral: </w:t>
      </w:r>
    </w:p>
    <w:p w:rsidR="000A3A34" w:rsidRPr="000A3A34" w:rsidRDefault="000A3A34" w:rsidP="009C75A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 Promover um assessoramento psicopedagógico em escola da rede pública no sentido de estimular a melhora no processo de aprendizagem, especialmente de alunos do 1º, 2º e 3º ano do Ensino Fundamental. </w:t>
      </w:r>
    </w:p>
    <w:p w:rsidR="000A3A34" w:rsidRPr="000A3A34" w:rsidRDefault="000A3A34" w:rsidP="000A3A34">
      <w:pPr>
        <w:pStyle w:val="Default"/>
        <w:spacing w:line="360" w:lineRule="auto"/>
        <w:rPr>
          <w:rFonts w:ascii="Times New Roman" w:hAnsi="Times New Roman" w:cs="Times New Roman"/>
        </w:rPr>
      </w:pPr>
      <w:r w:rsidRPr="000A3A34">
        <w:rPr>
          <w:rFonts w:ascii="Times New Roman" w:hAnsi="Times New Roman" w:cs="Times New Roman"/>
        </w:rPr>
        <w:t xml:space="preserve">Objetivos Específicos: </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 Promover um diagnóstico da realidade escolar em geral (incluindo aspectos comunitários e familiares) e dos educandos, em particular, visando identificar as principais causas das dificuldades de aprendizagem enfrentadas por estes, em um âmbito mais geral; </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 Sugerir processos de intervenção na vida comunitária no entorno da escola que contribuam para a melhora no processo de aprendizagem; </w:t>
      </w:r>
    </w:p>
    <w:p w:rsidR="000A3A34" w:rsidRPr="000A3A34" w:rsidRDefault="000A3A34" w:rsidP="000A3A34">
      <w:pPr>
        <w:pStyle w:val="Default"/>
        <w:spacing w:line="360" w:lineRule="auto"/>
        <w:ind w:firstLine="708"/>
        <w:jc w:val="both"/>
        <w:rPr>
          <w:rFonts w:ascii="Times New Roman" w:hAnsi="Times New Roman" w:cs="Times New Roman"/>
        </w:rPr>
      </w:pPr>
      <w:r w:rsidRPr="000A3A34">
        <w:rPr>
          <w:rFonts w:ascii="Times New Roman" w:hAnsi="Times New Roman" w:cs="Times New Roman"/>
        </w:rPr>
        <w:lastRenderedPageBreak/>
        <w:t xml:space="preserve">• Indicar ações no âmbito interno da escola (incluindo propostas de ordem pedagógica) que propiciem melhores condições para o pleno desempenho dos escolares; </w:t>
      </w:r>
    </w:p>
    <w:p w:rsidR="000A3A34" w:rsidRDefault="000A3A34" w:rsidP="009C75A4">
      <w:pPr>
        <w:pStyle w:val="Default"/>
        <w:spacing w:line="360" w:lineRule="auto"/>
        <w:ind w:firstLine="708"/>
        <w:jc w:val="both"/>
        <w:rPr>
          <w:rFonts w:ascii="Times New Roman" w:hAnsi="Times New Roman" w:cs="Times New Roman"/>
          <w:b/>
          <w:bCs/>
        </w:rPr>
      </w:pPr>
      <w:r w:rsidRPr="000A3A34">
        <w:rPr>
          <w:rFonts w:ascii="Times New Roman" w:hAnsi="Times New Roman" w:cs="Times New Roman"/>
        </w:rPr>
        <w:t xml:space="preserve">• Detectar, entre os escolares, aqueles que enfrentem problemas leves de saúde e distúrbios originários do sistema nervoso central que funcionem como barreira ao processo de aprendizagem, para que </w:t>
      </w:r>
      <w:proofErr w:type="gramStart"/>
      <w:r w:rsidRPr="000A3A34">
        <w:rPr>
          <w:rFonts w:ascii="Times New Roman" w:hAnsi="Times New Roman" w:cs="Times New Roman"/>
        </w:rPr>
        <w:t>sejam</w:t>
      </w:r>
      <w:proofErr w:type="gramEnd"/>
      <w:r w:rsidRPr="000A3A34">
        <w:rPr>
          <w:rFonts w:ascii="Times New Roman" w:hAnsi="Times New Roman" w:cs="Times New Roman"/>
        </w:rPr>
        <w:t xml:space="preserve"> levados para tratamento adequado em instituição específica, caso necessário. </w:t>
      </w:r>
    </w:p>
    <w:p w:rsidR="000A3A34" w:rsidRPr="000A3A34" w:rsidRDefault="000A3A34" w:rsidP="000A3A34">
      <w:pPr>
        <w:pStyle w:val="Default"/>
        <w:spacing w:line="360" w:lineRule="auto"/>
        <w:jc w:val="center"/>
        <w:rPr>
          <w:rFonts w:ascii="Times New Roman" w:hAnsi="Times New Roman" w:cs="Times New Roman"/>
        </w:rPr>
      </w:pPr>
      <w:r w:rsidRPr="000A3A34">
        <w:rPr>
          <w:rFonts w:ascii="Times New Roman" w:hAnsi="Times New Roman" w:cs="Times New Roman"/>
          <w:b/>
          <w:bCs/>
        </w:rPr>
        <w:t>Metodologia</w:t>
      </w:r>
    </w:p>
    <w:p w:rsidR="000A3A34" w:rsidRPr="000A3A34" w:rsidRDefault="000A3A34" w:rsidP="009C75A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Este projeto de extensão baseia-se na metodologia da pesquisa-ação que se caracteriza por ser uma prática de pesquisa participante, ou seja, na qual os </w:t>
      </w:r>
      <w:proofErr w:type="spellStart"/>
      <w:r w:rsidRPr="000A3A34">
        <w:rPr>
          <w:rFonts w:ascii="Times New Roman" w:hAnsi="Times New Roman" w:cs="Times New Roman"/>
        </w:rPr>
        <w:t>extensionistas</w:t>
      </w:r>
      <w:proofErr w:type="spellEnd"/>
      <w:r w:rsidRPr="000A3A34">
        <w:rPr>
          <w:rFonts w:ascii="Times New Roman" w:hAnsi="Times New Roman" w:cs="Times New Roman"/>
        </w:rPr>
        <w:t xml:space="preserve"> devem estar envolvidos no problema detectado e participar do seu equacionamento. Aponta para além da coleta de dados e da busca da solução do problema em análise para o envolvimento concreto do pesquisador no trabalho em andamento, rompendo a tradicional barreira existente entre sujeito e objeto da pesquisa. </w:t>
      </w:r>
    </w:p>
    <w:p w:rsidR="000A3A34" w:rsidRPr="000A3A34" w:rsidRDefault="000A3A34" w:rsidP="000A3A34">
      <w:pPr>
        <w:pStyle w:val="Default"/>
        <w:spacing w:line="360" w:lineRule="auto"/>
        <w:jc w:val="both"/>
        <w:rPr>
          <w:rFonts w:ascii="Times New Roman" w:hAnsi="Times New Roman" w:cs="Times New Roman"/>
        </w:rPr>
      </w:pPr>
      <w:r w:rsidRPr="000A3A34">
        <w:rPr>
          <w:rFonts w:ascii="Times New Roman" w:hAnsi="Times New Roman" w:cs="Times New Roman"/>
        </w:rPr>
        <w:t xml:space="preserve">Segundo Vergara, "pesquisa-ação é um tipo particular de pesquisa participante e de pesquisa aplicada que supõe intervenção participativa na realidade social. Quanto aos fins é, portanto, intervencionista" (2007, p. 49). </w:t>
      </w:r>
    </w:p>
    <w:p w:rsidR="000A3A34" w:rsidRPr="000A3A34" w:rsidRDefault="000A3A34" w:rsidP="009C75A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Para </w:t>
      </w:r>
      <w:proofErr w:type="spellStart"/>
      <w:r w:rsidRPr="000A3A34">
        <w:rPr>
          <w:rFonts w:ascii="Times New Roman" w:hAnsi="Times New Roman" w:cs="Times New Roman"/>
        </w:rPr>
        <w:t>Thiollent</w:t>
      </w:r>
      <w:proofErr w:type="spellEnd"/>
      <w:r w:rsidRPr="000A3A34">
        <w:rPr>
          <w:rFonts w:ascii="Times New Roman" w:hAnsi="Times New Roman" w:cs="Times New Roman"/>
        </w:rPr>
        <w:t xml:space="preserve">, a pesquisa-ação é um tipo de pesquisa social com base empírica que é “concebida e realizada em estreita associação com uma ação ou com a resolução de um problema coletivo e no qual os pesquisadores e os participantes representativos da situação ou do problema estão envolvidos de modo cooperativo ou participativo” (1996, p. 16). </w:t>
      </w:r>
    </w:p>
    <w:p w:rsidR="000A3A34" w:rsidRPr="000A3A34" w:rsidRDefault="000A3A34" w:rsidP="009C75A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Por sua vez, </w:t>
      </w:r>
      <w:proofErr w:type="spellStart"/>
      <w:r w:rsidRPr="000A3A34">
        <w:rPr>
          <w:rFonts w:ascii="Times New Roman" w:hAnsi="Times New Roman" w:cs="Times New Roman"/>
        </w:rPr>
        <w:t>Morin</w:t>
      </w:r>
      <w:proofErr w:type="spellEnd"/>
      <w:r w:rsidRPr="000A3A34">
        <w:rPr>
          <w:rFonts w:ascii="Times New Roman" w:hAnsi="Times New Roman" w:cs="Times New Roman"/>
        </w:rPr>
        <w:t xml:space="preserve"> a define como “uma démarche de compreensão e de explicação da práxis dos grupos sociais, pela implicação dos próprios grupos, e com intenção de melhorar sua prática. No entanto tem ainda, a pesquisa-ação, objetivo emancipatório e transformador do discurso, das condutas e das relações sociais. Vai mais longe que a abordagem </w:t>
      </w:r>
      <w:proofErr w:type="spellStart"/>
      <w:r w:rsidRPr="000A3A34">
        <w:rPr>
          <w:rFonts w:ascii="Times New Roman" w:hAnsi="Times New Roman" w:cs="Times New Roman"/>
        </w:rPr>
        <w:t>lewiniana</w:t>
      </w:r>
      <w:proofErr w:type="spellEnd"/>
      <w:r w:rsidRPr="000A3A34">
        <w:rPr>
          <w:rFonts w:ascii="Times New Roman" w:hAnsi="Times New Roman" w:cs="Times New Roman"/>
        </w:rPr>
        <w:t xml:space="preserve"> e exige que os pesquisadores se impliquem como atores. Está sempre ligada a uma ação que a precede ou a engloba e que a enraíza em uma história ou contexto”. </w:t>
      </w:r>
    </w:p>
    <w:p w:rsidR="000A3A34" w:rsidRPr="000A3A34" w:rsidRDefault="000A3A34" w:rsidP="009C75A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Concebemos a extensão como uma atividade a se realizar numa perspectiva dialógica. Por meio dela, desenvolve-se uma troca entre os diferentes saberes envolvidos, ou seja, o saber sistematizado-acadêmico (típico da universidade) e o saber popular. Tal reciprocidade vai possibilitar a produção de conhecimento resultante do confronto com a realidade social, permitindo a efetiva participação da comunidade na atuação da universidade, através de parcerias institucionais. </w:t>
      </w:r>
    </w:p>
    <w:p w:rsidR="009C75A4" w:rsidRDefault="009C75A4" w:rsidP="000A3A34">
      <w:pPr>
        <w:pStyle w:val="Default"/>
        <w:spacing w:line="360" w:lineRule="auto"/>
        <w:rPr>
          <w:rFonts w:ascii="Times New Roman" w:hAnsi="Times New Roman" w:cs="Times New Roman"/>
          <w:b/>
          <w:bCs/>
        </w:rPr>
      </w:pPr>
    </w:p>
    <w:p w:rsidR="000A3A34" w:rsidRPr="000A3A34" w:rsidRDefault="000A3A34" w:rsidP="009C75A4">
      <w:pPr>
        <w:pStyle w:val="Default"/>
        <w:spacing w:line="360" w:lineRule="auto"/>
        <w:jc w:val="center"/>
        <w:rPr>
          <w:rFonts w:ascii="Times New Roman" w:hAnsi="Times New Roman" w:cs="Times New Roman"/>
        </w:rPr>
      </w:pPr>
      <w:r w:rsidRPr="000A3A34">
        <w:rPr>
          <w:rFonts w:ascii="Times New Roman" w:hAnsi="Times New Roman" w:cs="Times New Roman"/>
          <w:b/>
          <w:bCs/>
        </w:rPr>
        <w:t>Resultados e discussões</w:t>
      </w:r>
    </w:p>
    <w:p w:rsidR="000A3A34" w:rsidRPr="000A3A34" w:rsidRDefault="000A3A34" w:rsidP="009C75A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O trabalho ora desenvolvido na Escola Municipal de Ensino Fundamental Apolônio Sales de Miranda, no bairro de Cruz das Armas, em João Pessoa se baseia na psicopedagogia institucional escolar, voltada para identificar problemas de dificuldade de aprendizagem de ordem sócio-cultural ou neurológica, atuando junto à equipe pedagógica da escola (coordenadores, supervisores e professores), no sentido da melhoria do desempenho escolar nos três anos iniciais do ensino fundamental, procurando interferir na melhoria do ambiente escolar em geral e nas estratégias de aprendizagem no âmbito da sala de aula. </w:t>
      </w:r>
    </w:p>
    <w:p w:rsidR="009C75A4" w:rsidRDefault="000A3A34" w:rsidP="009C75A4">
      <w:pPr>
        <w:pStyle w:val="Default"/>
        <w:spacing w:line="360" w:lineRule="auto"/>
        <w:ind w:firstLine="708"/>
        <w:jc w:val="both"/>
        <w:rPr>
          <w:rFonts w:ascii="Times New Roman" w:hAnsi="Times New Roman" w:cs="Times New Roman"/>
          <w:b/>
          <w:bCs/>
        </w:rPr>
      </w:pPr>
      <w:r w:rsidRPr="000A3A34">
        <w:rPr>
          <w:rFonts w:ascii="Times New Roman" w:hAnsi="Times New Roman" w:cs="Times New Roman"/>
        </w:rPr>
        <w:t xml:space="preserve">As ações do projeto estão em sua fase inicial. A partir dos primeiros contatos com a equipe foram construídas atividades voltadas à: a) Promoção do estreitamento das relações escolares e famílias. b) Levantamento de dados sobre desempenho escolar dos </w:t>
      </w:r>
      <w:proofErr w:type="spellStart"/>
      <w:r w:rsidRPr="000A3A34">
        <w:rPr>
          <w:rFonts w:ascii="Times New Roman" w:hAnsi="Times New Roman" w:cs="Times New Roman"/>
        </w:rPr>
        <w:t>aprendentes</w:t>
      </w:r>
      <w:proofErr w:type="spellEnd"/>
      <w:r w:rsidRPr="000A3A34">
        <w:rPr>
          <w:rFonts w:ascii="Times New Roman" w:hAnsi="Times New Roman" w:cs="Times New Roman"/>
        </w:rPr>
        <w:t xml:space="preserve">. c) Montagem de oficinas específicas para atender estes fins. Os primeiros resultados indicam a falta de apoio familiar ao </w:t>
      </w:r>
      <w:proofErr w:type="spellStart"/>
      <w:r w:rsidRPr="000A3A34">
        <w:rPr>
          <w:rFonts w:ascii="Times New Roman" w:hAnsi="Times New Roman" w:cs="Times New Roman"/>
        </w:rPr>
        <w:t>aprendente</w:t>
      </w:r>
      <w:proofErr w:type="spellEnd"/>
      <w:r w:rsidRPr="000A3A34">
        <w:rPr>
          <w:rFonts w:ascii="Times New Roman" w:hAnsi="Times New Roman" w:cs="Times New Roman"/>
        </w:rPr>
        <w:t xml:space="preserve"> com um dos principais obstáculos ao pleno desenvolvimento da aprendizagem, junto a isso problemas de ordem estrutural do ambiente </w:t>
      </w:r>
      <w:proofErr w:type="gramStart"/>
      <w:r w:rsidRPr="000A3A34">
        <w:rPr>
          <w:rFonts w:ascii="Times New Roman" w:hAnsi="Times New Roman" w:cs="Times New Roman"/>
        </w:rPr>
        <w:t>escolar limitativos</w:t>
      </w:r>
      <w:proofErr w:type="gramEnd"/>
      <w:r w:rsidRPr="000A3A34">
        <w:rPr>
          <w:rFonts w:ascii="Times New Roman" w:hAnsi="Times New Roman" w:cs="Times New Roman"/>
        </w:rPr>
        <w:t xml:space="preserve"> a realização de atividades sócio-desportivas, lúdicas e entre outros. Encontra-se em elaboração instrumentos voltados para melhoria de trabalhos pedagógicos, a exemplo de jogos cognitivos. </w:t>
      </w:r>
    </w:p>
    <w:p w:rsidR="000A3A34" w:rsidRPr="000A3A34" w:rsidRDefault="000A3A34" w:rsidP="009C75A4">
      <w:pPr>
        <w:pStyle w:val="Default"/>
        <w:spacing w:line="360" w:lineRule="auto"/>
        <w:jc w:val="center"/>
        <w:rPr>
          <w:rFonts w:ascii="Times New Roman" w:hAnsi="Times New Roman" w:cs="Times New Roman"/>
        </w:rPr>
      </w:pPr>
      <w:r w:rsidRPr="000A3A34">
        <w:rPr>
          <w:rFonts w:ascii="Times New Roman" w:hAnsi="Times New Roman" w:cs="Times New Roman"/>
          <w:b/>
          <w:bCs/>
        </w:rPr>
        <w:t>Conclusão</w:t>
      </w:r>
    </w:p>
    <w:p w:rsidR="000A3A34" w:rsidRPr="000A3A34" w:rsidRDefault="000A3A34" w:rsidP="009C75A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A psicopedagogia tem como objetivo central o estudo do processo de aprendizagem humana, seus padrões evolutivos normais e patológicos, bem como a influência do meio (família, escola e sociedade) no seu desenvolvimento. </w:t>
      </w:r>
    </w:p>
    <w:p w:rsidR="000A3A34" w:rsidRDefault="000A3A34" w:rsidP="009C75A4">
      <w:pPr>
        <w:pStyle w:val="Default"/>
        <w:spacing w:line="360" w:lineRule="auto"/>
        <w:ind w:firstLine="708"/>
        <w:jc w:val="both"/>
        <w:rPr>
          <w:rFonts w:ascii="Times New Roman" w:hAnsi="Times New Roman" w:cs="Times New Roman"/>
        </w:rPr>
      </w:pPr>
      <w:r w:rsidRPr="000A3A34">
        <w:rPr>
          <w:rFonts w:ascii="Times New Roman" w:hAnsi="Times New Roman" w:cs="Times New Roman"/>
        </w:rPr>
        <w:t xml:space="preserve">A instituição escolar, o espaço educacional, por excelência, não é o espaço escolar, mas o espaço da vida. Nessa perspectiva o conhecimento se constitui, simultaneamente, como processo e produto de uma construção cognitiva, social e emocional que nos possibilita entender a importância do ambiente escolar, já que o mesmo pode ser favorecido ou desencorajado, dependendo dos pressupostos </w:t>
      </w:r>
      <w:proofErr w:type="spellStart"/>
      <w:r w:rsidRPr="000A3A34">
        <w:rPr>
          <w:rFonts w:ascii="Times New Roman" w:hAnsi="Times New Roman" w:cs="Times New Roman"/>
        </w:rPr>
        <w:t>sociopedagógicos</w:t>
      </w:r>
      <w:proofErr w:type="spellEnd"/>
      <w:r w:rsidRPr="000A3A34">
        <w:rPr>
          <w:rFonts w:ascii="Times New Roman" w:hAnsi="Times New Roman" w:cs="Times New Roman"/>
        </w:rPr>
        <w:t xml:space="preserve"> adotados no próprio projeto pedagógico da instituição escolar e a forma como são postos em prática pelos profissionais nela inseridos. </w:t>
      </w:r>
    </w:p>
    <w:p w:rsidR="009C75A4" w:rsidRDefault="009C75A4" w:rsidP="009C75A4">
      <w:pPr>
        <w:pStyle w:val="Default"/>
        <w:spacing w:line="360" w:lineRule="auto"/>
        <w:ind w:firstLine="708"/>
        <w:jc w:val="both"/>
        <w:rPr>
          <w:rFonts w:ascii="Times New Roman" w:hAnsi="Times New Roman" w:cs="Times New Roman"/>
        </w:rPr>
      </w:pPr>
    </w:p>
    <w:p w:rsidR="009C75A4" w:rsidRDefault="009C75A4" w:rsidP="009C75A4">
      <w:pPr>
        <w:pStyle w:val="Default"/>
        <w:spacing w:line="360" w:lineRule="auto"/>
        <w:ind w:firstLine="708"/>
        <w:jc w:val="both"/>
        <w:rPr>
          <w:rFonts w:ascii="Times New Roman" w:hAnsi="Times New Roman" w:cs="Times New Roman"/>
        </w:rPr>
      </w:pPr>
    </w:p>
    <w:p w:rsidR="009C75A4" w:rsidRPr="000A3A34" w:rsidRDefault="009C75A4" w:rsidP="009C75A4">
      <w:pPr>
        <w:pStyle w:val="Default"/>
        <w:spacing w:line="360" w:lineRule="auto"/>
        <w:ind w:firstLine="708"/>
        <w:jc w:val="both"/>
        <w:rPr>
          <w:rFonts w:ascii="Times New Roman" w:hAnsi="Times New Roman" w:cs="Times New Roman"/>
        </w:rPr>
      </w:pPr>
    </w:p>
    <w:p w:rsidR="000A3A34" w:rsidRPr="000A3A34" w:rsidRDefault="000A3A34" w:rsidP="009C75A4">
      <w:pPr>
        <w:pStyle w:val="Default"/>
        <w:jc w:val="center"/>
        <w:rPr>
          <w:rFonts w:ascii="Times New Roman" w:hAnsi="Times New Roman" w:cs="Times New Roman"/>
        </w:rPr>
      </w:pPr>
      <w:r w:rsidRPr="000A3A34">
        <w:rPr>
          <w:rFonts w:ascii="Times New Roman" w:hAnsi="Times New Roman" w:cs="Times New Roman"/>
          <w:b/>
          <w:bCs/>
        </w:rPr>
        <w:lastRenderedPageBreak/>
        <w:t>Referências</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BOSSA, Nádia. </w:t>
      </w:r>
      <w:r w:rsidRPr="000A3A34">
        <w:rPr>
          <w:rFonts w:ascii="Times New Roman" w:hAnsi="Times New Roman" w:cs="Times New Roman"/>
          <w:b/>
          <w:bCs/>
        </w:rPr>
        <w:t xml:space="preserve">Fracasso </w:t>
      </w:r>
      <w:proofErr w:type="spellStart"/>
      <w:r w:rsidRPr="000A3A34">
        <w:rPr>
          <w:rFonts w:ascii="Times New Roman" w:hAnsi="Times New Roman" w:cs="Times New Roman"/>
          <w:b/>
          <w:bCs/>
        </w:rPr>
        <w:t>escolhar</w:t>
      </w:r>
      <w:proofErr w:type="spellEnd"/>
      <w:r w:rsidRPr="000A3A34">
        <w:rPr>
          <w:rFonts w:ascii="Times New Roman" w:hAnsi="Times New Roman" w:cs="Times New Roman"/>
          <w:b/>
          <w:bCs/>
        </w:rPr>
        <w:t>: um olhar psicopedagógico</w:t>
      </w:r>
      <w:r w:rsidRPr="000A3A34">
        <w:rPr>
          <w:rFonts w:ascii="Times New Roman" w:hAnsi="Times New Roman" w:cs="Times New Roman"/>
        </w:rPr>
        <w:t xml:space="preserve">. Porto Alegre, Artmed, 2002.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BOSSA, Nádia &amp; OLIVEIRA, Vera Barros de (</w:t>
      </w:r>
      <w:proofErr w:type="spellStart"/>
      <w:r w:rsidRPr="000A3A34">
        <w:rPr>
          <w:rFonts w:ascii="Times New Roman" w:hAnsi="Times New Roman" w:cs="Times New Roman"/>
        </w:rPr>
        <w:t>orgs</w:t>
      </w:r>
      <w:proofErr w:type="spellEnd"/>
      <w:r w:rsidRPr="000A3A34">
        <w:rPr>
          <w:rFonts w:ascii="Times New Roman" w:hAnsi="Times New Roman" w:cs="Times New Roman"/>
        </w:rPr>
        <w:t xml:space="preserve">.). </w:t>
      </w:r>
      <w:r w:rsidRPr="000A3A34">
        <w:rPr>
          <w:rFonts w:ascii="Times New Roman" w:hAnsi="Times New Roman" w:cs="Times New Roman"/>
          <w:b/>
          <w:bCs/>
        </w:rPr>
        <w:t xml:space="preserve">Avaliação </w:t>
      </w:r>
      <w:proofErr w:type="spellStart"/>
      <w:r w:rsidRPr="000A3A34">
        <w:rPr>
          <w:rFonts w:ascii="Times New Roman" w:hAnsi="Times New Roman" w:cs="Times New Roman"/>
          <w:b/>
          <w:bCs/>
        </w:rPr>
        <w:t>psicopedagógica</w:t>
      </w:r>
      <w:proofErr w:type="spellEnd"/>
      <w:r w:rsidRPr="000A3A34">
        <w:rPr>
          <w:rFonts w:ascii="Times New Roman" w:hAnsi="Times New Roman" w:cs="Times New Roman"/>
          <w:b/>
          <w:bCs/>
        </w:rPr>
        <w:t xml:space="preserve"> da criança de sete a onze anos</w:t>
      </w:r>
      <w:r w:rsidRPr="000A3A34">
        <w:rPr>
          <w:rFonts w:ascii="Times New Roman" w:hAnsi="Times New Roman" w:cs="Times New Roman"/>
        </w:rPr>
        <w:t xml:space="preserve">. 17ª. Edição. Petrópolis, Vozes, 2010. </w:t>
      </w:r>
    </w:p>
    <w:p w:rsidR="009C75A4" w:rsidRDefault="000A3A34" w:rsidP="009C75A4">
      <w:pPr>
        <w:pStyle w:val="Default"/>
        <w:rPr>
          <w:rFonts w:ascii="Times New Roman" w:hAnsi="Times New Roman" w:cs="Times New Roman"/>
        </w:rPr>
      </w:pPr>
      <w:r w:rsidRPr="000A3A34">
        <w:rPr>
          <w:rFonts w:ascii="Times New Roman" w:hAnsi="Times New Roman" w:cs="Times New Roman"/>
        </w:rPr>
        <w:t xml:space="preserve">Brasil. </w:t>
      </w:r>
      <w:r w:rsidRPr="000A3A34">
        <w:rPr>
          <w:rFonts w:ascii="Times New Roman" w:hAnsi="Times New Roman" w:cs="Times New Roman"/>
          <w:b/>
          <w:bCs/>
        </w:rPr>
        <w:t xml:space="preserve">Lei de n. 9.394, de 20 de dezembro de 1996. </w:t>
      </w:r>
      <w:r w:rsidRPr="000A3A34">
        <w:rPr>
          <w:rFonts w:ascii="Times New Roman" w:hAnsi="Times New Roman" w:cs="Times New Roman"/>
        </w:rPr>
        <w:t xml:space="preserve">Estabelece as diretrizes e bases da educação nacional. Extraído de http://www.planalto.gov.br/ccivil_03/Leis/L9394.htm em 02/04/2011 às </w:t>
      </w:r>
      <w:proofErr w:type="gramStart"/>
      <w:r w:rsidRPr="000A3A34">
        <w:rPr>
          <w:rFonts w:ascii="Times New Roman" w:hAnsi="Times New Roman" w:cs="Times New Roman"/>
        </w:rPr>
        <w:t>20:55</w:t>
      </w:r>
      <w:proofErr w:type="gramEnd"/>
      <w:r w:rsidRPr="000A3A34">
        <w:rPr>
          <w:rFonts w:ascii="Times New Roman" w:hAnsi="Times New Roman" w:cs="Times New Roman"/>
        </w:rPr>
        <w:t xml:space="preserve"> h. </w:t>
      </w:r>
    </w:p>
    <w:p w:rsidR="000A3A34" w:rsidRPr="000A3A34" w:rsidRDefault="000A3A34" w:rsidP="009C75A4">
      <w:pPr>
        <w:pStyle w:val="Default"/>
        <w:rPr>
          <w:rFonts w:ascii="Times New Roman" w:hAnsi="Times New Roman" w:cs="Times New Roman"/>
        </w:rPr>
      </w:pPr>
      <w:r w:rsidRPr="000A3A34">
        <w:rPr>
          <w:rFonts w:ascii="Times New Roman" w:hAnsi="Times New Roman" w:cs="Times New Roman"/>
        </w:rPr>
        <w:t xml:space="preserve">CORDIÉ, A. </w:t>
      </w:r>
      <w:r w:rsidRPr="000A3A34">
        <w:rPr>
          <w:rFonts w:ascii="Times New Roman" w:hAnsi="Times New Roman" w:cs="Times New Roman"/>
          <w:b/>
          <w:bCs/>
        </w:rPr>
        <w:t xml:space="preserve">Os atrasos não existem: psicanálise de crianças com fracasso escolar. </w:t>
      </w:r>
      <w:r w:rsidRPr="000A3A34">
        <w:rPr>
          <w:rFonts w:ascii="Times New Roman" w:hAnsi="Times New Roman" w:cs="Times New Roman"/>
        </w:rPr>
        <w:t xml:space="preserve">Porto Alegre, Artmed, 1996.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Escola Municipal de Ensino Fundamental Apolônio Sales de Miranda</w:t>
      </w:r>
      <w:r w:rsidRPr="000A3A34">
        <w:rPr>
          <w:rFonts w:ascii="Times New Roman" w:hAnsi="Times New Roman" w:cs="Times New Roman"/>
          <w:b/>
          <w:bCs/>
        </w:rPr>
        <w:t>. Projeto Político-Pedagógico – PPP</w:t>
      </w:r>
      <w:r w:rsidRPr="000A3A34">
        <w:rPr>
          <w:rFonts w:ascii="Times New Roman" w:hAnsi="Times New Roman" w:cs="Times New Roman"/>
        </w:rPr>
        <w:t xml:space="preserve">. João Pessoa, 2010.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FAGALI, Eloísa Quadros &amp; VALE, Zélia Del Rio do. </w:t>
      </w:r>
      <w:r w:rsidRPr="000A3A34">
        <w:rPr>
          <w:rFonts w:ascii="Times New Roman" w:hAnsi="Times New Roman" w:cs="Times New Roman"/>
          <w:b/>
          <w:bCs/>
        </w:rPr>
        <w:t>Psicopedagogia institucional aplicada – a aprendizagem escolar dinâmica e a construção da sala de aula</w:t>
      </w:r>
      <w:r w:rsidRPr="000A3A34">
        <w:rPr>
          <w:rFonts w:ascii="Times New Roman" w:hAnsi="Times New Roman" w:cs="Times New Roman"/>
        </w:rPr>
        <w:t xml:space="preserve">. 10ª edição. Petrópolis, Vozes, 2009.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FREIRE, Paulo. </w:t>
      </w:r>
      <w:r w:rsidRPr="000A3A34">
        <w:rPr>
          <w:rFonts w:ascii="Times New Roman" w:hAnsi="Times New Roman" w:cs="Times New Roman"/>
          <w:b/>
          <w:bCs/>
        </w:rPr>
        <w:t>A pedagogia do Oprimido</w:t>
      </w:r>
      <w:r w:rsidRPr="000A3A34">
        <w:rPr>
          <w:rFonts w:ascii="Times New Roman" w:hAnsi="Times New Roman" w:cs="Times New Roman"/>
        </w:rPr>
        <w:t xml:space="preserve">. 12ª ed. Rio de Janeiro: Paz e Terra, 1983.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PATTO, Maria H. </w:t>
      </w:r>
      <w:r w:rsidRPr="000A3A34">
        <w:rPr>
          <w:rFonts w:ascii="Times New Roman" w:hAnsi="Times New Roman" w:cs="Times New Roman"/>
          <w:b/>
          <w:bCs/>
        </w:rPr>
        <w:t>A produção do fracasso escolar: histórias de submissão e rebeldia</w:t>
      </w:r>
      <w:r w:rsidRPr="000A3A34">
        <w:rPr>
          <w:rFonts w:ascii="Times New Roman" w:hAnsi="Times New Roman" w:cs="Times New Roman"/>
        </w:rPr>
        <w:t xml:space="preserve">. São Paulo, T. A. Queiróz, 1996.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Portal Pb1. Pesquisa mostra Mandacaru como bairro mais violento de João Pessoa. Extraído de http://www.pb1.com.br/notica/policial/pesquisa-mostra-mandacaru-como-bairro-mais-violento-de-joao-pessoa/ em 03/04/2011 às </w:t>
      </w:r>
      <w:proofErr w:type="gramStart"/>
      <w:r w:rsidRPr="000A3A34">
        <w:rPr>
          <w:rFonts w:ascii="Times New Roman" w:hAnsi="Times New Roman" w:cs="Times New Roman"/>
        </w:rPr>
        <w:t>10:05</w:t>
      </w:r>
      <w:proofErr w:type="gramEnd"/>
      <w:r w:rsidRPr="000A3A34">
        <w:rPr>
          <w:rFonts w:ascii="Times New Roman" w:hAnsi="Times New Roman" w:cs="Times New Roman"/>
        </w:rPr>
        <w:t xml:space="preserve"> h.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Portal Paraíba1. </w:t>
      </w:r>
      <w:r w:rsidRPr="000A3A34">
        <w:rPr>
          <w:rFonts w:ascii="Times New Roman" w:hAnsi="Times New Roman" w:cs="Times New Roman"/>
          <w:b/>
          <w:bCs/>
        </w:rPr>
        <w:t>Crianças chegam até o 5º ano sem saber ler e escrever</w:t>
      </w:r>
      <w:r w:rsidRPr="000A3A34">
        <w:rPr>
          <w:rFonts w:ascii="Times New Roman" w:hAnsi="Times New Roman" w:cs="Times New Roman"/>
        </w:rPr>
        <w:t xml:space="preserve">. Extraído de http://www.paraiba1.com.br/Noticia/29550_criancas-chegam-ate-o-5o-ano-sem-saber-ler-e-escrever.html em 20/09/2009 às </w:t>
      </w:r>
      <w:proofErr w:type="gramStart"/>
      <w:r w:rsidRPr="000A3A34">
        <w:rPr>
          <w:rFonts w:ascii="Times New Roman" w:hAnsi="Times New Roman" w:cs="Times New Roman"/>
        </w:rPr>
        <w:t>17:30</w:t>
      </w:r>
      <w:proofErr w:type="gramEnd"/>
      <w:r w:rsidRPr="000A3A34">
        <w:rPr>
          <w:rFonts w:ascii="Times New Roman" w:hAnsi="Times New Roman" w:cs="Times New Roman"/>
        </w:rPr>
        <w:t xml:space="preserve"> h.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PORTO, Olivia. </w:t>
      </w:r>
      <w:r w:rsidRPr="000A3A34">
        <w:rPr>
          <w:rFonts w:ascii="Times New Roman" w:hAnsi="Times New Roman" w:cs="Times New Roman"/>
          <w:b/>
          <w:bCs/>
        </w:rPr>
        <w:t>Psicopedagogia institucional – teoria, prática e assessoramento psicopedagógico</w:t>
      </w:r>
      <w:r w:rsidRPr="000A3A34">
        <w:rPr>
          <w:rFonts w:ascii="Times New Roman" w:hAnsi="Times New Roman" w:cs="Times New Roman"/>
        </w:rPr>
        <w:t xml:space="preserve">. 3ª edição. Rio de Janeiro, WAC, 2009.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MORIN. André. André. </w:t>
      </w:r>
      <w:r w:rsidRPr="000A3A34">
        <w:rPr>
          <w:rFonts w:ascii="Times New Roman" w:hAnsi="Times New Roman" w:cs="Times New Roman"/>
          <w:b/>
          <w:bCs/>
        </w:rPr>
        <w:t xml:space="preserve">Pesquisa-ação integral e sistêmica: uma </w:t>
      </w:r>
      <w:proofErr w:type="spellStart"/>
      <w:r w:rsidRPr="000A3A34">
        <w:rPr>
          <w:rFonts w:ascii="Times New Roman" w:hAnsi="Times New Roman" w:cs="Times New Roman"/>
          <w:b/>
          <w:bCs/>
        </w:rPr>
        <w:t>antropedagogia</w:t>
      </w:r>
      <w:proofErr w:type="spellEnd"/>
      <w:r w:rsidRPr="000A3A34">
        <w:rPr>
          <w:rFonts w:ascii="Times New Roman" w:hAnsi="Times New Roman" w:cs="Times New Roman"/>
          <w:b/>
          <w:bCs/>
        </w:rPr>
        <w:t xml:space="preserve"> renovada</w:t>
      </w:r>
      <w:r w:rsidRPr="000A3A34">
        <w:rPr>
          <w:rFonts w:ascii="Times New Roman" w:hAnsi="Times New Roman" w:cs="Times New Roman"/>
        </w:rPr>
        <w:t xml:space="preserve">. Rio de Janeiro. DP&amp;A. 2004.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SAVIANI, </w:t>
      </w:r>
      <w:proofErr w:type="spellStart"/>
      <w:r w:rsidRPr="000A3A34">
        <w:rPr>
          <w:rFonts w:ascii="Times New Roman" w:hAnsi="Times New Roman" w:cs="Times New Roman"/>
        </w:rPr>
        <w:t>Dermeval</w:t>
      </w:r>
      <w:proofErr w:type="spellEnd"/>
      <w:r w:rsidRPr="000A3A34">
        <w:rPr>
          <w:rFonts w:ascii="Times New Roman" w:hAnsi="Times New Roman" w:cs="Times New Roman"/>
        </w:rPr>
        <w:t xml:space="preserve">. </w:t>
      </w:r>
      <w:r w:rsidRPr="000A3A34">
        <w:rPr>
          <w:rFonts w:ascii="Times New Roman" w:hAnsi="Times New Roman" w:cs="Times New Roman"/>
          <w:b/>
          <w:bCs/>
        </w:rPr>
        <w:t>Extensão Universitária: uma visão não-</w:t>
      </w:r>
      <w:proofErr w:type="spellStart"/>
      <w:r w:rsidRPr="000A3A34">
        <w:rPr>
          <w:rFonts w:ascii="Times New Roman" w:hAnsi="Times New Roman" w:cs="Times New Roman"/>
          <w:b/>
          <w:bCs/>
        </w:rPr>
        <w:t>extensionista</w:t>
      </w:r>
      <w:proofErr w:type="spellEnd"/>
      <w:r w:rsidRPr="000A3A34">
        <w:rPr>
          <w:rFonts w:ascii="Times New Roman" w:hAnsi="Times New Roman" w:cs="Times New Roman"/>
        </w:rPr>
        <w:t xml:space="preserve">. Revista Educação e Sociedade. N. 08. São Paulo, Cortez, 1981.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SISTO, </w:t>
      </w:r>
      <w:proofErr w:type="spellStart"/>
      <w:r w:rsidRPr="000A3A34">
        <w:rPr>
          <w:rFonts w:ascii="Times New Roman" w:hAnsi="Times New Roman" w:cs="Times New Roman"/>
        </w:rPr>
        <w:t>Fermino</w:t>
      </w:r>
      <w:proofErr w:type="spellEnd"/>
      <w:r w:rsidRPr="000A3A34">
        <w:rPr>
          <w:rFonts w:ascii="Times New Roman" w:hAnsi="Times New Roman" w:cs="Times New Roman"/>
        </w:rPr>
        <w:t xml:space="preserve"> F; OLIVEIRA, Gislene de C.; FINI, Lucila D. T.; SOUZA, Maria Thereza C. C. de &amp; BRENELLI, Rosely (</w:t>
      </w:r>
      <w:proofErr w:type="spellStart"/>
      <w:r w:rsidRPr="000A3A34">
        <w:rPr>
          <w:rFonts w:ascii="Times New Roman" w:hAnsi="Times New Roman" w:cs="Times New Roman"/>
        </w:rPr>
        <w:t>orgs</w:t>
      </w:r>
      <w:proofErr w:type="spellEnd"/>
      <w:r w:rsidRPr="000A3A34">
        <w:rPr>
          <w:rFonts w:ascii="Times New Roman" w:hAnsi="Times New Roman" w:cs="Times New Roman"/>
        </w:rPr>
        <w:t xml:space="preserve">.). </w:t>
      </w:r>
      <w:r w:rsidRPr="000A3A34">
        <w:rPr>
          <w:rFonts w:ascii="Times New Roman" w:hAnsi="Times New Roman" w:cs="Times New Roman"/>
          <w:b/>
          <w:bCs/>
        </w:rPr>
        <w:t xml:space="preserve">Atuação </w:t>
      </w:r>
      <w:proofErr w:type="spellStart"/>
      <w:r w:rsidRPr="000A3A34">
        <w:rPr>
          <w:rFonts w:ascii="Times New Roman" w:hAnsi="Times New Roman" w:cs="Times New Roman"/>
          <w:b/>
          <w:bCs/>
        </w:rPr>
        <w:t>Psicopedagógica</w:t>
      </w:r>
      <w:proofErr w:type="spellEnd"/>
      <w:r w:rsidRPr="000A3A34">
        <w:rPr>
          <w:rFonts w:ascii="Times New Roman" w:hAnsi="Times New Roman" w:cs="Times New Roman"/>
          <w:b/>
          <w:bCs/>
        </w:rPr>
        <w:t xml:space="preserve"> e Aprendizagem Escolar</w:t>
      </w:r>
      <w:r w:rsidRPr="000A3A34">
        <w:rPr>
          <w:rFonts w:ascii="Times New Roman" w:hAnsi="Times New Roman" w:cs="Times New Roman"/>
        </w:rPr>
        <w:t xml:space="preserve">. 12ª. Edição. Petrópolis, Vozes, 1996. </w:t>
      </w:r>
    </w:p>
    <w:p w:rsidR="000A3A34" w:rsidRPr="000A3A34" w:rsidRDefault="000A3A34" w:rsidP="000A3A34">
      <w:pPr>
        <w:pStyle w:val="Default"/>
        <w:rPr>
          <w:rFonts w:ascii="Times New Roman" w:hAnsi="Times New Roman" w:cs="Times New Roman"/>
        </w:rPr>
      </w:pPr>
      <w:r w:rsidRPr="000A3A34">
        <w:rPr>
          <w:rFonts w:ascii="Times New Roman" w:hAnsi="Times New Roman" w:cs="Times New Roman"/>
        </w:rPr>
        <w:t xml:space="preserve">THIOLLENT, Michel. </w:t>
      </w:r>
      <w:r w:rsidRPr="000A3A34">
        <w:rPr>
          <w:rFonts w:ascii="Times New Roman" w:hAnsi="Times New Roman" w:cs="Times New Roman"/>
          <w:b/>
          <w:bCs/>
        </w:rPr>
        <w:t>Metodologia da Pesquisa-Ação</w:t>
      </w:r>
      <w:r w:rsidRPr="000A3A34">
        <w:rPr>
          <w:rFonts w:ascii="Times New Roman" w:hAnsi="Times New Roman" w:cs="Times New Roman"/>
        </w:rPr>
        <w:t xml:space="preserve">. São Paulo: Cortez, 1996. </w:t>
      </w:r>
    </w:p>
    <w:p w:rsidR="00F9130F" w:rsidRPr="000A3A34" w:rsidRDefault="000A3A34" w:rsidP="000A3A34">
      <w:pPr>
        <w:rPr>
          <w:rFonts w:ascii="Times New Roman" w:hAnsi="Times New Roman" w:cs="Times New Roman"/>
          <w:sz w:val="24"/>
          <w:szCs w:val="24"/>
        </w:rPr>
      </w:pPr>
      <w:proofErr w:type="gramStart"/>
      <w:r w:rsidRPr="000A3A34">
        <w:rPr>
          <w:rFonts w:ascii="Times New Roman" w:hAnsi="Times New Roman" w:cs="Times New Roman"/>
          <w:sz w:val="24"/>
          <w:szCs w:val="24"/>
        </w:rPr>
        <w:t>VERGARA,</w:t>
      </w:r>
      <w:proofErr w:type="gramEnd"/>
      <w:r w:rsidRPr="000A3A34">
        <w:rPr>
          <w:rFonts w:ascii="Times New Roman" w:hAnsi="Times New Roman" w:cs="Times New Roman"/>
          <w:sz w:val="24"/>
          <w:szCs w:val="24"/>
        </w:rPr>
        <w:t xml:space="preserve"> Sylvia Constant. </w:t>
      </w:r>
      <w:r w:rsidRPr="000A3A34">
        <w:rPr>
          <w:rFonts w:ascii="Times New Roman" w:hAnsi="Times New Roman" w:cs="Times New Roman"/>
          <w:b/>
          <w:bCs/>
          <w:sz w:val="24"/>
          <w:szCs w:val="24"/>
        </w:rPr>
        <w:t>Projetos e relatórios de Pesquisa em Administração</w:t>
      </w:r>
      <w:r w:rsidRPr="000A3A34">
        <w:rPr>
          <w:rFonts w:ascii="Times New Roman" w:hAnsi="Times New Roman" w:cs="Times New Roman"/>
          <w:sz w:val="24"/>
          <w:szCs w:val="24"/>
        </w:rPr>
        <w:t>. São Paulo: Atlas, 2007.</w:t>
      </w:r>
    </w:p>
    <w:sectPr w:rsidR="00F9130F" w:rsidRPr="000A3A34" w:rsidSect="009C75A4">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34"/>
    <w:rsid w:val="000A3A34"/>
    <w:rsid w:val="009C75A4"/>
    <w:rsid w:val="00E87961"/>
    <w:rsid w:val="00F91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A3A3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A3A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2178</Words>
  <Characters>11766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PRAC-COEX-16</cp:lastModifiedBy>
  <cp:revision>2</cp:revision>
  <dcterms:created xsi:type="dcterms:W3CDTF">2011-10-13T17:21:00Z</dcterms:created>
  <dcterms:modified xsi:type="dcterms:W3CDTF">2011-10-13T17:21:00Z</dcterms:modified>
</cp:coreProperties>
</file>