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4E" w:rsidRPr="00EA57A1" w:rsidRDefault="003C1662" w:rsidP="003C444E">
      <w:pPr>
        <w:rPr>
          <w:rFonts w:ascii="Arial" w:hAnsi="Arial" w:cs="Arial"/>
          <w:b/>
          <w:sz w:val="20"/>
          <w:szCs w:val="20"/>
        </w:rPr>
      </w:pPr>
      <w:bookmarkStart w:id="0" w:name="_GoBack"/>
      <w:proofErr w:type="gramStart"/>
      <w:r w:rsidRPr="00EA57A1">
        <w:rPr>
          <w:rFonts w:ascii="Arial" w:hAnsi="Arial" w:cs="Arial"/>
          <w:b/>
          <w:sz w:val="20"/>
          <w:szCs w:val="20"/>
        </w:rPr>
        <w:t>6CCADCFSPX01</w:t>
      </w:r>
      <w:proofErr w:type="gramEnd"/>
      <w:r w:rsidRPr="00EA57A1">
        <w:rPr>
          <w:rFonts w:ascii="Arial" w:hAnsi="Arial" w:cs="Arial"/>
          <w:b/>
          <w:sz w:val="20"/>
          <w:szCs w:val="20"/>
        </w:rPr>
        <w:t>-O</w:t>
      </w:r>
    </w:p>
    <w:p w:rsidR="003C1662" w:rsidRPr="00EA57A1" w:rsidRDefault="003C1662" w:rsidP="003C1662">
      <w:pPr>
        <w:spacing w:after="0" w:line="240" w:lineRule="auto"/>
        <w:jc w:val="center"/>
        <w:rPr>
          <w:rFonts w:ascii="Arial" w:eastAsia="Times New Roman" w:hAnsi="Arial" w:cs="Arial"/>
          <w:b/>
          <w:color w:val="000000"/>
          <w:sz w:val="20"/>
          <w:szCs w:val="20"/>
        </w:rPr>
      </w:pPr>
      <w:r w:rsidRPr="00EA57A1">
        <w:rPr>
          <w:rFonts w:ascii="Arial" w:eastAsia="Times New Roman" w:hAnsi="Arial" w:cs="Arial"/>
          <w:b/>
          <w:color w:val="000000"/>
          <w:sz w:val="20"/>
          <w:szCs w:val="20"/>
        </w:rPr>
        <w:t>PROMOVENDO SAÚDE: BEM ESTAR E QUALIDADE DE VIDA ATRAVÉS DO EXERCÍCIO FÍSICO</w:t>
      </w:r>
    </w:p>
    <w:p w:rsidR="003C1662" w:rsidRPr="003C1662" w:rsidRDefault="003C1662" w:rsidP="003C1662">
      <w:pPr>
        <w:spacing w:after="0" w:line="240" w:lineRule="auto"/>
        <w:jc w:val="center"/>
        <w:rPr>
          <w:rFonts w:ascii="Arial" w:hAnsi="Arial" w:cs="Arial"/>
          <w:sz w:val="20"/>
          <w:szCs w:val="20"/>
        </w:rPr>
      </w:pPr>
      <w:r w:rsidRPr="003C1662">
        <w:rPr>
          <w:rFonts w:ascii="Arial" w:hAnsi="Arial" w:cs="Arial"/>
          <w:sz w:val="20"/>
          <w:szCs w:val="20"/>
        </w:rPr>
        <w:t>Solange Pereira dos Santos</w:t>
      </w:r>
      <w:r w:rsidRPr="003C1662">
        <w:rPr>
          <w:rStyle w:val="Refdenotaderodap"/>
          <w:rFonts w:ascii="Arial" w:hAnsi="Arial" w:cs="Arial"/>
          <w:sz w:val="20"/>
          <w:szCs w:val="20"/>
        </w:rPr>
        <w:t xml:space="preserve"> 1</w:t>
      </w:r>
      <w:r w:rsidRPr="003C1662">
        <w:rPr>
          <w:rFonts w:ascii="Arial" w:hAnsi="Arial" w:cs="Arial"/>
          <w:b/>
          <w:bCs/>
          <w:sz w:val="20"/>
          <w:szCs w:val="20"/>
        </w:rPr>
        <w:t>,</w:t>
      </w:r>
      <w:r w:rsidRPr="003C1662">
        <w:rPr>
          <w:rFonts w:ascii="Arial" w:hAnsi="Arial" w:cs="Arial"/>
          <w:sz w:val="20"/>
          <w:szCs w:val="20"/>
        </w:rPr>
        <w:t xml:space="preserve"> Maria Lorena de Assis Candido</w:t>
      </w:r>
      <w:proofErr w:type="gramStart"/>
      <w:r w:rsidRPr="003C1662">
        <w:rPr>
          <w:rStyle w:val="Refdenotaderodap"/>
          <w:rFonts w:ascii="Arial" w:hAnsi="Arial" w:cs="Arial"/>
          <w:sz w:val="20"/>
          <w:szCs w:val="20"/>
        </w:rPr>
        <w:t>3</w:t>
      </w:r>
      <w:proofErr w:type="gramEnd"/>
    </w:p>
    <w:p w:rsidR="003C1662" w:rsidRPr="003C1662" w:rsidRDefault="003C1662" w:rsidP="003C1662">
      <w:pPr>
        <w:spacing w:after="0" w:line="240" w:lineRule="auto"/>
        <w:jc w:val="center"/>
        <w:rPr>
          <w:rFonts w:ascii="Arial" w:hAnsi="Arial" w:cs="Arial"/>
          <w:sz w:val="20"/>
          <w:szCs w:val="20"/>
        </w:rPr>
      </w:pPr>
      <w:r w:rsidRPr="003C1662">
        <w:rPr>
          <w:rFonts w:ascii="Arial" w:hAnsi="Arial" w:cs="Arial"/>
          <w:sz w:val="20"/>
          <w:szCs w:val="20"/>
        </w:rPr>
        <w:t>Centro de Ciências Agrárias - Departamento de Ciências Fundamentais e Sociais/ PROBEX</w:t>
      </w:r>
    </w:p>
    <w:bookmarkEnd w:id="0"/>
    <w:p w:rsidR="003C444E" w:rsidRPr="003C1662" w:rsidRDefault="003C444E" w:rsidP="003C444E">
      <w:pPr>
        <w:rPr>
          <w:rFonts w:ascii="Arial" w:hAnsi="Arial" w:cs="Arial"/>
          <w:sz w:val="20"/>
          <w:szCs w:val="20"/>
        </w:rPr>
      </w:pPr>
    </w:p>
    <w:p w:rsidR="003C444E" w:rsidRPr="003C1662" w:rsidRDefault="003C444E" w:rsidP="003C444E">
      <w:pPr>
        <w:rPr>
          <w:rFonts w:ascii="Arial" w:hAnsi="Arial" w:cs="Arial"/>
          <w:sz w:val="20"/>
          <w:szCs w:val="20"/>
        </w:rPr>
      </w:pPr>
      <w:r w:rsidRPr="003C1662">
        <w:rPr>
          <w:rFonts w:ascii="Arial" w:hAnsi="Arial" w:cs="Arial"/>
          <w:b/>
          <w:sz w:val="20"/>
          <w:szCs w:val="20"/>
        </w:rPr>
        <w:t>RESUMO</w:t>
      </w:r>
    </w:p>
    <w:p w:rsidR="003C444E" w:rsidRPr="003C1662" w:rsidRDefault="003C444E" w:rsidP="003C444E">
      <w:pPr>
        <w:jc w:val="both"/>
        <w:rPr>
          <w:rFonts w:ascii="Arial" w:hAnsi="Arial" w:cs="Arial"/>
          <w:b/>
          <w:sz w:val="20"/>
          <w:szCs w:val="20"/>
        </w:rPr>
      </w:pPr>
      <w:r w:rsidRPr="003C1662">
        <w:rPr>
          <w:rFonts w:ascii="Arial" w:hAnsi="Arial" w:cs="Arial"/>
          <w:sz w:val="20"/>
          <w:szCs w:val="20"/>
        </w:rPr>
        <w:t xml:space="preserve">Vários estudos relacionados à falta da prática de exercícios físicos tem demonstrado uma série de complicações para a saúde humana. Segundo a OMS, esta ausência vem ocasionando um grande impacto na Saúde Pública, chegando a comprometer cerca de 70% da população mundial sendo responsável por aproximadamente por dois milhões de mortes ao ano. </w:t>
      </w:r>
      <w:r w:rsidRPr="003C1662">
        <w:rPr>
          <w:rFonts w:ascii="Arial" w:eastAsia="Times New Roman" w:hAnsi="Arial" w:cs="Arial"/>
          <w:color w:val="000000"/>
          <w:sz w:val="20"/>
          <w:szCs w:val="20"/>
        </w:rPr>
        <w:t xml:space="preserve">Hábitos sedentários podem estar presentes em qualquer faixa etária, portanto, torna-se alto o índice de pessoas que por falta de </w:t>
      </w:r>
      <w:proofErr w:type="gramStart"/>
      <w:r w:rsidRPr="003C1662">
        <w:rPr>
          <w:rFonts w:ascii="Arial" w:eastAsia="Times New Roman" w:hAnsi="Arial" w:cs="Arial"/>
          <w:color w:val="000000"/>
          <w:sz w:val="20"/>
          <w:szCs w:val="20"/>
        </w:rPr>
        <w:t>tempo,</w:t>
      </w:r>
      <w:proofErr w:type="gramEnd"/>
      <w:r w:rsidRPr="003C1662">
        <w:rPr>
          <w:rFonts w:ascii="Arial" w:eastAsia="Times New Roman" w:hAnsi="Arial" w:cs="Arial"/>
          <w:color w:val="000000"/>
          <w:sz w:val="20"/>
          <w:szCs w:val="20"/>
        </w:rPr>
        <w:t xml:space="preserve">de oportunidade, informação ou desmotivação no seu dia-a-dia, não se predispõem à prática de atividades físicas e a adoção de hábitos saudáveis. A prática de atividades físicas e a incorporação de hábitos saudáveis estão diretamente </w:t>
      </w:r>
      <w:proofErr w:type="gramStart"/>
      <w:r w:rsidRPr="003C1662">
        <w:rPr>
          <w:rFonts w:ascii="Arial" w:eastAsia="Times New Roman" w:hAnsi="Arial" w:cs="Arial"/>
          <w:color w:val="000000"/>
          <w:sz w:val="20"/>
          <w:szCs w:val="20"/>
        </w:rPr>
        <w:t>relacionados</w:t>
      </w:r>
      <w:proofErr w:type="gramEnd"/>
      <w:r w:rsidRPr="003C1662">
        <w:rPr>
          <w:rFonts w:ascii="Arial" w:eastAsia="Times New Roman" w:hAnsi="Arial" w:cs="Arial"/>
          <w:color w:val="000000"/>
          <w:sz w:val="20"/>
          <w:szCs w:val="20"/>
        </w:rPr>
        <w:t xml:space="preserve"> ao aumento da longevidade e a melhora na qualidade de vida. Levando-se em consideração esta relação, o projeto Promovendo Saúde através de suas ações, pretende possibilitar atividades que venham fazer com que jovens e adultos com idades entre 17 e 70 anos tomem consciência da importância de manter um estilo de vida ativo e saudável, além de informar, avaliar e orientar a prática de caminhada e exercícios físicos que venham favorecer a elevação dos índices dos componentes da aptidão física relacionado à saúde. Atualmente fazem parte do projeto 36 indivíduos, sendo 31 mulheres e </w:t>
      </w:r>
      <w:proofErr w:type="gramStart"/>
      <w:r w:rsidRPr="003C1662">
        <w:rPr>
          <w:rFonts w:ascii="Arial" w:eastAsia="Times New Roman" w:hAnsi="Arial" w:cs="Arial"/>
          <w:color w:val="000000"/>
          <w:sz w:val="20"/>
          <w:szCs w:val="20"/>
        </w:rPr>
        <w:t>5</w:t>
      </w:r>
      <w:proofErr w:type="gramEnd"/>
      <w:r w:rsidRPr="003C1662">
        <w:rPr>
          <w:rFonts w:ascii="Arial" w:eastAsia="Times New Roman" w:hAnsi="Arial" w:cs="Arial"/>
          <w:color w:val="000000"/>
          <w:sz w:val="20"/>
          <w:szCs w:val="20"/>
        </w:rPr>
        <w:t xml:space="preserve"> homens. </w:t>
      </w:r>
      <w:r w:rsidRPr="003C1662">
        <w:rPr>
          <w:rFonts w:ascii="Arial" w:eastAsia="Times New Roman" w:hAnsi="Arial" w:cs="Arial"/>
          <w:sz w:val="20"/>
          <w:szCs w:val="20"/>
        </w:rPr>
        <w:t>O projeto se encontra em fase de execução, mas pode-se observar um grande interesse e aceitação de seus participantes que comparecem e cumprem o que é solicitado pelo projeto.</w:t>
      </w:r>
    </w:p>
    <w:p w:rsidR="003C444E" w:rsidRPr="003C1662" w:rsidRDefault="003C444E" w:rsidP="003C444E">
      <w:pPr>
        <w:spacing w:after="0" w:line="360" w:lineRule="auto"/>
        <w:rPr>
          <w:rFonts w:ascii="Arial" w:eastAsia="Times New Roman" w:hAnsi="Arial" w:cs="Arial"/>
          <w:color w:val="000000"/>
          <w:sz w:val="20"/>
          <w:szCs w:val="20"/>
        </w:rPr>
      </w:pPr>
    </w:p>
    <w:p w:rsidR="003C444E" w:rsidRPr="003C1662" w:rsidRDefault="003C444E" w:rsidP="003C444E">
      <w:pPr>
        <w:spacing w:line="360" w:lineRule="auto"/>
        <w:rPr>
          <w:rFonts w:ascii="Arial" w:hAnsi="Arial" w:cs="Arial"/>
          <w:sz w:val="20"/>
          <w:szCs w:val="20"/>
        </w:rPr>
      </w:pPr>
      <w:r w:rsidRPr="003C1662">
        <w:rPr>
          <w:rFonts w:ascii="Arial" w:hAnsi="Arial" w:cs="Arial"/>
          <w:b/>
          <w:sz w:val="20"/>
          <w:szCs w:val="20"/>
        </w:rPr>
        <w:t>Palavras Chaves:</w:t>
      </w:r>
      <w:r w:rsidRPr="003C1662">
        <w:rPr>
          <w:rFonts w:ascii="Arial" w:hAnsi="Arial" w:cs="Arial"/>
          <w:sz w:val="20"/>
          <w:szCs w:val="20"/>
        </w:rPr>
        <w:t xml:space="preserve"> Sedentarismo, Qualidade de Vida, Aptidão </w:t>
      </w:r>
      <w:proofErr w:type="gramStart"/>
      <w:r w:rsidRPr="003C1662">
        <w:rPr>
          <w:rFonts w:ascii="Arial" w:hAnsi="Arial" w:cs="Arial"/>
          <w:sz w:val="20"/>
          <w:szCs w:val="20"/>
        </w:rPr>
        <w:t>Física</w:t>
      </w:r>
      <w:proofErr w:type="gramEnd"/>
      <w:r w:rsidRPr="003C1662">
        <w:rPr>
          <w:rFonts w:ascii="Arial" w:hAnsi="Arial" w:cs="Arial"/>
          <w:sz w:val="20"/>
          <w:szCs w:val="20"/>
        </w:rPr>
        <w:t xml:space="preserve"> </w:t>
      </w:r>
    </w:p>
    <w:p w:rsidR="003C444E" w:rsidRPr="003C1662" w:rsidRDefault="003C444E" w:rsidP="003C444E">
      <w:pPr>
        <w:spacing w:line="360" w:lineRule="auto"/>
        <w:rPr>
          <w:rFonts w:ascii="Arial" w:hAnsi="Arial" w:cs="Arial"/>
          <w:b/>
          <w:sz w:val="20"/>
          <w:szCs w:val="20"/>
        </w:rPr>
      </w:pPr>
      <w:r w:rsidRPr="003C1662">
        <w:rPr>
          <w:rFonts w:ascii="Arial" w:hAnsi="Arial" w:cs="Arial"/>
          <w:sz w:val="20"/>
          <w:szCs w:val="20"/>
        </w:rPr>
        <w:br w:type="page"/>
      </w:r>
      <w:r w:rsidRPr="003C1662">
        <w:rPr>
          <w:rFonts w:ascii="Arial" w:hAnsi="Arial" w:cs="Arial"/>
          <w:b/>
          <w:sz w:val="20"/>
          <w:szCs w:val="20"/>
        </w:rPr>
        <w:lastRenderedPageBreak/>
        <w:t>INTRODUÇÃO</w:t>
      </w:r>
    </w:p>
    <w:p w:rsidR="003C444E" w:rsidRPr="003C1662" w:rsidRDefault="003C444E" w:rsidP="003C444E">
      <w:pPr>
        <w:autoSpaceDE w:val="0"/>
        <w:autoSpaceDN w:val="0"/>
        <w:adjustRightInd w:val="0"/>
        <w:spacing w:after="0" w:line="360" w:lineRule="auto"/>
        <w:ind w:firstLine="708"/>
        <w:jc w:val="both"/>
        <w:rPr>
          <w:rFonts w:ascii="Arial" w:hAnsi="Arial" w:cs="Arial"/>
          <w:sz w:val="20"/>
          <w:szCs w:val="20"/>
        </w:rPr>
      </w:pPr>
      <w:r w:rsidRPr="003C1662">
        <w:rPr>
          <w:rFonts w:ascii="Arial" w:hAnsi="Arial" w:cs="Arial"/>
          <w:sz w:val="20"/>
          <w:szCs w:val="20"/>
        </w:rPr>
        <w:t xml:space="preserve">O tempo de vida do ser humano tem aumentado significativamente nas últimas décadas. Para se </w:t>
      </w:r>
      <w:proofErr w:type="gramStart"/>
      <w:r w:rsidRPr="003C1662">
        <w:rPr>
          <w:rFonts w:ascii="Arial" w:hAnsi="Arial" w:cs="Arial"/>
          <w:sz w:val="20"/>
          <w:szCs w:val="20"/>
        </w:rPr>
        <w:t>viver</w:t>
      </w:r>
      <w:proofErr w:type="gramEnd"/>
      <w:r w:rsidRPr="003C1662">
        <w:rPr>
          <w:rFonts w:ascii="Arial" w:hAnsi="Arial" w:cs="Arial"/>
          <w:sz w:val="20"/>
          <w:szCs w:val="20"/>
        </w:rPr>
        <w:t xml:space="preserve"> muito, níveis dignos de sobrevivência e de direitos humanos devem ser respeitados e o cidadão deve ter acesso aos avanços científicos e tecnológicos das diferentes áreas relacionadas à saúde. Inovações em técnicas, procedimentos, medicamentos, vacinas e novos conhecimentos sobre alimentação e sobre os efeitos agudos e crônicos do exercício físico colaboraram para esse fenômeno (ARAÚJO</w:t>
      </w:r>
      <w:r w:rsidR="000C3097" w:rsidRPr="003C1662">
        <w:rPr>
          <w:rFonts w:ascii="Arial" w:hAnsi="Arial" w:cs="Arial"/>
          <w:sz w:val="20"/>
          <w:szCs w:val="20"/>
        </w:rPr>
        <w:t xml:space="preserve"> e ARAÚJO</w:t>
      </w:r>
      <w:r w:rsidRPr="003C1662">
        <w:rPr>
          <w:rFonts w:ascii="Arial" w:hAnsi="Arial" w:cs="Arial"/>
          <w:sz w:val="20"/>
          <w:szCs w:val="20"/>
        </w:rPr>
        <w:t>, 2000). Diversos estudos tem comprovado que o exercício físico atua com forte aliado na prevenção de agravos advindos do estilo de vida não ativo e os baixos níveis de atividade física estão relacionados ao expressivo aumento de doenças crônicas não transmissíveis.</w:t>
      </w:r>
    </w:p>
    <w:p w:rsidR="003C444E" w:rsidRPr="003C1662" w:rsidRDefault="003C444E" w:rsidP="003C444E">
      <w:pPr>
        <w:autoSpaceDE w:val="0"/>
        <w:autoSpaceDN w:val="0"/>
        <w:adjustRightInd w:val="0"/>
        <w:spacing w:after="0" w:line="360" w:lineRule="auto"/>
        <w:ind w:firstLine="708"/>
        <w:jc w:val="both"/>
        <w:rPr>
          <w:rFonts w:ascii="Arial" w:hAnsi="Arial" w:cs="Arial"/>
          <w:sz w:val="20"/>
          <w:szCs w:val="20"/>
        </w:rPr>
      </w:pPr>
      <w:r w:rsidRPr="003C1662">
        <w:rPr>
          <w:rFonts w:ascii="Arial" w:hAnsi="Arial" w:cs="Arial"/>
          <w:sz w:val="20"/>
          <w:szCs w:val="20"/>
        </w:rPr>
        <w:t>Atualmente, o sedentarismo é considerado a mais importante causa de morte na idade adulta, sendo um tema muito abordado em nossa sociedade (</w:t>
      </w:r>
      <w:r w:rsidR="000C3097" w:rsidRPr="003C1662">
        <w:rPr>
          <w:rFonts w:ascii="Arial" w:hAnsi="Arial" w:cs="Arial"/>
          <w:sz w:val="20"/>
          <w:szCs w:val="20"/>
        </w:rPr>
        <w:t xml:space="preserve">BARROS NETO e </w:t>
      </w:r>
      <w:proofErr w:type="gramStart"/>
      <w:r w:rsidRPr="003C1662">
        <w:rPr>
          <w:rFonts w:ascii="Arial" w:hAnsi="Arial" w:cs="Arial"/>
          <w:sz w:val="20"/>
          <w:szCs w:val="20"/>
        </w:rPr>
        <w:t>GHORAYEB,</w:t>
      </w:r>
      <w:proofErr w:type="gramEnd"/>
      <w:r w:rsidRPr="003C1662">
        <w:rPr>
          <w:rFonts w:ascii="Arial" w:hAnsi="Arial" w:cs="Arial"/>
          <w:sz w:val="20"/>
          <w:szCs w:val="20"/>
        </w:rPr>
        <w:t xml:space="preserve">1999). De acordo com </w:t>
      </w:r>
      <w:proofErr w:type="spellStart"/>
      <w:r w:rsidRPr="003C1662">
        <w:rPr>
          <w:rFonts w:ascii="Arial" w:hAnsi="Arial" w:cs="Arial"/>
          <w:sz w:val="20"/>
          <w:szCs w:val="20"/>
        </w:rPr>
        <w:t>Guiselini</w:t>
      </w:r>
      <w:proofErr w:type="spellEnd"/>
      <w:r w:rsidRPr="003C1662">
        <w:rPr>
          <w:rFonts w:ascii="Arial" w:hAnsi="Arial" w:cs="Arial"/>
          <w:sz w:val="20"/>
          <w:szCs w:val="20"/>
        </w:rPr>
        <w:t xml:space="preserve"> (2004), a grande maioria dos indivíduos nasce saudável e mais da metade morre antes dos 65 anos de idade. O grande responsável por atingirmos idades mais avançadas, 70, 80 anos ou mais é a forma como gerenciamos nosso estilo de vida. Este representa 50% dos fatores envolvidos para a saúde, os outros 50% estão divididos em meio ambiente (lugar em que vivemos e nossa adaptação a ele), hereditariedade (a carga presente em nossos genes, relativa à longevidade e outros antecedentes familiares) e condições de assistência médica (qualidade e freqüência de cuidados médicos).</w:t>
      </w:r>
    </w:p>
    <w:p w:rsidR="003C444E" w:rsidRPr="003C1662" w:rsidRDefault="003C444E" w:rsidP="003C444E">
      <w:pPr>
        <w:autoSpaceDE w:val="0"/>
        <w:autoSpaceDN w:val="0"/>
        <w:adjustRightInd w:val="0"/>
        <w:spacing w:after="0" w:line="360" w:lineRule="auto"/>
        <w:ind w:firstLine="708"/>
        <w:jc w:val="both"/>
        <w:rPr>
          <w:rFonts w:ascii="Arial" w:hAnsi="Arial" w:cs="Arial"/>
          <w:sz w:val="20"/>
          <w:szCs w:val="20"/>
        </w:rPr>
      </w:pPr>
      <w:r w:rsidRPr="003C1662">
        <w:rPr>
          <w:rFonts w:ascii="Arial" w:hAnsi="Arial" w:cs="Arial"/>
          <w:sz w:val="20"/>
          <w:szCs w:val="20"/>
        </w:rPr>
        <w:t xml:space="preserve">De acordo com Negrão e </w:t>
      </w:r>
      <w:proofErr w:type="spellStart"/>
      <w:r w:rsidRPr="003C1662">
        <w:rPr>
          <w:rFonts w:ascii="Arial" w:hAnsi="Arial" w:cs="Arial"/>
          <w:sz w:val="20"/>
          <w:szCs w:val="20"/>
        </w:rPr>
        <w:t>Barretto</w:t>
      </w:r>
      <w:proofErr w:type="spellEnd"/>
      <w:r w:rsidRPr="003C1662">
        <w:rPr>
          <w:rFonts w:ascii="Arial" w:hAnsi="Arial" w:cs="Arial"/>
          <w:sz w:val="20"/>
          <w:szCs w:val="20"/>
        </w:rPr>
        <w:t xml:space="preserve"> (</w:t>
      </w:r>
      <w:r w:rsidR="00387070" w:rsidRPr="003C1662">
        <w:rPr>
          <w:rFonts w:ascii="Arial" w:hAnsi="Arial" w:cs="Arial"/>
          <w:sz w:val="20"/>
          <w:szCs w:val="20"/>
        </w:rPr>
        <w:t>2010</w:t>
      </w:r>
      <w:r w:rsidRPr="003C1662">
        <w:rPr>
          <w:rFonts w:ascii="Arial" w:hAnsi="Arial" w:cs="Arial"/>
          <w:sz w:val="20"/>
          <w:szCs w:val="20"/>
        </w:rPr>
        <w:t xml:space="preserve">), na medida em que as economias se industrializam, as doenças crônico-degenerativas, como diabetes e hipertensão arterial, tornam-se mais comuns, principalmente pelo estilo de vida sedentário, acompanhados de dietas com mais gordura e menos fibras. O estilo de vida segundo </w:t>
      </w:r>
      <w:proofErr w:type="spellStart"/>
      <w:r w:rsidRPr="003C1662">
        <w:rPr>
          <w:rFonts w:ascii="Arial" w:hAnsi="Arial" w:cs="Arial"/>
          <w:sz w:val="20"/>
          <w:szCs w:val="20"/>
        </w:rPr>
        <w:t>Guiselini</w:t>
      </w:r>
      <w:proofErr w:type="spellEnd"/>
      <w:r w:rsidRPr="003C1662">
        <w:rPr>
          <w:rFonts w:ascii="Arial" w:hAnsi="Arial" w:cs="Arial"/>
          <w:sz w:val="20"/>
          <w:szCs w:val="20"/>
        </w:rPr>
        <w:t xml:space="preserve"> (2004)</w:t>
      </w:r>
      <w:proofErr w:type="gramStart"/>
      <w:r w:rsidRPr="003C1662">
        <w:rPr>
          <w:rFonts w:ascii="Arial" w:hAnsi="Arial" w:cs="Arial"/>
          <w:sz w:val="20"/>
          <w:szCs w:val="20"/>
        </w:rPr>
        <w:t>, é</w:t>
      </w:r>
      <w:proofErr w:type="gramEnd"/>
      <w:r w:rsidRPr="003C1662">
        <w:rPr>
          <w:rFonts w:ascii="Arial" w:hAnsi="Arial" w:cs="Arial"/>
          <w:sz w:val="20"/>
          <w:szCs w:val="20"/>
        </w:rPr>
        <w:t xml:space="preserve"> a forma pela qual uma pessoa ou um grupo de pessoas vivenciam o mundo, se comportam e fazem escolhas, assim ainda que seja fácil de entender este conceito, sabe-se como é complexo mudar comportamentos simples, seja para eliminar comportamentos não saudáveis, como praticar exercícios físicos regularmente. </w:t>
      </w:r>
    </w:p>
    <w:p w:rsidR="003C444E" w:rsidRPr="003C1662" w:rsidRDefault="003C444E" w:rsidP="003C444E">
      <w:pPr>
        <w:autoSpaceDE w:val="0"/>
        <w:autoSpaceDN w:val="0"/>
        <w:adjustRightInd w:val="0"/>
        <w:spacing w:after="0" w:line="360" w:lineRule="auto"/>
        <w:ind w:firstLine="708"/>
        <w:jc w:val="both"/>
        <w:rPr>
          <w:rFonts w:ascii="Arial" w:hAnsi="Arial" w:cs="Arial"/>
          <w:sz w:val="20"/>
          <w:szCs w:val="20"/>
        </w:rPr>
      </w:pPr>
      <w:r w:rsidRPr="003C1662">
        <w:rPr>
          <w:rFonts w:ascii="Arial" w:hAnsi="Arial" w:cs="Arial"/>
          <w:sz w:val="20"/>
          <w:szCs w:val="20"/>
        </w:rPr>
        <w:t xml:space="preserve">Estudos têm demonstrado que o ser humano está preparado para viver mais de 100, tudo dependerá do estilo de vida adotado. De acordo com Pitanga (2004) a saúde é uma condição humana com dimensões física, social e psicológica influenciada, principalmente por fatores ambientais, sociais, estilo de vida e biológicos. Para reverter a tendência mundial do sedentarismo, </w:t>
      </w:r>
      <w:proofErr w:type="gramStart"/>
      <w:r w:rsidRPr="003C1662">
        <w:rPr>
          <w:rFonts w:ascii="Arial" w:hAnsi="Arial" w:cs="Arial"/>
          <w:sz w:val="20"/>
          <w:szCs w:val="20"/>
        </w:rPr>
        <w:t>alguns programas relacionados à saúde tem</w:t>
      </w:r>
      <w:proofErr w:type="gramEnd"/>
      <w:r w:rsidRPr="003C1662">
        <w:rPr>
          <w:rFonts w:ascii="Arial" w:hAnsi="Arial" w:cs="Arial"/>
          <w:sz w:val="20"/>
          <w:szCs w:val="20"/>
        </w:rPr>
        <w:t xml:space="preserve"> como objetivos a curto e médio prazos, a consciência da necessidade de mudanças de hábitos da população por toda a vida.</w:t>
      </w:r>
    </w:p>
    <w:p w:rsidR="003C444E" w:rsidRPr="003C1662" w:rsidRDefault="003C444E" w:rsidP="003C444E">
      <w:pPr>
        <w:autoSpaceDE w:val="0"/>
        <w:autoSpaceDN w:val="0"/>
        <w:adjustRightInd w:val="0"/>
        <w:spacing w:after="0" w:line="360" w:lineRule="auto"/>
        <w:ind w:firstLine="708"/>
        <w:jc w:val="both"/>
        <w:rPr>
          <w:rFonts w:ascii="Arial" w:hAnsi="Arial" w:cs="Arial"/>
          <w:sz w:val="20"/>
          <w:szCs w:val="20"/>
        </w:rPr>
      </w:pPr>
      <w:r w:rsidRPr="003C1662">
        <w:rPr>
          <w:rFonts w:ascii="Arial" w:hAnsi="Arial" w:cs="Arial"/>
          <w:sz w:val="20"/>
          <w:szCs w:val="20"/>
        </w:rPr>
        <w:t xml:space="preserve">Diante desse contexto, o Projeto Promovendo Saúde: bem estar e qualidade de vida através do exercício físico, tem por interesse contribuir para modificação do estilo de vida da população </w:t>
      </w:r>
      <w:proofErr w:type="spellStart"/>
      <w:r w:rsidRPr="003C1662">
        <w:rPr>
          <w:rFonts w:ascii="Arial" w:hAnsi="Arial" w:cs="Arial"/>
          <w:sz w:val="20"/>
          <w:szCs w:val="20"/>
        </w:rPr>
        <w:t>areiense</w:t>
      </w:r>
      <w:proofErr w:type="spellEnd"/>
      <w:r w:rsidRPr="003C1662">
        <w:rPr>
          <w:rFonts w:ascii="Arial" w:hAnsi="Arial" w:cs="Arial"/>
          <w:sz w:val="20"/>
          <w:szCs w:val="20"/>
        </w:rPr>
        <w:t xml:space="preserve">, oferecendo atividades físicas programadas que </w:t>
      </w:r>
      <w:proofErr w:type="gramStart"/>
      <w:r w:rsidRPr="003C1662">
        <w:rPr>
          <w:rFonts w:ascii="Arial" w:hAnsi="Arial" w:cs="Arial"/>
          <w:sz w:val="20"/>
          <w:szCs w:val="20"/>
        </w:rPr>
        <w:t>venham auxiliar</w:t>
      </w:r>
      <w:proofErr w:type="gramEnd"/>
      <w:r w:rsidRPr="003C1662">
        <w:rPr>
          <w:rFonts w:ascii="Arial" w:hAnsi="Arial" w:cs="Arial"/>
          <w:sz w:val="20"/>
          <w:szCs w:val="20"/>
        </w:rPr>
        <w:t xml:space="preserve"> no aumento dos índices dos componentes da aptidão física que estão relacionados à saúde.</w:t>
      </w:r>
    </w:p>
    <w:p w:rsidR="003C444E" w:rsidRPr="003C1662" w:rsidRDefault="003C444E" w:rsidP="003C444E">
      <w:pPr>
        <w:autoSpaceDE w:val="0"/>
        <w:autoSpaceDN w:val="0"/>
        <w:adjustRightInd w:val="0"/>
        <w:spacing w:after="0" w:line="360" w:lineRule="auto"/>
        <w:ind w:firstLine="708"/>
        <w:jc w:val="both"/>
        <w:rPr>
          <w:rFonts w:ascii="Arial" w:hAnsi="Arial" w:cs="Arial"/>
          <w:sz w:val="20"/>
          <w:szCs w:val="20"/>
        </w:rPr>
      </w:pPr>
      <w:r w:rsidRPr="003C1662">
        <w:rPr>
          <w:rFonts w:ascii="Arial" w:hAnsi="Arial" w:cs="Arial"/>
          <w:sz w:val="20"/>
          <w:szCs w:val="20"/>
        </w:rPr>
        <w:t xml:space="preserve">Tomando como base o intuito principal do projeto, este estudo teve por objetivo avaliar os níveis de aptidão física dos componentes relacionados à saúde que os integrantes do projeto apresentaram antes de iniciarem suas atividades.  </w:t>
      </w:r>
    </w:p>
    <w:p w:rsidR="003C444E" w:rsidRPr="003C1662" w:rsidRDefault="003C444E" w:rsidP="003C444E">
      <w:pPr>
        <w:autoSpaceDE w:val="0"/>
        <w:autoSpaceDN w:val="0"/>
        <w:adjustRightInd w:val="0"/>
        <w:spacing w:after="0" w:line="360" w:lineRule="auto"/>
        <w:jc w:val="both"/>
        <w:rPr>
          <w:rFonts w:ascii="Arial" w:hAnsi="Arial" w:cs="Arial"/>
          <w:sz w:val="20"/>
          <w:szCs w:val="20"/>
        </w:rPr>
      </w:pPr>
    </w:p>
    <w:p w:rsidR="003C444E" w:rsidRPr="003C1662" w:rsidRDefault="003C444E" w:rsidP="003C444E">
      <w:pPr>
        <w:autoSpaceDE w:val="0"/>
        <w:autoSpaceDN w:val="0"/>
        <w:adjustRightInd w:val="0"/>
        <w:spacing w:after="0" w:line="360" w:lineRule="auto"/>
        <w:jc w:val="both"/>
        <w:rPr>
          <w:rFonts w:ascii="Arial" w:hAnsi="Arial" w:cs="Arial"/>
          <w:b/>
          <w:sz w:val="20"/>
          <w:szCs w:val="20"/>
        </w:rPr>
      </w:pPr>
      <w:r w:rsidRPr="003C1662">
        <w:rPr>
          <w:rFonts w:ascii="Arial" w:hAnsi="Arial" w:cs="Arial"/>
          <w:b/>
          <w:sz w:val="20"/>
          <w:szCs w:val="20"/>
        </w:rPr>
        <w:t>METODOLOGIA</w:t>
      </w:r>
    </w:p>
    <w:p w:rsidR="003C444E" w:rsidRPr="003C1662" w:rsidRDefault="003C444E" w:rsidP="003C444E">
      <w:pPr>
        <w:autoSpaceDE w:val="0"/>
        <w:autoSpaceDN w:val="0"/>
        <w:adjustRightInd w:val="0"/>
        <w:spacing w:after="0" w:line="360" w:lineRule="auto"/>
        <w:jc w:val="both"/>
        <w:rPr>
          <w:rFonts w:ascii="Arial" w:hAnsi="Arial" w:cs="Arial"/>
          <w:b/>
          <w:sz w:val="20"/>
          <w:szCs w:val="20"/>
        </w:rPr>
      </w:pPr>
    </w:p>
    <w:p w:rsidR="003C444E" w:rsidRPr="003C1662" w:rsidRDefault="003C444E" w:rsidP="003C444E">
      <w:pPr>
        <w:tabs>
          <w:tab w:val="left" w:pos="2880"/>
        </w:tabs>
        <w:spacing w:after="0" w:line="360" w:lineRule="auto"/>
        <w:ind w:firstLine="709"/>
        <w:jc w:val="both"/>
        <w:rPr>
          <w:rFonts w:ascii="Arial" w:hAnsi="Arial" w:cs="Arial"/>
          <w:sz w:val="20"/>
          <w:szCs w:val="20"/>
        </w:rPr>
      </w:pPr>
      <w:r w:rsidRPr="003C1662">
        <w:rPr>
          <w:rFonts w:ascii="Arial" w:hAnsi="Arial" w:cs="Arial"/>
          <w:sz w:val="20"/>
          <w:szCs w:val="20"/>
        </w:rPr>
        <w:t xml:space="preserve">Para se alcançar os objetivos propostos, e </w:t>
      </w:r>
      <w:proofErr w:type="gramStart"/>
      <w:r w:rsidRPr="003C1662">
        <w:rPr>
          <w:rFonts w:ascii="Arial" w:hAnsi="Arial" w:cs="Arial"/>
          <w:sz w:val="20"/>
          <w:szCs w:val="20"/>
        </w:rPr>
        <w:t>obter</w:t>
      </w:r>
      <w:proofErr w:type="gramEnd"/>
      <w:r w:rsidRPr="003C1662">
        <w:rPr>
          <w:rFonts w:ascii="Arial" w:hAnsi="Arial" w:cs="Arial"/>
          <w:sz w:val="20"/>
          <w:szCs w:val="20"/>
        </w:rPr>
        <w:t xml:space="preserve"> resultados confiáveis acerca da temática estudada </w:t>
      </w:r>
      <w:proofErr w:type="spellStart"/>
      <w:r w:rsidRPr="003C1662">
        <w:rPr>
          <w:rFonts w:ascii="Arial" w:hAnsi="Arial" w:cs="Arial"/>
          <w:sz w:val="20"/>
          <w:szCs w:val="20"/>
        </w:rPr>
        <w:t>descreverar-se-á</w:t>
      </w:r>
      <w:proofErr w:type="spellEnd"/>
      <w:r w:rsidRPr="003C1662">
        <w:rPr>
          <w:rFonts w:ascii="Arial" w:hAnsi="Arial" w:cs="Arial"/>
          <w:sz w:val="20"/>
          <w:szCs w:val="20"/>
        </w:rPr>
        <w:t xml:space="preserve"> a metodologia utilizada e aplicada para esta pesquisa.</w:t>
      </w:r>
    </w:p>
    <w:p w:rsidR="003C444E" w:rsidRPr="003C1662" w:rsidRDefault="003C444E" w:rsidP="003C444E">
      <w:pPr>
        <w:tabs>
          <w:tab w:val="left" w:pos="2880"/>
        </w:tabs>
        <w:spacing w:after="0" w:line="360" w:lineRule="auto"/>
        <w:ind w:firstLine="709"/>
        <w:jc w:val="both"/>
        <w:rPr>
          <w:rFonts w:ascii="Arial" w:hAnsi="Arial" w:cs="Arial"/>
          <w:sz w:val="20"/>
          <w:szCs w:val="20"/>
        </w:rPr>
      </w:pPr>
      <w:r w:rsidRPr="003C1662">
        <w:rPr>
          <w:rFonts w:ascii="Arial" w:hAnsi="Arial" w:cs="Arial"/>
          <w:sz w:val="20"/>
          <w:szCs w:val="20"/>
        </w:rPr>
        <w:t>De acordo com o objetivo proposto, observou-se que esta pesquisa enquadra-se em um estudo transversal do tipo descritiva. Segundo Gil (20</w:t>
      </w:r>
      <w:r w:rsidR="003F262E" w:rsidRPr="003C1662">
        <w:rPr>
          <w:rFonts w:ascii="Arial" w:hAnsi="Arial" w:cs="Arial"/>
          <w:sz w:val="20"/>
          <w:szCs w:val="20"/>
        </w:rPr>
        <w:t>10</w:t>
      </w:r>
      <w:r w:rsidRPr="003C1662">
        <w:rPr>
          <w:rFonts w:ascii="Arial" w:hAnsi="Arial" w:cs="Arial"/>
          <w:sz w:val="20"/>
          <w:szCs w:val="20"/>
        </w:rPr>
        <w:t>), as pesquisas descritivas apresentam como objetivo principal “a descrição das características de determinada população ou fenômeno ou, então, o estabelecimento de relações entre variáveis”. Para análise dos dados utilizou-se uma abordagem do tipo quanti-qualitativa permitindo uma análise tanto numérica, quanto subjetiva dos dados encontrados.</w:t>
      </w:r>
    </w:p>
    <w:p w:rsidR="003C444E" w:rsidRPr="003C1662" w:rsidRDefault="003C444E" w:rsidP="003C444E">
      <w:pPr>
        <w:spacing w:after="0" w:line="360" w:lineRule="auto"/>
        <w:ind w:firstLine="709"/>
        <w:jc w:val="both"/>
        <w:rPr>
          <w:rFonts w:ascii="Arial" w:hAnsi="Arial" w:cs="Arial"/>
          <w:sz w:val="20"/>
          <w:szCs w:val="20"/>
        </w:rPr>
      </w:pPr>
      <w:r w:rsidRPr="003C1662">
        <w:rPr>
          <w:rFonts w:ascii="Arial" w:hAnsi="Arial" w:cs="Arial"/>
          <w:sz w:val="20"/>
          <w:szCs w:val="20"/>
        </w:rPr>
        <w:t xml:space="preserve">A pesquisa foi realizada com o grupo de pessoas que se inscreveram para iniciar o programa de exercícios físicos projeto. A população era composta por jovens e adultos com idade entre 17 e 70 anos residentes no município de Areia-PB que tivessem interesse em participar de um programa de exercícios físicos sistemáticos. Deste universo </w:t>
      </w:r>
      <w:proofErr w:type="gramStart"/>
      <w:r w:rsidRPr="003C1662">
        <w:rPr>
          <w:rFonts w:ascii="Arial" w:hAnsi="Arial" w:cs="Arial"/>
          <w:sz w:val="20"/>
          <w:szCs w:val="20"/>
        </w:rPr>
        <w:t>convencionou-se</w:t>
      </w:r>
      <w:proofErr w:type="gramEnd"/>
      <w:r w:rsidRPr="003C1662">
        <w:rPr>
          <w:rFonts w:ascii="Arial" w:hAnsi="Arial" w:cs="Arial"/>
          <w:sz w:val="20"/>
          <w:szCs w:val="20"/>
        </w:rPr>
        <w:t xml:space="preserve"> utilizar como amostra, apenas as pessoas que na dada marcada para coleta de dados estivessem presentes. De um universo de 48 inscritos, fizeram parte da amostra um grupo de 30 pessoas sendo </w:t>
      </w:r>
      <w:proofErr w:type="gramStart"/>
      <w:r w:rsidRPr="003C1662">
        <w:rPr>
          <w:rFonts w:ascii="Arial" w:hAnsi="Arial" w:cs="Arial"/>
          <w:sz w:val="20"/>
          <w:szCs w:val="20"/>
        </w:rPr>
        <w:t>5</w:t>
      </w:r>
      <w:proofErr w:type="gramEnd"/>
      <w:r w:rsidRPr="003C1662">
        <w:rPr>
          <w:rFonts w:ascii="Arial" w:hAnsi="Arial" w:cs="Arial"/>
          <w:sz w:val="20"/>
          <w:szCs w:val="20"/>
        </w:rPr>
        <w:t xml:space="preserve"> do sexo masculino e 25 de sexo feminino com idades variando entre 17 e 42 anos.</w:t>
      </w:r>
    </w:p>
    <w:p w:rsidR="003C444E" w:rsidRPr="003C1662" w:rsidRDefault="003C444E" w:rsidP="003C444E">
      <w:pPr>
        <w:spacing w:after="0" w:line="360" w:lineRule="auto"/>
        <w:ind w:firstLine="708"/>
        <w:jc w:val="both"/>
        <w:rPr>
          <w:rStyle w:val="apple-style-span"/>
          <w:rFonts w:ascii="Arial" w:eastAsia="MyriadPro-Light" w:hAnsi="Arial" w:cs="Arial"/>
          <w:sz w:val="20"/>
          <w:szCs w:val="20"/>
        </w:rPr>
      </w:pPr>
      <w:r w:rsidRPr="003C1662">
        <w:rPr>
          <w:rFonts w:ascii="Arial" w:eastAsia="MyriadPro-Light" w:hAnsi="Arial" w:cs="Arial"/>
          <w:sz w:val="20"/>
          <w:szCs w:val="20"/>
        </w:rPr>
        <w:t xml:space="preserve">De acordo com </w:t>
      </w:r>
      <w:proofErr w:type="spellStart"/>
      <w:r w:rsidRPr="003C1662">
        <w:rPr>
          <w:rFonts w:ascii="Arial" w:hAnsi="Arial" w:cs="Arial"/>
          <w:sz w:val="20"/>
          <w:szCs w:val="20"/>
        </w:rPr>
        <w:t>Cramer</w:t>
      </w:r>
      <w:proofErr w:type="spellEnd"/>
      <w:r w:rsidRPr="003C1662">
        <w:rPr>
          <w:rFonts w:ascii="Arial" w:hAnsi="Arial" w:cs="Arial"/>
          <w:sz w:val="20"/>
          <w:szCs w:val="20"/>
        </w:rPr>
        <w:t xml:space="preserve"> e </w:t>
      </w:r>
      <w:proofErr w:type="spellStart"/>
      <w:r w:rsidRPr="003C1662">
        <w:rPr>
          <w:rFonts w:ascii="Arial" w:hAnsi="Arial" w:cs="Arial"/>
          <w:sz w:val="20"/>
          <w:szCs w:val="20"/>
        </w:rPr>
        <w:t>Spilker</w:t>
      </w:r>
      <w:proofErr w:type="spellEnd"/>
      <w:r w:rsidRPr="003C1662">
        <w:rPr>
          <w:rFonts w:ascii="Arial" w:hAnsi="Arial" w:cs="Arial"/>
          <w:sz w:val="20"/>
          <w:szCs w:val="20"/>
        </w:rPr>
        <w:t xml:space="preserve"> (1998),</w:t>
      </w:r>
      <w:r w:rsidRPr="003C1662">
        <w:rPr>
          <w:rFonts w:ascii="Arial" w:eastAsia="MyriadPro-Light" w:hAnsi="Arial" w:cs="Arial"/>
          <w:sz w:val="20"/>
          <w:szCs w:val="20"/>
        </w:rPr>
        <w:t xml:space="preserve"> a Aptidão Física (AF) relacionada à saúde inclui a avaliação de </w:t>
      </w:r>
      <w:r w:rsidRPr="003C1662">
        <w:rPr>
          <w:rFonts w:ascii="Arial" w:hAnsi="Arial" w:cs="Arial"/>
          <w:sz w:val="20"/>
          <w:szCs w:val="20"/>
        </w:rPr>
        <w:t xml:space="preserve">quatro domínios, sendo representados pela </w:t>
      </w:r>
      <w:r w:rsidRPr="003C1662">
        <w:rPr>
          <w:rFonts w:ascii="Arial" w:eastAsia="MyriadPro-Light" w:hAnsi="Arial" w:cs="Arial"/>
          <w:sz w:val="20"/>
          <w:szCs w:val="20"/>
        </w:rPr>
        <w:t xml:space="preserve">forca e resistência muscular, capacidade aeróbia, flexibilidade e composição corporal. </w:t>
      </w:r>
      <w:r w:rsidRPr="003C1662">
        <w:rPr>
          <w:rStyle w:val="apple-converted-space"/>
          <w:rFonts w:ascii="Arial" w:hAnsi="Arial" w:cs="Arial"/>
          <w:color w:val="000000"/>
          <w:sz w:val="20"/>
          <w:szCs w:val="20"/>
          <w:shd w:val="clear" w:color="auto" w:fill="FFFFFF"/>
        </w:rPr>
        <w:t xml:space="preserve">Para avaliação dos componentes da AF relacionados à saúde, </w:t>
      </w:r>
      <w:proofErr w:type="gramStart"/>
      <w:r w:rsidRPr="003C1662">
        <w:rPr>
          <w:rStyle w:val="apple-converted-space"/>
          <w:rFonts w:ascii="Arial" w:hAnsi="Arial" w:cs="Arial"/>
          <w:color w:val="000000"/>
          <w:sz w:val="20"/>
          <w:szCs w:val="20"/>
          <w:shd w:val="clear" w:color="auto" w:fill="FFFFFF"/>
        </w:rPr>
        <w:t>utilizou-se</w:t>
      </w:r>
      <w:proofErr w:type="gramEnd"/>
      <w:r w:rsidRPr="003C1662">
        <w:rPr>
          <w:rStyle w:val="apple-converted-space"/>
          <w:rFonts w:ascii="Arial" w:hAnsi="Arial" w:cs="Arial"/>
          <w:color w:val="000000"/>
          <w:sz w:val="20"/>
          <w:szCs w:val="20"/>
          <w:shd w:val="clear" w:color="auto" w:fill="FFFFFF"/>
        </w:rPr>
        <w:t xml:space="preserve"> como base os protocolos e teste sugeridos pela </w:t>
      </w:r>
      <w:r w:rsidRPr="003C1662">
        <w:rPr>
          <w:rStyle w:val="apple-style-span"/>
          <w:rFonts w:ascii="Arial" w:hAnsi="Arial" w:cs="Arial"/>
          <w:sz w:val="20"/>
          <w:szCs w:val="20"/>
          <w:shd w:val="clear" w:color="auto" w:fill="FFFFFF"/>
        </w:rPr>
        <w:t>American Alliance for Health (1988).</w:t>
      </w:r>
    </w:p>
    <w:p w:rsidR="003C444E" w:rsidRPr="003C1662" w:rsidRDefault="003C444E" w:rsidP="003C444E">
      <w:pPr>
        <w:spacing w:after="0" w:line="360" w:lineRule="auto"/>
        <w:ind w:firstLine="708"/>
        <w:jc w:val="both"/>
        <w:rPr>
          <w:rStyle w:val="apple-style-span"/>
          <w:rFonts w:ascii="Arial" w:hAnsi="Arial" w:cs="Arial"/>
          <w:color w:val="000000"/>
          <w:sz w:val="20"/>
          <w:szCs w:val="20"/>
          <w:shd w:val="clear" w:color="auto" w:fill="FFFFFF"/>
        </w:rPr>
      </w:pPr>
      <w:r w:rsidRPr="003C1662">
        <w:rPr>
          <w:rStyle w:val="apple-style-span"/>
          <w:rFonts w:ascii="Arial" w:hAnsi="Arial" w:cs="Arial"/>
          <w:color w:val="000000"/>
          <w:sz w:val="20"/>
          <w:szCs w:val="20"/>
          <w:shd w:val="clear" w:color="auto" w:fill="FFFFFF"/>
        </w:rPr>
        <w:t xml:space="preserve">Para realização da coleta de dados foi marcado um período de </w:t>
      </w:r>
      <w:proofErr w:type="gramStart"/>
      <w:r w:rsidRPr="003C1662">
        <w:rPr>
          <w:rStyle w:val="apple-style-span"/>
          <w:rFonts w:ascii="Arial" w:hAnsi="Arial" w:cs="Arial"/>
          <w:color w:val="000000"/>
          <w:sz w:val="20"/>
          <w:szCs w:val="20"/>
          <w:shd w:val="clear" w:color="auto" w:fill="FFFFFF"/>
        </w:rPr>
        <w:t>1</w:t>
      </w:r>
      <w:proofErr w:type="gramEnd"/>
      <w:r w:rsidRPr="003C1662">
        <w:rPr>
          <w:rStyle w:val="apple-style-span"/>
          <w:rFonts w:ascii="Arial" w:hAnsi="Arial" w:cs="Arial"/>
          <w:color w:val="000000"/>
          <w:sz w:val="20"/>
          <w:szCs w:val="20"/>
          <w:shd w:val="clear" w:color="auto" w:fill="FFFFFF"/>
        </w:rPr>
        <w:t xml:space="preserve"> semana, sendo o período compreendido entre 11 e 15 de julho de 2011. A ordem dos testes foi determinada de forma que um medida não viesse interferir na outra, então </w:t>
      </w:r>
      <w:proofErr w:type="gramStart"/>
      <w:r w:rsidRPr="003C1662">
        <w:rPr>
          <w:rStyle w:val="apple-style-span"/>
          <w:rFonts w:ascii="Arial" w:hAnsi="Arial" w:cs="Arial"/>
          <w:color w:val="000000"/>
          <w:sz w:val="20"/>
          <w:szCs w:val="20"/>
          <w:shd w:val="clear" w:color="auto" w:fill="FFFFFF"/>
        </w:rPr>
        <w:t>convencionou-se</w:t>
      </w:r>
      <w:proofErr w:type="gramEnd"/>
      <w:r w:rsidRPr="003C1662">
        <w:rPr>
          <w:rStyle w:val="apple-style-span"/>
          <w:rFonts w:ascii="Arial" w:hAnsi="Arial" w:cs="Arial"/>
          <w:color w:val="000000"/>
          <w:sz w:val="20"/>
          <w:szCs w:val="20"/>
          <w:shd w:val="clear" w:color="auto" w:fill="FFFFFF"/>
        </w:rPr>
        <w:t xml:space="preserve"> obedecer à seguinte seqüência para coleta de dados. Inicialmente a verificação da massa corporal, estatura, diâmetro da cintura e do quadril (composição corporal), dando continuidades foram realizados os testes para avaliação do componente flexibilidade, resistência muscular localizada para abdominal e por fim capacidade aeróbica. Ao final da realização de cada teste o dado encontrado era lido em voz alta para conhecimento do avaliado e anotado pela equipe avaliadora em uma planilha.</w:t>
      </w:r>
    </w:p>
    <w:p w:rsidR="003C444E" w:rsidRPr="003C1662" w:rsidRDefault="003C444E" w:rsidP="003C444E">
      <w:pPr>
        <w:spacing w:after="0" w:line="360" w:lineRule="auto"/>
        <w:ind w:firstLine="708"/>
        <w:jc w:val="both"/>
        <w:rPr>
          <w:rStyle w:val="apple-style-span"/>
          <w:rFonts w:ascii="Arial" w:hAnsi="Arial" w:cs="Arial"/>
          <w:color w:val="000000"/>
          <w:sz w:val="20"/>
          <w:szCs w:val="20"/>
          <w:shd w:val="clear" w:color="auto" w:fill="FFFFFF"/>
        </w:rPr>
      </w:pPr>
      <w:r w:rsidRPr="003C1662">
        <w:rPr>
          <w:rStyle w:val="apple-style-span"/>
          <w:rFonts w:ascii="Arial" w:hAnsi="Arial" w:cs="Arial"/>
          <w:color w:val="000000"/>
          <w:sz w:val="20"/>
          <w:szCs w:val="20"/>
          <w:shd w:val="clear" w:color="auto" w:fill="FFFFFF"/>
        </w:rPr>
        <w:t xml:space="preserve">Na verificação da massa corporal foi utilizada uma balança com apoio para o peso corporal em quatro pontos. Era pedido que o avaliado subisse no instrumento e relaxasse os braços e o pescoço e olhasse para frente. Para aferição da estatura, utilizou-se com instrumento um </w:t>
      </w:r>
      <w:proofErr w:type="spellStart"/>
      <w:r w:rsidRPr="003C1662">
        <w:rPr>
          <w:rStyle w:val="apple-style-span"/>
          <w:rFonts w:ascii="Arial" w:hAnsi="Arial" w:cs="Arial"/>
          <w:color w:val="000000"/>
          <w:sz w:val="20"/>
          <w:szCs w:val="20"/>
          <w:shd w:val="clear" w:color="auto" w:fill="FFFFFF"/>
        </w:rPr>
        <w:t>estadiômetro</w:t>
      </w:r>
      <w:proofErr w:type="spellEnd"/>
      <w:r w:rsidRPr="003C1662">
        <w:rPr>
          <w:rStyle w:val="apple-style-span"/>
          <w:rFonts w:ascii="Arial" w:hAnsi="Arial" w:cs="Arial"/>
          <w:color w:val="000000"/>
          <w:sz w:val="20"/>
          <w:szCs w:val="20"/>
          <w:shd w:val="clear" w:color="auto" w:fill="FFFFFF"/>
        </w:rPr>
        <w:t xml:space="preserve"> graduado em </w:t>
      </w:r>
      <w:r w:rsidR="00B76FDE" w:rsidRPr="003C1662">
        <w:rPr>
          <w:rStyle w:val="apple-style-span"/>
          <w:rFonts w:ascii="Arial" w:hAnsi="Arial" w:cs="Arial"/>
          <w:color w:val="000000"/>
          <w:sz w:val="20"/>
          <w:szCs w:val="20"/>
          <w:shd w:val="clear" w:color="auto" w:fill="FFFFFF"/>
        </w:rPr>
        <w:t>centímetros</w:t>
      </w:r>
      <w:r w:rsidRPr="003C1662">
        <w:rPr>
          <w:rStyle w:val="apple-style-span"/>
          <w:rFonts w:ascii="Arial" w:hAnsi="Arial" w:cs="Arial"/>
          <w:color w:val="000000"/>
          <w:sz w:val="20"/>
          <w:szCs w:val="20"/>
          <w:shd w:val="clear" w:color="auto" w:fill="FFFFFF"/>
        </w:rPr>
        <w:t xml:space="preserve">. Era solicitado que o avaliado se posicionasse de costas para o instrumento, mantendo seu corpo em linha reta e alongado e realizasse uma inspiração profunda, então </w:t>
      </w:r>
      <w:r w:rsidR="00DF43F6" w:rsidRPr="003C1662">
        <w:rPr>
          <w:rStyle w:val="apple-style-span"/>
          <w:rFonts w:ascii="Arial" w:hAnsi="Arial" w:cs="Arial"/>
          <w:sz w:val="20"/>
          <w:szCs w:val="20"/>
          <w:shd w:val="clear" w:color="auto" w:fill="FFFFFF"/>
        </w:rPr>
        <w:t>a haste</w:t>
      </w:r>
      <w:r w:rsidR="00DF43F6" w:rsidRPr="003C1662">
        <w:rPr>
          <w:rStyle w:val="apple-style-span"/>
          <w:rFonts w:ascii="Arial" w:hAnsi="Arial" w:cs="Arial"/>
          <w:color w:val="FF0000"/>
          <w:sz w:val="20"/>
          <w:szCs w:val="20"/>
          <w:shd w:val="clear" w:color="auto" w:fill="FFFFFF"/>
        </w:rPr>
        <w:t xml:space="preserve"> </w:t>
      </w:r>
      <w:r w:rsidRPr="003C1662">
        <w:rPr>
          <w:rStyle w:val="apple-style-span"/>
          <w:rFonts w:ascii="Arial" w:hAnsi="Arial" w:cs="Arial"/>
          <w:color w:val="000000"/>
          <w:sz w:val="20"/>
          <w:szCs w:val="20"/>
          <w:shd w:val="clear" w:color="auto" w:fill="FFFFFF"/>
        </w:rPr>
        <w:t xml:space="preserve">era </w:t>
      </w:r>
      <w:proofErr w:type="gramStart"/>
      <w:r w:rsidRPr="003C1662">
        <w:rPr>
          <w:rStyle w:val="apple-style-span"/>
          <w:rFonts w:ascii="Arial" w:hAnsi="Arial" w:cs="Arial"/>
          <w:color w:val="000000"/>
          <w:sz w:val="20"/>
          <w:szCs w:val="20"/>
          <w:shd w:val="clear" w:color="auto" w:fill="FFFFFF"/>
        </w:rPr>
        <w:t>posicionado</w:t>
      </w:r>
      <w:proofErr w:type="gramEnd"/>
      <w:r w:rsidRPr="003C1662">
        <w:rPr>
          <w:rStyle w:val="apple-style-span"/>
          <w:rFonts w:ascii="Arial" w:hAnsi="Arial" w:cs="Arial"/>
          <w:color w:val="000000"/>
          <w:sz w:val="20"/>
          <w:szCs w:val="20"/>
          <w:shd w:val="clear" w:color="auto" w:fill="FFFFFF"/>
        </w:rPr>
        <w:t xml:space="preserve"> no ponto mais alto da cabeça do avaliado. Para aferição dos diâmetros da cintura e do quadril foi utilizado uma fita </w:t>
      </w:r>
      <w:r w:rsidRPr="003C1662">
        <w:rPr>
          <w:rStyle w:val="apple-style-span"/>
          <w:rFonts w:ascii="Arial" w:hAnsi="Arial" w:cs="Arial"/>
          <w:color w:val="000000"/>
          <w:sz w:val="20"/>
          <w:szCs w:val="20"/>
          <w:shd w:val="clear" w:color="auto" w:fill="FFFFFF"/>
        </w:rPr>
        <w:lastRenderedPageBreak/>
        <w:t xml:space="preserve">antropométrica da marca </w:t>
      </w:r>
      <w:proofErr w:type="spellStart"/>
      <w:r w:rsidRPr="003C1662">
        <w:rPr>
          <w:rStyle w:val="apple-style-span"/>
          <w:rFonts w:ascii="Arial" w:hAnsi="Arial" w:cs="Arial"/>
          <w:color w:val="000000"/>
          <w:sz w:val="20"/>
          <w:szCs w:val="20"/>
          <w:shd w:val="clear" w:color="auto" w:fill="FFFFFF"/>
        </w:rPr>
        <w:t>Sany</w:t>
      </w:r>
      <w:proofErr w:type="spellEnd"/>
      <w:r w:rsidRPr="003C1662">
        <w:rPr>
          <w:rStyle w:val="apple-style-span"/>
          <w:rFonts w:ascii="Arial" w:hAnsi="Arial" w:cs="Arial"/>
          <w:color w:val="000000"/>
          <w:sz w:val="20"/>
          <w:szCs w:val="20"/>
          <w:shd w:val="clear" w:color="auto" w:fill="FFFFFF"/>
        </w:rPr>
        <w:t xml:space="preserve">. Foi solicitado que o avaliado se posicionasse de lado para o avaliador, cruzasse os braços na altura do peito e mantivesse o afastamento entre as pernas bem junto. </w:t>
      </w:r>
      <w:r w:rsidR="00DF43F6" w:rsidRPr="003C1662">
        <w:rPr>
          <w:rStyle w:val="apple-style-span"/>
          <w:rFonts w:ascii="Arial" w:hAnsi="Arial" w:cs="Arial"/>
          <w:color w:val="000000"/>
          <w:sz w:val="20"/>
          <w:szCs w:val="20"/>
          <w:shd w:val="clear" w:color="auto" w:fill="FFFFFF"/>
        </w:rPr>
        <w:t>Assim as medidas eram realizadas e o dado anotado na planilha.</w:t>
      </w:r>
    </w:p>
    <w:p w:rsidR="003C444E" w:rsidRPr="003C1662" w:rsidRDefault="003C444E" w:rsidP="003C444E">
      <w:pPr>
        <w:spacing w:after="0" w:line="360" w:lineRule="auto"/>
        <w:ind w:firstLine="708"/>
        <w:jc w:val="both"/>
        <w:rPr>
          <w:rFonts w:ascii="Arial" w:hAnsi="Arial" w:cs="Arial"/>
          <w:sz w:val="20"/>
          <w:szCs w:val="20"/>
        </w:rPr>
      </w:pPr>
      <w:r w:rsidRPr="003C1662">
        <w:rPr>
          <w:rStyle w:val="apple-style-span"/>
          <w:rFonts w:ascii="Arial" w:hAnsi="Arial" w:cs="Arial"/>
          <w:color w:val="000000"/>
          <w:sz w:val="20"/>
          <w:szCs w:val="20"/>
          <w:shd w:val="clear" w:color="auto" w:fill="FFFFFF"/>
        </w:rPr>
        <w:t xml:space="preserve">Para avaliação da flexibilidade, foi selecionado o teste de sentar e alcançar de Wells, </w:t>
      </w:r>
      <w:r w:rsidRPr="003C1662">
        <w:rPr>
          <w:rFonts w:ascii="Arial" w:hAnsi="Arial" w:cs="Arial"/>
          <w:sz w:val="20"/>
          <w:szCs w:val="20"/>
        </w:rPr>
        <w:t xml:space="preserve">caracterizado como um teste linear, pois, expressa os seus resultados em uma escala de distância, tipicamente em centímetros ou polegadas que tem por objetivo primordial medir a flexibilidade do quadril, dorso e músculo posteriores dos membros inferiores. Para avaliação deste componente foi solicitado ao avaliado que assumisse a posição assentada, pés apoiados no </w:t>
      </w:r>
      <w:proofErr w:type="spellStart"/>
      <w:r w:rsidRPr="003C1662">
        <w:rPr>
          <w:rFonts w:ascii="Arial" w:hAnsi="Arial" w:cs="Arial"/>
          <w:sz w:val="20"/>
          <w:szCs w:val="20"/>
        </w:rPr>
        <w:t>flexômetro</w:t>
      </w:r>
      <w:proofErr w:type="spellEnd"/>
      <w:r w:rsidRPr="003C1662">
        <w:rPr>
          <w:rFonts w:ascii="Arial" w:hAnsi="Arial" w:cs="Arial"/>
          <w:sz w:val="20"/>
          <w:szCs w:val="20"/>
        </w:rPr>
        <w:t>; o testando deve evitar a flexão dos joelhos. Flexione o tronco vagarosamente à frente, empurrando o instrumento de medida à frente o máximo que puder, utilize a ponta dos dedos das mãos. Foi registrada a melhor distância das três tentativas executadas pelo avaliado</w:t>
      </w:r>
      <w:proofErr w:type="gramStart"/>
      <w:r w:rsidRPr="003C1662">
        <w:rPr>
          <w:rFonts w:ascii="Arial" w:hAnsi="Arial" w:cs="Arial"/>
          <w:sz w:val="20"/>
          <w:szCs w:val="20"/>
        </w:rPr>
        <w:t xml:space="preserve">  </w:t>
      </w:r>
    </w:p>
    <w:p w:rsidR="003C444E" w:rsidRPr="003C1662" w:rsidRDefault="003C444E" w:rsidP="003C444E">
      <w:pPr>
        <w:spacing w:after="0" w:line="360" w:lineRule="auto"/>
        <w:ind w:firstLine="708"/>
        <w:jc w:val="both"/>
        <w:rPr>
          <w:rFonts w:ascii="Arial" w:hAnsi="Arial" w:cs="Arial"/>
          <w:sz w:val="20"/>
          <w:szCs w:val="20"/>
        </w:rPr>
      </w:pPr>
      <w:proofErr w:type="gramEnd"/>
      <w:r w:rsidRPr="003C1662">
        <w:rPr>
          <w:rFonts w:ascii="Arial" w:hAnsi="Arial" w:cs="Arial"/>
          <w:sz w:val="20"/>
          <w:szCs w:val="20"/>
        </w:rPr>
        <w:t xml:space="preserve">No que se refere à avaliação da resistência muscular localizada, foi selecionado o teste de repetição abdominal que objetiva medir a resistência da musculatura abdominal por meio da flexão de tronco. Foi solicitado ao avaliado que </w:t>
      </w:r>
      <w:r w:rsidRPr="003C1662">
        <w:rPr>
          <w:rFonts w:ascii="Arial" w:eastAsia="Times New Roman" w:hAnsi="Arial" w:cs="Arial"/>
          <w:color w:val="000000"/>
          <w:sz w:val="20"/>
          <w:szCs w:val="20"/>
        </w:rPr>
        <w:t>se deitasse em decúbito dorsal (de costas) no colchonete, joelhos fletidos em 90 graus, planta dos pés tocando no solo, pés fixados no chão com ou sem a ajuda do avaliador e mãos na nuca. Este deveria realizar a flexão abdominal até encostar os cotovelos nos joelhos, voltando à posição inicial até que as escápulas toquem o solo. Para computar o número de repetições, o avaliador deveria contar quantas vezes o indivíduo consegue executar este movimento em 1 minuto. O indivíduo pode descansar entre as repetições, caso não consiga executar ininterruptamente. E deve aprender o movimento por no máximo três tentativas antes do teste.</w:t>
      </w:r>
    </w:p>
    <w:p w:rsidR="003C444E" w:rsidRPr="003C1662" w:rsidRDefault="003C444E" w:rsidP="003C444E">
      <w:pPr>
        <w:spacing w:after="0" w:line="360" w:lineRule="auto"/>
        <w:ind w:firstLine="708"/>
        <w:jc w:val="both"/>
        <w:rPr>
          <w:rStyle w:val="apple-style-span"/>
          <w:rFonts w:ascii="Arial" w:hAnsi="Arial" w:cs="Arial"/>
          <w:sz w:val="20"/>
          <w:szCs w:val="20"/>
        </w:rPr>
      </w:pPr>
      <w:r w:rsidRPr="003C1662">
        <w:rPr>
          <w:rFonts w:ascii="Arial" w:hAnsi="Arial" w:cs="Arial"/>
          <w:sz w:val="20"/>
          <w:szCs w:val="20"/>
        </w:rPr>
        <w:t xml:space="preserve">O último teste a ser realizado foi o teste para avaliação da capacidade aeróbia, </w:t>
      </w:r>
      <w:r w:rsidRPr="003C1662">
        <w:rPr>
          <w:rStyle w:val="apple-style-span"/>
          <w:rFonts w:ascii="Arial" w:hAnsi="Arial" w:cs="Arial"/>
          <w:sz w:val="20"/>
          <w:szCs w:val="20"/>
        </w:rPr>
        <w:t xml:space="preserve">um dos protocolos mais utilizados é o teste de Cooper. Este teste </w:t>
      </w:r>
      <w:r w:rsidRPr="003C1662">
        <w:rPr>
          <w:rStyle w:val="Forte"/>
          <w:rFonts w:ascii="Arial" w:hAnsi="Arial" w:cs="Arial"/>
          <w:sz w:val="20"/>
          <w:szCs w:val="20"/>
        </w:rPr>
        <w:t>consiste em determinar qual a distância em metros que o avaliado consegue cobrir correndo ou marchando em um tempo de 12 minutos.</w:t>
      </w:r>
    </w:p>
    <w:p w:rsidR="003C444E" w:rsidRPr="003C1662" w:rsidRDefault="003C444E" w:rsidP="0061659F">
      <w:pPr>
        <w:spacing w:after="0" w:line="360" w:lineRule="auto"/>
        <w:ind w:firstLine="708"/>
        <w:jc w:val="both"/>
        <w:rPr>
          <w:rFonts w:ascii="Arial" w:hAnsi="Arial" w:cs="Arial"/>
          <w:color w:val="FF0000"/>
          <w:sz w:val="20"/>
          <w:szCs w:val="20"/>
        </w:rPr>
      </w:pPr>
      <w:r w:rsidRPr="003C1662">
        <w:rPr>
          <w:rFonts w:ascii="Arial" w:hAnsi="Arial" w:cs="Arial"/>
          <w:sz w:val="20"/>
          <w:szCs w:val="20"/>
        </w:rPr>
        <w:t xml:space="preserve">Após a realização de todos os testes com todos os indivíduos, os dados foram analisados com o auxílio de tabelas parâmetros </w:t>
      </w:r>
      <w:proofErr w:type="gramStart"/>
      <w:r w:rsidRPr="003C1662">
        <w:rPr>
          <w:rFonts w:ascii="Arial" w:hAnsi="Arial" w:cs="Arial"/>
          <w:sz w:val="20"/>
          <w:szCs w:val="20"/>
        </w:rPr>
        <w:t>propostas específica</w:t>
      </w:r>
      <w:proofErr w:type="gramEnd"/>
      <w:r w:rsidRPr="003C1662">
        <w:rPr>
          <w:rFonts w:ascii="Arial" w:hAnsi="Arial" w:cs="Arial"/>
          <w:sz w:val="20"/>
          <w:szCs w:val="20"/>
        </w:rPr>
        <w:t xml:space="preserve"> para cada teste e subdividida por faixa de idade e sexo, também foi calculado o Índice de Massa Corporal (IMC) e Risco Cardíaco através da Relação Cintura Quadril (RCQ). Ao final de toda análise estes dados foram transferidos para uma planilha do programa Excel</w:t>
      </w:r>
      <w:r w:rsidRPr="003C1662">
        <w:rPr>
          <w:rFonts w:ascii="Arial" w:hAnsi="Arial" w:cs="Arial"/>
          <w:color w:val="FF0000"/>
          <w:sz w:val="20"/>
          <w:szCs w:val="20"/>
        </w:rPr>
        <w:t>...</w:t>
      </w:r>
    </w:p>
    <w:p w:rsidR="0061659F" w:rsidRPr="003C1662" w:rsidRDefault="0061659F" w:rsidP="0061659F">
      <w:pPr>
        <w:spacing w:after="0" w:line="360" w:lineRule="auto"/>
        <w:ind w:firstLine="708"/>
        <w:jc w:val="both"/>
        <w:rPr>
          <w:rFonts w:ascii="Arial" w:hAnsi="Arial" w:cs="Arial"/>
          <w:sz w:val="20"/>
          <w:szCs w:val="20"/>
        </w:rPr>
      </w:pPr>
    </w:p>
    <w:p w:rsidR="0061659F" w:rsidRPr="003C1662" w:rsidRDefault="0061659F" w:rsidP="0061659F">
      <w:pPr>
        <w:spacing w:after="0" w:line="360" w:lineRule="auto"/>
        <w:ind w:firstLine="708"/>
        <w:jc w:val="both"/>
        <w:rPr>
          <w:rFonts w:ascii="Arial" w:hAnsi="Arial" w:cs="Arial"/>
          <w:sz w:val="20"/>
          <w:szCs w:val="20"/>
        </w:rPr>
      </w:pPr>
    </w:p>
    <w:p w:rsidR="0061659F" w:rsidRPr="003C1662" w:rsidRDefault="0061659F" w:rsidP="0061659F">
      <w:pPr>
        <w:spacing w:after="0" w:line="360" w:lineRule="auto"/>
        <w:ind w:firstLine="708"/>
        <w:jc w:val="both"/>
        <w:rPr>
          <w:rFonts w:ascii="Arial" w:hAnsi="Arial" w:cs="Arial"/>
          <w:sz w:val="20"/>
          <w:szCs w:val="20"/>
        </w:rPr>
      </w:pPr>
    </w:p>
    <w:p w:rsidR="0061659F" w:rsidRPr="003C1662" w:rsidRDefault="0061659F" w:rsidP="0061659F">
      <w:pPr>
        <w:spacing w:after="0" w:line="360" w:lineRule="auto"/>
        <w:ind w:firstLine="708"/>
        <w:jc w:val="both"/>
        <w:rPr>
          <w:rFonts w:ascii="Arial" w:hAnsi="Arial" w:cs="Arial"/>
          <w:sz w:val="20"/>
          <w:szCs w:val="20"/>
        </w:rPr>
      </w:pPr>
    </w:p>
    <w:p w:rsidR="0061659F" w:rsidRPr="003C1662" w:rsidRDefault="0061659F" w:rsidP="0061659F">
      <w:pPr>
        <w:spacing w:after="0" w:line="360" w:lineRule="auto"/>
        <w:ind w:firstLine="708"/>
        <w:jc w:val="both"/>
        <w:rPr>
          <w:rFonts w:ascii="Arial" w:hAnsi="Arial" w:cs="Arial"/>
          <w:sz w:val="20"/>
          <w:szCs w:val="20"/>
        </w:rPr>
      </w:pPr>
    </w:p>
    <w:p w:rsidR="0061659F" w:rsidRPr="003C1662" w:rsidRDefault="0061659F" w:rsidP="0061659F">
      <w:pPr>
        <w:spacing w:after="0" w:line="360" w:lineRule="auto"/>
        <w:ind w:firstLine="708"/>
        <w:jc w:val="both"/>
        <w:rPr>
          <w:rFonts w:ascii="Arial" w:hAnsi="Arial" w:cs="Arial"/>
          <w:sz w:val="20"/>
          <w:szCs w:val="20"/>
        </w:rPr>
      </w:pPr>
    </w:p>
    <w:p w:rsidR="0061659F" w:rsidRPr="003C1662" w:rsidRDefault="0061659F" w:rsidP="0061659F">
      <w:pPr>
        <w:spacing w:after="0" w:line="360" w:lineRule="auto"/>
        <w:ind w:firstLine="708"/>
        <w:jc w:val="both"/>
        <w:rPr>
          <w:rFonts w:ascii="Arial" w:hAnsi="Arial" w:cs="Arial"/>
          <w:sz w:val="20"/>
          <w:szCs w:val="20"/>
        </w:rPr>
      </w:pPr>
    </w:p>
    <w:p w:rsidR="0061659F" w:rsidRPr="003C1662" w:rsidRDefault="0061659F" w:rsidP="0061659F">
      <w:pPr>
        <w:spacing w:after="0" w:line="360" w:lineRule="auto"/>
        <w:ind w:firstLine="708"/>
        <w:jc w:val="both"/>
        <w:rPr>
          <w:rFonts w:ascii="Arial" w:hAnsi="Arial" w:cs="Arial"/>
          <w:sz w:val="20"/>
          <w:szCs w:val="20"/>
        </w:rPr>
      </w:pPr>
    </w:p>
    <w:p w:rsidR="0061659F" w:rsidRPr="003C1662" w:rsidRDefault="0061659F" w:rsidP="0061659F">
      <w:pPr>
        <w:spacing w:after="0" w:line="360" w:lineRule="auto"/>
        <w:ind w:firstLine="708"/>
        <w:jc w:val="both"/>
        <w:rPr>
          <w:rFonts w:ascii="Arial" w:hAnsi="Arial" w:cs="Arial"/>
          <w:sz w:val="20"/>
          <w:szCs w:val="20"/>
        </w:rPr>
      </w:pPr>
    </w:p>
    <w:p w:rsidR="0061659F" w:rsidRPr="003C1662" w:rsidRDefault="0061659F" w:rsidP="0061659F">
      <w:pPr>
        <w:spacing w:after="0" w:line="360" w:lineRule="auto"/>
        <w:ind w:firstLine="708"/>
        <w:jc w:val="both"/>
        <w:rPr>
          <w:rFonts w:ascii="Arial" w:hAnsi="Arial" w:cs="Arial"/>
          <w:sz w:val="20"/>
          <w:szCs w:val="20"/>
        </w:rPr>
      </w:pPr>
    </w:p>
    <w:p w:rsidR="003C444E" w:rsidRPr="003C1662" w:rsidRDefault="004D08DA" w:rsidP="003C444E">
      <w:pPr>
        <w:autoSpaceDE w:val="0"/>
        <w:autoSpaceDN w:val="0"/>
        <w:adjustRightInd w:val="0"/>
        <w:spacing w:after="0" w:line="360" w:lineRule="auto"/>
        <w:rPr>
          <w:rFonts w:ascii="Arial" w:hAnsi="Arial" w:cs="Arial"/>
          <w:b/>
          <w:sz w:val="20"/>
          <w:szCs w:val="20"/>
        </w:rPr>
      </w:pPr>
      <w:r w:rsidRPr="003C1662">
        <w:rPr>
          <w:rFonts w:ascii="Arial" w:hAnsi="Arial" w:cs="Arial"/>
          <w:b/>
          <w:sz w:val="20"/>
          <w:szCs w:val="20"/>
        </w:rPr>
        <w:lastRenderedPageBreak/>
        <w:t>RESUT</w:t>
      </w:r>
      <w:r w:rsidR="003C444E" w:rsidRPr="003C1662">
        <w:rPr>
          <w:rFonts w:ascii="Arial" w:hAnsi="Arial" w:cs="Arial"/>
          <w:b/>
          <w:sz w:val="20"/>
          <w:szCs w:val="20"/>
        </w:rPr>
        <w:t>ADO</w:t>
      </w:r>
      <w:r w:rsidR="0061659F" w:rsidRPr="003C1662">
        <w:rPr>
          <w:rFonts w:ascii="Arial" w:hAnsi="Arial" w:cs="Arial"/>
          <w:b/>
          <w:sz w:val="20"/>
          <w:szCs w:val="20"/>
        </w:rPr>
        <w:t>S</w:t>
      </w:r>
      <w:r w:rsidR="003C444E" w:rsidRPr="003C1662">
        <w:rPr>
          <w:rFonts w:ascii="Arial" w:hAnsi="Arial" w:cs="Arial"/>
          <w:b/>
          <w:sz w:val="20"/>
          <w:szCs w:val="20"/>
        </w:rPr>
        <w:t xml:space="preserve"> E DISCUSSÃO</w:t>
      </w:r>
    </w:p>
    <w:p w:rsidR="003C444E" w:rsidRPr="003C1662" w:rsidRDefault="003C444E" w:rsidP="003C444E">
      <w:pPr>
        <w:autoSpaceDE w:val="0"/>
        <w:autoSpaceDN w:val="0"/>
        <w:adjustRightInd w:val="0"/>
        <w:spacing w:after="0" w:line="360" w:lineRule="auto"/>
        <w:rPr>
          <w:rFonts w:ascii="Arial" w:hAnsi="Arial" w:cs="Arial"/>
          <w:b/>
          <w:sz w:val="20"/>
          <w:szCs w:val="20"/>
        </w:rPr>
      </w:pPr>
    </w:p>
    <w:p w:rsidR="003C444E" w:rsidRPr="003C1662" w:rsidRDefault="003C444E" w:rsidP="003C444E">
      <w:pPr>
        <w:autoSpaceDE w:val="0"/>
        <w:autoSpaceDN w:val="0"/>
        <w:adjustRightInd w:val="0"/>
        <w:spacing w:after="0" w:line="360" w:lineRule="auto"/>
        <w:ind w:firstLine="708"/>
        <w:jc w:val="both"/>
        <w:rPr>
          <w:rFonts w:ascii="Arial" w:hAnsi="Arial" w:cs="Arial"/>
          <w:color w:val="FF0000"/>
          <w:sz w:val="20"/>
          <w:szCs w:val="20"/>
        </w:rPr>
      </w:pPr>
      <w:r w:rsidRPr="003C1662">
        <w:rPr>
          <w:rFonts w:ascii="Arial" w:hAnsi="Arial" w:cs="Arial"/>
          <w:sz w:val="20"/>
          <w:szCs w:val="20"/>
        </w:rPr>
        <w:t xml:space="preserve">Nos gráficos </w:t>
      </w:r>
      <w:proofErr w:type="gramStart"/>
      <w:r w:rsidRPr="003C1662">
        <w:rPr>
          <w:rFonts w:ascii="Arial" w:hAnsi="Arial" w:cs="Arial"/>
          <w:sz w:val="20"/>
          <w:szCs w:val="20"/>
        </w:rPr>
        <w:t>1</w:t>
      </w:r>
      <w:proofErr w:type="gramEnd"/>
      <w:r w:rsidRPr="003C1662">
        <w:rPr>
          <w:rFonts w:ascii="Arial" w:hAnsi="Arial" w:cs="Arial"/>
          <w:sz w:val="20"/>
          <w:szCs w:val="20"/>
        </w:rPr>
        <w:t xml:space="preserve"> e 2, observa-se os dados referentes ao componente Composição Corporal. Em relação ao IMC, o Gráfico </w:t>
      </w:r>
      <w:proofErr w:type="gramStart"/>
      <w:r w:rsidRPr="003C1662">
        <w:rPr>
          <w:rFonts w:ascii="Arial" w:hAnsi="Arial" w:cs="Arial"/>
          <w:sz w:val="20"/>
          <w:szCs w:val="20"/>
        </w:rPr>
        <w:t>1</w:t>
      </w:r>
      <w:proofErr w:type="gramEnd"/>
      <w:r w:rsidRPr="003C1662">
        <w:rPr>
          <w:rFonts w:ascii="Arial" w:hAnsi="Arial" w:cs="Arial"/>
          <w:sz w:val="20"/>
          <w:szCs w:val="20"/>
        </w:rPr>
        <w:t xml:space="preserve"> nos demonstra que cerca de 67% dos avaliados se encontram no padrão considerado NORMAL, 22% no </w:t>
      </w:r>
      <w:proofErr w:type="spellStart"/>
      <w:r w:rsidRPr="003C1662">
        <w:rPr>
          <w:rFonts w:ascii="Arial" w:hAnsi="Arial" w:cs="Arial"/>
          <w:sz w:val="20"/>
          <w:szCs w:val="20"/>
        </w:rPr>
        <w:t>padrãos</w:t>
      </w:r>
      <w:proofErr w:type="spellEnd"/>
      <w:r w:rsidRPr="003C1662">
        <w:rPr>
          <w:rFonts w:ascii="Arial" w:hAnsi="Arial" w:cs="Arial"/>
          <w:sz w:val="20"/>
          <w:szCs w:val="20"/>
        </w:rPr>
        <w:t xml:space="preserve"> de PRÉ OBESIDADE, enquanto que 4% classificaram-se no padrão de OBESIDADE</w:t>
      </w:r>
      <w:r w:rsidR="00C541EF" w:rsidRPr="003C1662">
        <w:rPr>
          <w:rFonts w:ascii="Arial" w:hAnsi="Arial" w:cs="Arial"/>
          <w:sz w:val="20"/>
          <w:szCs w:val="20"/>
        </w:rPr>
        <w:t xml:space="preserve"> tipo II ,e 7% classificaram-se no padrão OBESIDADE tipo I</w:t>
      </w:r>
      <w:r w:rsidRPr="003C1662">
        <w:rPr>
          <w:rFonts w:ascii="Arial" w:hAnsi="Arial" w:cs="Arial"/>
          <w:sz w:val="20"/>
          <w:szCs w:val="20"/>
        </w:rPr>
        <w:t xml:space="preserve"> ( WHO 2000).</w:t>
      </w:r>
    </w:p>
    <w:p w:rsidR="004D08DA" w:rsidRPr="003C1662" w:rsidRDefault="004D08DA" w:rsidP="004D08DA">
      <w:pPr>
        <w:autoSpaceDE w:val="0"/>
        <w:autoSpaceDN w:val="0"/>
        <w:adjustRightInd w:val="0"/>
        <w:spacing w:after="0" w:line="360" w:lineRule="auto"/>
        <w:jc w:val="both"/>
        <w:rPr>
          <w:rFonts w:ascii="Arial" w:hAnsi="Arial" w:cs="Arial"/>
          <w:i/>
          <w:sz w:val="20"/>
          <w:szCs w:val="20"/>
        </w:rPr>
      </w:pPr>
    </w:p>
    <w:p w:rsidR="004D08DA" w:rsidRPr="003C1662" w:rsidRDefault="004D08DA" w:rsidP="003C444E">
      <w:pPr>
        <w:autoSpaceDE w:val="0"/>
        <w:autoSpaceDN w:val="0"/>
        <w:adjustRightInd w:val="0"/>
        <w:spacing w:after="0" w:line="360" w:lineRule="auto"/>
        <w:ind w:firstLine="708"/>
        <w:jc w:val="both"/>
        <w:rPr>
          <w:rFonts w:ascii="Arial" w:hAnsi="Arial" w:cs="Arial"/>
          <w:i/>
          <w:sz w:val="20"/>
          <w:szCs w:val="20"/>
        </w:rPr>
      </w:pPr>
    </w:p>
    <w:p w:rsidR="004D08DA" w:rsidRPr="003C1662" w:rsidRDefault="007A64B0" w:rsidP="003C444E">
      <w:pPr>
        <w:autoSpaceDE w:val="0"/>
        <w:autoSpaceDN w:val="0"/>
        <w:adjustRightInd w:val="0"/>
        <w:spacing w:after="0" w:line="360" w:lineRule="auto"/>
        <w:ind w:firstLine="708"/>
        <w:jc w:val="both"/>
        <w:rPr>
          <w:rFonts w:ascii="Arial" w:hAnsi="Arial" w:cs="Arial"/>
          <w:color w:val="FF0000"/>
          <w:sz w:val="20"/>
          <w:szCs w:val="20"/>
        </w:rPr>
      </w:pPr>
      <w:r w:rsidRPr="003C1662">
        <w:rPr>
          <w:rFonts w:ascii="Arial" w:hAnsi="Arial" w:cs="Arial"/>
          <w:noProof/>
          <w:sz w:val="20"/>
          <w:szCs w:val="20"/>
        </w:rPr>
        <w:drawing>
          <wp:inline distT="0" distB="0" distL="0" distR="0" wp14:anchorId="0D625757" wp14:editId="10BD6220">
            <wp:extent cx="4398135" cy="2189408"/>
            <wp:effectExtent l="0" t="0" r="2540" b="190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08DA" w:rsidRPr="003C1662" w:rsidRDefault="004D08DA" w:rsidP="004D08DA">
      <w:pPr>
        <w:autoSpaceDE w:val="0"/>
        <w:autoSpaceDN w:val="0"/>
        <w:adjustRightInd w:val="0"/>
        <w:spacing w:after="0" w:line="360" w:lineRule="auto"/>
        <w:ind w:firstLine="708"/>
        <w:jc w:val="both"/>
        <w:rPr>
          <w:rFonts w:ascii="Arial" w:hAnsi="Arial" w:cs="Arial"/>
          <w:i/>
          <w:sz w:val="20"/>
          <w:szCs w:val="20"/>
        </w:rPr>
      </w:pPr>
      <w:r w:rsidRPr="003C1662">
        <w:rPr>
          <w:rFonts w:ascii="Arial" w:hAnsi="Arial" w:cs="Arial"/>
          <w:i/>
          <w:sz w:val="20"/>
          <w:szCs w:val="20"/>
        </w:rPr>
        <w:t xml:space="preserve">  Gráfico </w:t>
      </w:r>
      <w:proofErr w:type="gramStart"/>
      <w:r w:rsidRPr="003C1662">
        <w:rPr>
          <w:rFonts w:ascii="Arial" w:hAnsi="Arial" w:cs="Arial"/>
          <w:i/>
          <w:sz w:val="20"/>
          <w:szCs w:val="20"/>
        </w:rPr>
        <w:t>1</w:t>
      </w:r>
      <w:proofErr w:type="gramEnd"/>
      <w:r w:rsidRPr="003C1662">
        <w:rPr>
          <w:rFonts w:ascii="Arial" w:hAnsi="Arial" w:cs="Arial"/>
          <w:i/>
          <w:sz w:val="20"/>
          <w:szCs w:val="20"/>
        </w:rPr>
        <w:t>. Resultados dos Índices de Massa Corporal (IMC) dos avaliados.</w:t>
      </w:r>
    </w:p>
    <w:p w:rsidR="004D08DA" w:rsidRPr="003C1662" w:rsidRDefault="004D08DA" w:rsidP="004D08DA">
      <w:pPr>
        <w:autoSpaceDE w:val="0"/>
        <w:autoSpaceDN w:val="0"/>
        <w:adjustRightInd w:val="0"/>
        <w:spacing w:after="0" w:line="360" w:lineRule="auto"/>
        <w:ind w:firstLine="708"/>
        <w:jc w:val="both"/>
        <w:rPr>
          <w:rFonts w:ascii="Arial" w:hAnsi="Arial" w:cs="Arial"/>
          <w:i/>
          <w:sz w:val="20"/>
          <w:szCs w:val="20"/>
        </w:rPr>
      </w:pPr>
    </w:p>
    <w:p w:rsidR="00FC4E66" w:rsidRPr="003C1662" w:rsidRDefault="00FC4E66" w:rsidP="00FC4E66">
      <w:pPr>
        <w:autoSpaceDE w:val="0"/>
        <w:autoSpaceDN w:val="0"/>
        <w:adjustRightInd w:val="0"/>
        <w:spacing w:after="0" w:line="360" w:lineRule="auto"/>
        <w:jc w:val="both"/>
        <w:rPr>
          <w:rFonts w:ascii="Arial" w:hAnsi="Arial" w:cs="Arial"/>
          <w:color w:val="FF0000"/>
          <w:sz w:val="20"/>
          <w:szCs w:val="20"/>
        </w:rPr>
      </w:pPr>
    </w:p>
    <w:p w:rsidR="003C444E" w:rsidRPr="003C1662" w:rsidRDefault="003C444E" w:rsidP="00FC4E66">
      <w:pPr>
        <w:autoSpaceDE w:val="0"/>
        <w:autoSpaceDN w:val="0"/>
        <w:adjustRightInd w:val="0"/>
        <w:spacing w:after="0" w:line="360" w:lineRule="auto"/>
        <w:ind w:firstLine="708"/>
        <w:jc w:val="both"/>
        <w:rPr>
          <w:rFonts w:ascii="Arial" w:hAnsi="Arial" w:cs="Arial"/>
          <w:sz w:val="20"/>
          <w:szCs w:val="20"/>
        </w:rPr>
      </w:pPr>
      <w:r w:rsidRPr="003C1662">
        <w:rPr>
          <w:rFonts w:ascii="Arial" w:hAnsi="Arial" w:cs="Arial"/>
          <w:sz w:val="20"/>
          <w:szCs w:val="20"/>
        </w:rPr>
        <w:t xml:space="preserve">Para os resultados referentes ao risco de desenvolver doenças cardíacas avaliado através da RCQ, observa-se no Gráfico </w:t>
      </w:r>
      <w:proofErr w:type="gramStart"/>
      <w:r w:rsidRPr="003C1662">
        <w:rPr>
          <w:rFonts w:ascii="Arial" w:hAnsi="Arial" w:cs="Arial"/>
          <w:sz w:val="20"/>
          <w:szCs w:val="20"/>
        </w:rPr>
        <w:t>2</w:t>
      </w:r>
      <w:proofErr w:type="gramEnd"/>
      <w:r w:rsidRPr="003C1662">
        <w:rPr>
          <w:rFonts w:ascii="Arial" w:hAnsi="Arial" w:cs="Arial"/>
          <w:sz w:val="20"/>
          <w:szCs w:val="20"/>
        </w:rPr>
        <w:t xml:space="preserve"> que, </w:t>
      </w:r>
      <w:r w:rsidR="00F7346F" w:rsidRPr="003C1662">
        <w:rPr>
          <w:rFonts w:ascii="Arial" w:hAnsi="Arial" w:cs="Arial"/>
          <w:sz w:val="20"/>
          <w:szCs w:val="20"/>
        </w:rPr>
        <w:t>46</w:t>
      </w:r>
      <w:r w:rsidRPr="003C1662">
        <w:rPr>
          <w:rFonts w:ascii="Arial" w:hAnsi="Arial" w:cs="Arial"/>
          <w:sz w:val="20"/>
          <w:szCs w:val="20"/>
        </w:rPr>
        <w:t>% dos avaliados apresentaram um coeficiente MODERADO para tal risco, enquanto que 11% classificaram-se em um grupo de risco MUITO ALTO ( BRAY e GRAY, 1988).</w:t>
      </w:r>
    </w:p>
    <w:p w:rsidR="003C444E" w:rsidRPr="003C1662" w:rsidRDefault="003C444E" w:rsidP="003C444E">
      <w:pPr>
        <w:autoSpaceDE w:val="0"/>
        <w:autoSpaceDN w:val="0"/>
        <w:adjustRightInd w:val="0"/>
        <w:spacing w:after="0" w:line="360" w:lineRule="auto"/>
        <w:ind w:firstLine="708"/>
        <w:jc w:val="both"/>
        <w:rPr>
          <w:rFonts w:ascii="Arial" w:hAnsi="Arial" w:cs="Arial"/>
          <w:sz w:val="20"/>
          <w:szCs w:val="20"/>
        </w:rPr>
      </w:pPr>
    </w:p>
    <w:p w:rsidR="003C444E" w:rsidRPr="003C1662" w:rsidRDefault="00FC4E66" w:rsidP="003C444E">
      <w:pPr>
        <w:autoSpaceDE w:val="0"/>
        <w:autoSpaceDN w:val="0"/>
        <w:adjustRightInd w:val="0"/>
        <w:spacing w:after="0" w:line="360" w:lineRule="auto"/>
        <w:ind w:firstLine="708"/>
        <w:jc w:val="both"/>
        <w:rPr>
          <w:rFonts w:ascii="Arial" w:hAnsi="Arial" w:cs="Arial"/>
          <w:sz w:val="20"/>
          <w:szCs w:val="20"/>
        </w:rPr>
      </w:pPr>
      <w:r w:rsidRPr="003C1662">
        <w:rPr>
          <w:rFonts w:ascii="Arial" w:hAnsi="Arial" w:cs="Arial"/>
          <w:noProof/>
          <w:sz w:val="20"/>
          <w:szCs w:val="20"/>
        </w:rPr>
        <w:drawing>
          <wp:inline distT="0" distB="0" distL="0" distR="0" wp14:anchorId="4C6A1DF8" wp14:editId="1E0CA3B7">
            <wp:extent cx="4101921" cy="2157211"/>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4E66" w:rsidRPr="003C1662" w:rsidRDefault="00FC4E66" w:rsidP="00FC4E66">
      <w:pPr>
        <w:autoSpaceDE w:val="0"/>
        <w:autoSpaceDN w:val="0"/>
        <w:adjustRightInd w:val="0"/>
        <w:spacing w:after="0" w:line="240" w:lineRule="auto"/>
        <w:jc w:val="both"/>
        <w:rPr>
          <w:rFonts w:ascii="Arial" w:hAnsi="Arial" w:cs="Arial"/>
          <w:i/>
          <w:sz w:val="20"/>
          <w:szCs w:val="20"/>
        </w:rPr>
      </w:pPr>
      <w:r w:rsidRPr="003C1662">
        <w:rPr>
          <w:rFonts w:ascii="Arial" w:hAnsi="Arial" w:cs="Arial"/>
          <w:i/>
          <w:sz w:val="20"/>
          <w:szCs w:val="20"/>
        </w:rPr>
        <w:t xml:space="preserve">          Gráfico </w:t>
      </w:r>
      <w:proofErr w:type="gramStart"/>
      <w:r w:rsidRPr="003C1662">
        <w:rPr>
          <w:rFonts w:ascii="Arial" w:hAnsi="Arial" w:cs="Arial"/>
          <w:i/>
          <w:sz w:val="20"/>
          <w:szCs w:val="20"/>
        </w:rPr>
        <w:t>2</w:t>
      </w:r>
      <w:proofErr w:type="gramEnd"/>
      <w:r w:rsidRPr="003C1662">
        <w:rPr>
          <w:rFonts w:ascii="Arial" w:hAnsi="Arial" w:cs="Arial"/>
          <w:i/>
          <w:sz w:val="20"/>
          <w:szCs w:val="20"/>
        </w:rPr>
        <w:t>. Resultados da Relação Cintura Quadril (RCQ) para avaliação do risco cardíaco.</w:t>
      </w:r>
    </w:p>
    <w:p w:rsidR="00FC4E66" w:rsidRPr="003C1662" w:rsidRDefault="00FC4E66" w:rsidP="00FC4E66">
      <w:pPr>
        <w:autoSpaceDE w:val="0"/>
        <w:autoSpaceDN w:val="0"/>
        <w:adjustRightInd w:val="0"/>
        <w:spacing w:after="0" w:line="240" w:lineRule="auto"/>
        <w:ind w:left="993" w:hanging="285"/>
        <w:jc w:val="both"/>
        <w:rPr>
          <w:rFonts w:ascii="Arial" w:hAnsi="Arial" w:cs="Arial"/>
          <w:i/>
          <w:sz w:val="20"/>
          <w:szCs w:val="20"/>
        </w:rPr>
      </w:pPr>
    </w:p>
    <w:p w:rsidR="003C444E" w:rsidRPr="003C1662" w:rsidRDefault="003C444E" w:rsidP="003C444E">
      <w:pPr>
        <w:autoSpaceDE w:val="0"/>
        <w:autoSpaceDN w:val="0"/>
        <w:adjustRightInd w:val="0"/>
        <w:spacing w:after="0" w:line="360" w:lineRule="auto"/>
        <w:ind w:firstLine="708"/>
        <w:jc w:val="both"/>
        <w:rPr>
          <w:rFonts w:ascii="Arial" w:hAnsi="Arial" w:cs="Arial"/>
          <w:sz w:val="20"/>
          <w:szCs w:val="20"/>
        </w:rPr>
      </w:pPr>
    </w:p>
    <w:p w:rsidR="003C444E" w:rsidRPr="003C1662" w:rsidRDefault="003C444E" w:rsidP="003C444E">
      <w:pPr>
        <w:autoSpaceDE w:val="0"/>
        <w:autoSpaceDN w:val="0"/>
        <w:adjustRightInd w:val="0"/>
        <w:spacing w:after="0" w:line="360" w:lineRule="auto"/>
        <w:ind w:firstLine="708"/>
        <w:jc w:val="both"/>
        <w:rPr>
          <w:rFonts w:ascii="Arial" w:hAnsi="Arial" w:cs="Arial"/>
          <w:sz w:val="20"/>
          <w:szCs w:val="20"/>
        </w:rPr>
      </w:pPr>
    </w:p>
    <w:p w:rsidR="003C444E" w:rsidRPr="003C1662" w:rsidRDefault="003C444E" w:rsidP="006D13F2">
      <w:pPr>
        <w:autoSpaceDE w:val="0"/>
        <w:autoSpaceDN w:val="0"/>
        <w:adjustRightInd w:val="0"/>
        <w:spacing w:after="0" w:line="360" w:lineRule="auto"/>
        <w:ind w:firstLine="708"/>
        <w:jc w:val="both"/>
        <w:rPr>
          <w:rFonts w:ascii="Arial" w:hAnsi="Arial" w:cs="Arial"/>
          <w:color w:val="000000" w:themeColor="text1"/>
          <w:sz w:val="20"/>
          <w:szCs w:val="20"/>
        </w:rPr>
      </w:pPr>
      <w:r w:rsidRPr="003C1662">
        <w:rPr>
          <w:rFonts w:ascii="Arial" w:hAnsi="Arial" w:cs="Arial"/>
          <w:color w:val="FF0000"/>
          <w:sz w:val="20"/>
          <w:szCs w:val="20"/>
        </w:rPr>
        <w:t xml:space="preserve"> </w:t>
      </w:r>
      <w:r w:rsidRPr="003C1662">
        <w:rPr>
          <w:rFonts w:ascii="Arial" w:hAnsi="Arial" w:cs="Arial"/>
          <w:color w:val="000000" w:themeColor="text1"/>
          <w:sz w:val="20"/>
          <w:szCs w:val="20"/>
        </w:rPr>
        <w:t xml:space="preserve">O Gráfico </w:t>
      </w:r>
      <w:proofErr w:type="gramStart"/>
      <w:r w:rsidRPr="003C1662">
        <w:rPr>
          <w:rFonts w:ascii="Arial" w:hAnsi="Arial" w:cs="Arial"/>
          <w:color w:val="000000" w:themeColor="text1"/>
          <w:sz w:val="20"/>
          <w:szCs w:val="20"/>
        </w:rPr>
        <w:t>3</w:t>
      </w:r>
      <w:proofErr w:type="gramEnd"/>
      <w:r w:rsidRPr="003C1662">
        <w:rPr>
          <w:rFonts w:ascii="Arial" w:hAnsi="Arial" w:cs="Arial"/>
          <w:color w:val="000000" w:themeColor="text1"/>
          <w:sz w:val="20"/>
          <w:szCs w:val="20"/>
        </w:rPr>
        <w:t xml:space="preserve"> demonstra os resultados obtidos para o componente flexibili</w:t>
      </w:r>
      <w:r w:rsidR="00F63F94" w:rsidRPr="003C1662">
        <w:rPr>
          <w:rFonts w:ascii="Arial" w:hAnsi="Arial" w:cs="Arial"/>
          <w:color w:val="000000" w:themeColor="text1"/>
          <w:sz w:val="20"/>
          <w:szCs w:val="20"/>
        </w:rPr>
        <w:t xml:space="preserve">dade. Para a classificação </w:t>
      </w:r>
      <w:r w:rsidR="00771CD8" w:rsidRPr="003C1662">
        <w:rPr>
          <w:rFonts w:ascii="Arial" w:hAnsi="Arial" w:cs="Arial"/>
          <w:color w:val="000000" w:themeColor="text1"/>
          <w:sz w:val="20"/>
          <w:szCs w:val="20"/>
        </w:rPr>
        <w:t>RUIM</w:t>
      </w:r>
      <w:r w:rsidR="00702DDB" w:rsidRPr="003C1662">
        <w:rPr>
          <w:rFonts w:ascii="Arial" w:hAnsi="Arial" w:cs="Arial"/>
          <w:color w:val="000000" w:themeColor="text1"/>
          <w:sz w:val="20"/>
          <w:szCs w:val="20"/>
        </w:rPr>
        <w:t xml:space="preserve"> </w:t>
      </w:r>
      <w:r w:rsidR="00771CD8" w:rsidRPr="003C1662">
        <w:rPr>
          <w:rFonts w:ascii="Arial" w:hAnsi="Arial" w:cs="Arial"/>
          <w:color w:val="000000" w:themeColor="text1"/>
          <w:sz w:val="20"/>
          <w:szCs w:val="20"/>
        </w:rPr>
        <w:t>teve-se um percentual 41</w:t>
      </w:r>
      <w:r w:rsidRPr="003C1662">
        <w:rPr>
          <w:rFonts w:ascii="Arial" w:hAnsi="Arial" w:cs="Arial"/>
          <w:color w:val="000000" w:themeColor="text1"/>
          <w:sz w:val="20"/>
          <w:szCs w:val="20"/>
        </w:rPr>
        <w:t>%, enquanto EXCE</w:t>
      </w:r>
      <w:r w:rsidR="00771CD8" w:rsidRPr="003C1662">
        <w:rPr>
          <w:rFonts w:ascii="Arial" w:hAnsi="Arial" w:cs="Arial"/>
          <w:color w:val="000000" w:themeColor="text1"/>
          <w:sz w:val="20"/>
          <w:szCs w:val="20"/>
        </w:rPr>
        <w:t>LENTE teve-se um percentual de 8</w:t>
      </w:r>
      <w:r w:rsidRPr="003C1662">
        <w:rPr>
          <w:rFonts w:ascii="Arial" w:hAnsi="Arial" w:cs="Arial"/>
          <w:color w:val="000000" w:themeColor="text1"/>
          <w:sz w:val="20"/>
          <w:szCs w:val="20"/>
        </w:rPr>
        <w:t>%, para a classificação M</w:t>
      </w:r>
      <w:r w:rsidR="00771CD8" w:rsidRPr="003C1662">
        <w:rPr>
          <w:rFonts w:ascii="Arial" w:hAnsi="Arial" w:cs="Arial"/>
          <w:color w:val="000000" w:themeColor="text1"/>
          <w:sz w:val="20"/>
          <w:szCs w:val="20"/>
        </w:rPr>
        <w:t>ÉDIA teve-se um percentual de 37</w:t>
      </w:r>
      <w:r w:rsidRPr="003C1662">
        <w:rPr>
          <w:rFonts w:ascii="Arial" w:hAnsi="Arial" w:cs="Arial"/>
          <w:color w:val="000000" w:themeColor="text1"/>
          <w:sz w:val="20"/>
          <w:szCs w:val="20"/>
        </w:rPr>
        <w:t>%, a categoria ABAIXO DA MÉDIA obteve um percentual</w:t>
      </w:r>
      <w:r w:rsidR="00771CD8" w:rsidRPr="003C1662">
        <w:rPr>
          <w:rFonts w:ascii="Arial" w:hAnsi="Arial" w:cs="Arial"/>
          <w:color w:val="000000" w:themeColor="text1"/>
          <w:sz w:val="20"/>
          <w:szCs w:val="20"/>
        </w:rPr>
        <w:t xml:space="preserve"> de 7%</w:t>
      </w:r>
      <w:proofErr w:type="gramStart"/>
      <w:r w:rsidR="00771CD8" w:rsidRPr="003C1662">
        <w:rPr>
          <w:rFonts w:ascii="Arial" w:hAnsi="Arial" w:cs="Arial"/>
          <w:color w:val="000000" w:themeColor="text1"/>
          <w:sz w:val="20"/>
          <w:szCs w:val="20"/>
        </w:rPr>
        <w:t>,</w:t>
      </w:r>
      <w:proofErr w:type="gramEnd"/>
      <w:r w:rsidR="00771CD8" w:rsidRPr="003C1662">
        <w:rPr>
          <w:rFonts w:ascii="Arial" w:hAnsi="Arial" w:cs="Arial"/>
          <w:color w:val="000000" w:themeColor="text1"/>
          <w:sz w:val="20"/>
          <w:szCs w:val="20"/>
        </w:rPr>
        <w:t>enquanto ACIMA DA MÉDIA 7</w:t>
      </w:r>
      <w:r w:rsidRPr="003C1662">
        <w:rPr>
          <w:rFonts w:ascii="Arial" w:hAnsi="Arial" w:cs="Arial"/>
          <w:color w:val="000000" w:themeColor="text1"/>
          <w:sz w:val="20"/>
          <w:szCs w:val="20"/>
        </w:rPr>
        <w:t>% (POLLOCK e WILMORE, 1993).</w:t>
      </w:r>
    </w:p>
    <w:p w:rsidR="006D13F2" w:rsidRPr="003C1662" w:rsidRDefault="006D13F2" w:rsidP="006D13F2">
      <w:pPr>
        <w:autoSpaceDE w:val="0"/>
        <w:autoSpaceDN w:val="0"/>
        <w:adjustRightInd w:val="0"/>
        <w:spacing w:after="0" w:line="360" w:lineRule="auto"/>
        <w:ind w:firstLine="708"/>
        <w:jc w:val="both"/>
        <w:rPr>
          <w:rFonts w:ascii="Arial" w:hAnsi="Arial" w:cs="Arial"/>
          <w:color w:val="000000" w:themeColor="text1"/>
          <w:sz w:val="20"/>
          <w:szCs w:val="20"/>
        </w:rPr>
      </w:pPr>
    </w:p>
    <w:p w:rsidR="006D13F2" w:rsidRPr="003C1662" w:rsidRDefault="006D13F2" w:rsidP="006D13F2">
      <w:pPr>
        <w:autoSpaceDE w:val="0"/>
        <w:autoSpaceDN w:val="0"/>
        <w:adjustRightInd w:val="0"/>
        <w:spacing w:after="0" w:line="360" w:lineRule="auto"/>
        <w:ind w:firstLine="708"/>
        <w:jc w:val="both"/>
        <w:rPr>
          <w:rFonts w:ascii="Arial" w:hAnsi="Arial" w:cs="Arial"/>
          <w:color w:val="FF0000"/>
          <w:sz w:val="20"/>
          <w:szCs w:val="20"/>
        </w:rPr>
      </w:pPr>
      <w:r w:rsidRPr="003C1662">
        <w:rPr>
          <w:rFonts w:ascii="Arial" w:hAnsi="Arial" w:cs="Arial"/>
          <w:noProof/>
          <w:sz w:val="20"/>
          <w:szCs w:val="20"/>
        </w:rPr>
        <w:drawing>
          <wp:inline distT="0" distB="0" distL="0" distR="0" wp14:anchorId="65F1572E" wp14:editId="76AA6649">
            <wp:extent cx="4108360" cy="2440547"/>
            <wp:effectExtent l="0" t="0" r="698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444E" w:rsidRPr="003C1662" w:rsidRDefault="006D13F2" w:rsidP="006D13F2">
      <w:pPr>
        <w:autoSpaceDE w:val="0"/>
        <w:autoSpaceDN w:val="0"/>
        <w:adjustRightInd w:val="0"/>
        <w:spacing w:after="0" w:line="240" w:lineRule="auto"/>
        <w:jc w:val="both"/>
        <w:rPr>
          <w:rFonts w:ascii="Arial" w:hAnsi="Arial" w:cs="Arial"/>
          <w:sz w:val="20"/>
          <w:szCs w:val="20"/>
        </w:rPr>
      </w:pPr>
      <w:r w:rsidRPr="003C1662">
        <w:rPr>
          <w:rFonts w:ascii="Arial" w:hAnsi="Arial" w:cs="Arial"/>
          <w:color w:val="000000" w:themeColor="text1"/>
          <w:sz w:val="20"/>
          <w:szCs w:val="20"/>
        </w:rPr>
        <w:t xml:space="preserve">          </w:t>
      </w:r>
      <w:r w:rsidR="0024122E" w:rsidRPr="003C1662">
        <w:rPr>
          <w:rFonts w:ascii="Arial" w:hAnsi="Arial" w:cs="Arial"/>
          <w:i/>
          <w:sz w:val="20"/>
          <w:szCs w:val="20"/>
        </w:rPr>
        <w:t xml:space="preserve"> Gráfico </w:t>
      </w:r>
      <w:proofErr w:type="gramStart"/>
      <w:r w:rsidR="0024122E" w:rsidRPr="003C1662">
        <w:rPr>
          <w:rFonts w:ascii="Arial" w:hAnsi="Arial" w:cs="Arial"/>
          <w:i/>
          <w:sz w:val="20"/>
          <w:szCs w:val="20"/>
        </w:rPr>
        <w:t>3</w:t>
      </w:r>
      <w:proofErr w:type="gramEnd"/>
      <w:r w:rsidR="0024122E" w:rsidRPr="003C1662">
        <w:rPr>
          <w:rFonts w:ascii="Arial" w:hAnsi="Arial" w:cs="Arial"/>
          <w:i/>
          <w:sz w:val="20"/>
          <w:szCs w:val="20"/>
        </w:rPr>
        <w:t>. Índices de flexibilidade.</w:t>
      </w:r>
    </w:p>
    <w:p w:rsidR="003C444E" w:rsidRPr="003C1662" w:rsidRDefault="003C444E" w:rsidP="003C444E">
      <w:pPr>
        <w:autoSpaceDE w:val="0"/>
        <w:autoSpaceDN w:val="0"/>
        <w:adjustRightInd w:val="0"/>
        <w:spacing w:after="0" w:line="360" w:lineRule="auto"/>
        <w:ind w:firstLine="708"/>
        <w:jc w:val="both"/>
        <w:rPr>
          <w:rFonts w:ascii="Arial" w:hAnsi="Arial" w:cs="Arial"/>
          <w:sz w:val="20"/>
          <w:szCs w:val="20"/>
        </w:rPr>
      </w:pPr>
    </w:p>
    <w:p w:rsidR="006D13F2" w:rsidRPr="003C1662" w:rsidRDefault="006D13F2" w:rsidP="006D13F2">
      <w:pPr>
        <w:autoSpaceDE w:val="0"/>
        <w:autoSpaceDN w:val="0"/>
        <w:adjustRightInd w:val="0"/>
        <w:spacing w:after="0" w:line="360" w:lineRule="auto"/>
        <w:jc w:val="both"/>
        <w:rPr>
          <w:rFonts w:ascii="Arial" w:hAnsi="Arial" w:cs="Arial"/>
          <w:sz w:val="20"/>
          <w:szCs w:val="20"/>
        </w:rPr>
      </w:pPr>
    </w:p>
    <w:p w:rsidR="00B834EE" w:rsidRPr="003C1662" w:rsidRDefault="003C444E" w:rsidP="006D13F2">
      <w:pPr>
        <w:autoSpaceDE w:val="0"/>
        <w:autoSpaceDN w:val="0"/>
        <w:adjustRightInd w:val="0"/>
        <w:spacing w:after="0" w:line="360" w:lineRule="auto"/>
        <w:ind w:firstLine="708"/>
        <w:jc w:val="both"/>
        <w:rPr>
          <w:rFonts w:ascii="Arial" w:hAnsi="Arial" w:cs="Arial"/>
          <w:i/>
          <w:sz w:val="20"/>
          <w:szCs w:val="20"/>
        </w:rPr>
      </w:pPr>
      <w:r w:rsidRPr="003C1662">
        <w:rPr>
          <w:rFonts w:ascii="Arial" w:hAnsi="Arial" w:cs="Arial"/>
          <w:sz w:val="20"/>
          <w:szCs w:val="20"/>
        </w:rPr>
        <w:t xml:space="preserve">No que diz respeito ao componente da resistência muscular, o Gráfico </w:t>
      </w:r>
      <w:proofErr w:type="gramStart"/>
      <w:r w:rsidRPr="003C1662">
        <w:rPr>
          <w:rFonts w:ascii="Arial" w:hAnsi="Arial" w:cs="Arial"/>
          <w:sz w:val="20"/>
          <w:szCs w:val="20"/>
        </w:rPr>
        <w:t>4</w:t>
      </w:r>
      <w:proofErr w:type="gramEnd"/>
      <w:r w:rsidRPr="003C1662">
        <w:rPr>
          <w:rFonts w:ascii="Arial" w:hAnsi="Arial" w:cs="Arial"/>
          <w:sz w:val="20"/>
          <w:szCs w:val="20"/>
        </w:rPr>
        <w:t xml:space="preserve"> demonstra que 48% dos avaliados enquadram-se numa classificação considerada como MÉDIA, e </w:t>
      </w:r>
      <w:r w:rsidR="002D5A05" w:rsidRPr="003C1662">
        <w:rPr>
          <w:rFonts w:ascii="Arial" w:hAnsi="Arial" w:cs="Arial"/>
          <w:sz w:val="20"/>
          <w:szCs w:val="20"/>
        </w:rPr>
        <w:t>apenas 8</w:t>
      </w:r>
      <w:r w:rsidRPr="003C1662">
        <w:rPr>
          <w:rFonts w:ascii="Arial" w:hAnsi="Arial" w:cs="Arial"/>
          <w:sz w:val="20"/>
          <w:szCs w:val="20"/>
        </w:rPr>
        <w:t xml:space="preserve">% apresentam uma </w:t>
      </w:r>
      <w:r w:rsidR="00B834EE" w:rsidRPr="003C1662">
        <w:rPr>
          <w:rFonts w:ascii="Arial" w:hAnsi="Arial" w:cs="Arial"/>
          <w:sz w:val="20"/>
          <w:szCs w:val="20"/>
        </w:rPr>
        <w:t xml:space="preserve">classificação considerada como </w:t>
      </w:r>
      <w:r w:rsidR="002D5A05" w:rsidRPr="003C1662">
        <w:rPr>
          <w:rFonts w:ascii="Arial" w:hAnsi="Arial" w:cs="Arial"/>
          <w:sz w:val="20"/>
          <w:szCs w:val="20"/>
        </w:rPr>
        <w:t>EXCELENTE</w:t>
      </w:r>
      <w:r w:rsidR="00B834EE" w:rsidRPr="003C1662">
        <w:rPr>
          <w:rFonts w:ascii="Arial" w:hAnsi="Arial" w:cs="Arial"/>
          <w:sz w:val="20"/>
          <w:szCs w:val="20"/>
        </w:rPr>
        <w:t xml:space="preserve"> (POLLOCK e WILMORE, 1993).</w:t>
      </w:r>
    </w:p>
    <w:p w:rsidR="008F7DF0" w:rsidRPr="003C1662" w:rsidRDefault="008F7DF0" w:rsidP="005E5BE1">
      <w:pPr>
        <w:autoSpaceDE w:val="0"/>
        <w:autoSpaceDN w:val="0"/>
        <w:adjustRightInd w:val="0"/>
        <w:spacing w:after="0" w:line="360" w:lineRule="auto"/>
        <w:ind w:firstLine="708"/>
        <w:jc w:val="both"/>
        <w:rPr>
          <w:rFonts w:ascii="Arial" w:hAnsi="Arial" w:cs="Arial"/>
          <w:sz w:val="20"/>
          <w:szCs w:val="20"/>
        </w:rPr>
      </w:pPr>
    </w:p>
    <w:p w:rsidR="006D13F2" w:rsidRPr="003C1662" w:rsidRDefault="006D13F2" w:rsidP="008F7DF0">
      <w:pPr>
        <w:autoSpaceDE w:val="0"/>
        <w:autoSpaceDN w:val="0"/>
        <w:adjustRightInd w:val="0"/>
        <w:spacing w:after="0" w:line="360" w:lineRule="auto"/>
        <w:jc w:val="center"/>
        <w:rPr>
          <w:rFonts w:ascii="Arial" w:hAnsi="Arial" w:cs="Arial"/>
          <w:sz w:val="20"/>
          <w:szCs w:val="20"/>
        </w:rPr>
      </w:pPr>
      <w:r w:rsidRPr="003C1662">
        <w:rPr>
          <w:rFonts w:ascii="Arial" w:hAnsi="Arial" w:cs="Arial"/>
          <w:noProof/>
          <w:sz w:val="20"/>
          <w:szCs w:val="20"/>
        </w:rPr>
        <w:drawing>
          <wp:inline distT="0" distB="0" distL="0" distR="0" wp14:anchorId="0222F1EA" wp14:editId="11A746FF">
            <wp:extent cx="3902298" cy="2408349"/>
            <wp:effectExtent l="0" t="0" r="317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13F2" w:rsidRPr="003C1662" w:rsidRDefault="006D13F2" w:rsidP="006D13F2">
      <w:pPr>
        <w:autoSpaceDE w:val="0"/>
        <w:autoSpaceDN w:val="0"/>
        <w:adjustRightInd w:val="0"/>
        <w:spacing w:after="0" w:line="360" w:lineRule="auto"/>
        <w:jc w:val="center"/>
        <w:rPr>
          <w:rFonts w:ascii="Arial" w:hAnsi="Arial" w:cs="Arial"/>
          <w:i/>
          <w:sz w:val="20"/>
          <w:szCs w:val="20"/>
        </w:rPr>
      </w:pPr>
      <w:r w:rsidRPr="003C1662">
        <w:rPr>
          <w:rFonts w:ascii="Arial" w:hAnsi="Arial" w:cs="Arial"/>
          <w:i/>
          <w:sz w:val="20"/>
          <w:szCs w:val="20"/>
        </w:rPr>
        <w:t xml:space="preserve">Gráfico </w:t>
      </w:r>
      <w:proofErr w:type="gramStart"/>
      <w:r w:rsidRPr="003C1662">
        <w:rPr>
          <w:rFonts w:ascii="Arial" w:hAnsi="Arial" w:cs="Arial"/>
          <w:i/>
          <w:sz w:val="20"/>
          <w:szCs w:val="20"/>
        </w:rPr>
        <w:t>4</w:t>
      </w:r>
      <w:proofErr w:type="gramEnd"/>
      <w:r w:rsidRPr="003C1662">
        <w:rPr>
          <w:rFonts w:ascii="Arial" w:hAnsi="Arial" w:cs="Arial"/>
          <w:i/>
          <w:sz w:val="20"/>
          <w:szCs w:val="20"/>
        </w:rPr>
        <w:t>. Resultados da avaliação da Resistência Muscular Localizada.</w:t>
      </w:r>
    </w:p>
    <w:p w:rsidR="003C444E" w:rsidRPr="003C1662" w:rsidRDefault="003C444E" w:rsidP="003C444E">
      <w:pPr>
        <w:autoSpaceDE w:val="0"/>
        <w:autoSpaceDN w:val="0"/>
        <w:adjustRightInd w:val="0"/>
        <w:spacing w:after="0" w:line="360" w:lineRule="auto"/>
        <w:ind w:firstLine="708"/>
        <w:jc w:val="both"/>
        <w:rPr>
          <w:rFonts w:ascii="Arial" w:hAnsi="Arial" w:cs="Arial"/>
          <w:sz w:val="20"/>
          <w:szCs w:val="20"/>
        </w:rPr>
      </w:pPr>
    </w:p>
    <w:p w:rsidR="0024122E" w:rsidRPr="003C1662" w:rsidRDefault="0024122E" w:rsidP="0024122E">
      <w:pPr>
        <w:autoSpaceDE w:val="0"/>
        <w:autoSpaceDN w:val="0"/>
        <w:adjustRightInd w:val="0"/>
        <w:spacing w:after="0" w:line="360" w:lineRule="auto"/>
        <w:ind w:firstLine="708"/>
        <w:jc w:val="both"/>
        <w:rPr>
          <w:rFonts w:ascii="Arial" w:hAnsi="Arial" w:cs="Arial"/>
          <w:sz w:val="20"/>
          <w:szCs w:val="20"/>
        </w:rPr>
      </w:pPr>
    </w:p>
    <w:p w:rsidR="0024122E" w:rsidRPr="003C1662" w:rsidRDefault="0024122E" w:rsidP="0024122E">
      <w:pPr>
        <w:autoSpaceDE w:val="0"/>
        <w:autoSpaceDN w:val="0"/>
        <w:adjustRightInd w:val="0"/>
        <w:spacing w:after="0" w:line="360" w:lineRule="auto"/>
        <w:ind w:firstLine="708"/>
        <w:jc w:val="both"/>
        <w:rPr>
          <w:rFonts w:ascii="Arial" w:hAnsi="Arial" w:cs="Arial"/>
          <w:sz w:val="20"/>
          <w:szCs w:val="20"/>
        </w:rPr>
      </w:pPr>
    </w:p>
    <w:p w:rsidR="0024122E" w:rsidRPr="003C1662" w:rsidRDefault="0024122E" w:rsidP="0024122E">
      <w:pPr>
        <w:autoSpaceDE w:val="0"/>
        <w:autoSpaceDN w:val="0"/>
        <w:adjustRightInd w:val="0"/>
        <w:spacing w:after="0" w:line="360" w:lineRule="auto"/>
        <w:ind w:firstLine="708"/>
        <w:jc w:val="both"/>
        <w:rPr>
          <w:rFonts w:ascii="Arial" w:hAnsi="Arial" w:cs="Arial"/>
          <w:sz w:val="20"/>
          <w:szCs w:val="20"/>
        </w:rPr>
      </w:pPr>
    </w:p>
    <w:p w:rsidR="003C444E" w:rsidRPr="003C1662" w:rsidRDefault="003C444E" w:rsidP="0024122E">
      <w:pPr>
        <w:autoSpaceDE w:val="0"/>
        <w:autoSpaceDN w:val="0"/>
        <w:adjustRightInd w:val="0"/>
        <w:spacing w:after="0" w:line="360" w:lineRule="auto"/>
        <w:ind w:firstLine="708"/>
        <w:jc w:val="both"/>
        <w:rPr>
          <w:rFonts w:ascii="Arial" w:hAnsi="Arial" w:cs="Arial"/>
          <w:color w:val="FF0000"/>
          <w:sz w:val="20"/>
          <w:szCs w:val="20"/>
        </w:rPr>
      </w:pPr>
      <w:r w:rsidRPr="003C1662">
        <w:rPr>
          <w:rFonts w:ascii="Arial" w:hAnsi="Arial" w:cs="Arial"/>
          <w:sz w:val="20"/>
          <w:szCs w:val="20"/>
        </w:rPr>
        <w:t>Em relação ao componente Capacidade Aeróbia, avaliado através do teste de Coope</w:t>
      </w:r>
      <w:r w:rsidR="005C5584" w:rsidRPr="003C1662">
        <w:rPr>
          <w:rFonts w:ascii="Arial" w:hAnsi="Arial" w:cs="Arial"/>
          <w:sz w:val="20"/>
          <w:szCs w:val="20"/>
        </w:rPr>
        <w:t>r, pode-se observar através do G</w:t>
      </w:r>
      <w:r w:rsidRPr="003C1662">
        <w:rPr>
          <w:rFonts w:ascii="Arial" w:hAnsi="Arial" w:cs="Arial"/>
          <w:sz w:val="20"/>
          <w:szCs w:val="20"/>
        </w:rPr>
        <w:t xml:space="preserve">ráfico </w:t>
      </w:r>
      <w:proofErr w:type="gramStart"/>
      <w:r w:rsidR="005C5584" w:rsidRPr="003C1662">
        <w:rPr>
          <w:rFonts w:ascii="Arial" w:hAnsi="Arial" w:cs="Arial"/>
          <w:sz w:val="20"/>
          <w:szCs w:val="20"/>
        </w:rPr>
        <w:t>5</w:t>
      </w:r>
      <w:proofErr w:type="gramEnd"/>
      <w:r w:rsidRPr="003C1662">
        <w:rPr>
          <w:rFonts w:ascii="Arial" w:hAnsi="Arial" w:cs="Arial"/>
          <w:sz w:val="20"/>
          <w:szCs w:val="20"/>
        </w:rPr>
        <w:t xml:space="preserve"> que 50% dos avaliados apresentaram uma classificação considerada FRACA e 23% </w:t>
      </w:r>
      <w:r w:rsidR="005C5584" w:rsidRPr="003C1662">
        <w:rPr>
          <w:rFonts w:ascii="Arial" w:hAnsi="Arial" w:cs="Arial"/>
          <w:sz w:val="20"/>
          <w:szCs w:val="20"/>
        </w:rPr>
        <w:t>obtiveram uma classificação BOA (Cooper 1982).</w:t>
      </w:r>
    </w:p>
    <w:p w:rsidR="007B5D09" w:rsidRPr="003C1662" w:rsidRDefault="007B5D09" w:rsidP="0024122E">
      <w:pPr>
        <w:autoSpaceDE w:val="0"/>
        <w:autoSpaceDN w:val="0"/>
        <w:adjustRightInd w:val="0"/>
        <w:spacing w:after="0" w:line="360" w:lineRule="auto"/>
        <w:ind w:firstLine="708"/>
        <w:jc w:val="both"/>
        <w:rPr>
          <w:rFonts w:ascii="Arial" w:hAnsi="Arial" w:cs="Arial"/>
          <w:color w:val="FF0000"/>
          <w:sz w:val="20"/>
          <w:szCs w:val="20"/>
        </w:rPr>
      </w:pPr>
    </w:p>
    <w:p w:rsidR="007B5D09" w:rsidRPr="003C1662" w:rsidRDefault="007B5D09" w:rsidP="0024122E">
      <w:pPr>
        <w:autoSpaceDE w:val="0"/>
        <w:autoSpaceDN w:val="0"/>
        <w:adjustRightInd w:val="0"/>
        <w:spacing w:after="0" w:line="360" w:lineRule="auto"/>
        <w:ind w:firstLine="708"/>
        <w:jc w:val="both"/>
        <w:rPr>
          <w:rFonts w:ascii="Arial" w:hAnsi="Arial" w:cs="Arial"/>
          <w:sz w:val="20"/>
          <w:szCs w:val="20"/>
        </w:rPr>
      </w:pPr>
    </w:p>
    <w:p w:rsidR="000035F5" w:rsidRPr="003C1662" w:rsidRDefault="007B5D09" w:rsidP="000035F5">
      <w:pPr>
        <w:autoSpaceDE w:val="0"/>
        <w:autoSpaceDN w:val="0"/>
        <w:adjustRightInd w:val="0"/>
        <w:spacing w:after="0" w:line="360" w:lineRule="auto"/>
        <w:ind w:firstLine="315"/>
        <w:jc w:val="both"/>
        <w:rPr>
          <w:rFonts w:ascii="Arial" w:hAnsi="Arial" w:cs="Arial"/>
          <w:sz w:val="20"/>
          <w:szCs w:val="20"/>
        </w:rPr>
      </w:pPr>
      <w:r w:rsidRPr="003C1662">
        <w:rPr>
          <w:rFonts w:ascii="Arial" w:hAnsi="Arial" w:cs="Arial"/>
          <w:noProof/>
          <w:sz w:val="20"/>
          <w:szCs w:val="20"/>
        </w:rPr>
        <w:drawing>
          <wp:inline distT="0" distB="0" distL="0" distR="0" wp14:anchorId="595B65D3" wp14:editId="225E418C">
            <wp:extent cx="4198513" cy="2324637"/>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B5D09" w:rsidRPr="003C1662" w:rsidRDefault="007B5D09" w:rsidP="007B5D09">
      <w:pPr>
        <w:autoSpaceDE w:val="0"/>
        <w:autoSpaceDN w:val="0"/>
        <w:adjustRightInd w:val="0"/>
        <w:spacing w:after="0" w:line="240" w:lineRule="auto"/>
        <w:jc w:val="both"/>
        <w:rPr>
          <w:rFonts w:ascii="Arial" w:hAnsi="Arial" w:cs="Arial"/>
          <w:sz w:val="20"/>
          <w:szCs w:val="20"/>
        </w:rPr>
      </w:pPr>
      <w:r w:rsidRPr="003C1662">
        <w:rPr>
          <w:rFonts w:ascii="Arial" w:hAnsi="Arial" w:cs="Arial"/>
          <w:sz w:val="20"/>
          <w:szCs w:val="20"/>
        </w:rPr>
        <w:t xml:space="preserve">     Gráfico </w:t>
      </w:r>
      <w:proofErr w:type="gramStart"/>
      <w:r w:rsidRPr="003C1662">
        <w:rPr>
          <w:rFonts w:ascii="Arial" w:hAnsi="Arial" w:cs="Arial"/>
          <w:sz w:val="20"/>
          <w:szCs w:val="20"/>
        </w:rPr>
        <w:t>5</w:t>
      </w:r>
      <w:proofErr w:type="gramEnd"/>
      <w:r w:rsidRPr="003C1662">
        <w:rPr>
          <w:rFonts w:ascii="Arial" w:hAnsi="Arial" w:cs="Arial"/>
          <w:sz w:val="20"/>
          <w:szCs w:val="20"/>
        </w:rPr>
        <w:t>. Resultados do teste de Cooper para avaliação da capacidade</w:t>
      </w:r>
    </w:p>
    <w:p w:rsidR="007B5D09" w:rsidRPr="003C1662" w:rsidRDefault="007B5D09" w:rsidP="007B5D09">
      <w:pPr>
        <w:autoSpaceDE w:val="0"/>
        <w:autoSpaceDN w:val="0"/>
        <w:adjustRightInd w:val="0"/>
        <w:spacing w:after="0" w:line="240" w:lineRule="auto"/>
        <w:jc w:val="both"/>
        <w:rPr>
          <w:rFonts w:ascii="Arial" w:hAnsi="Arial" w:cs="Arial"/>
          <w:sz w:val="20"/>
          <w:szCs w:val="20"/>
        </w:rPr>
      </w:pPr>
      <w:r w:rsidRPr="003C1662">
        <w:rPr>
          <w:rFonts w:ascii="Arial" w:hAnsi="Arial" w:cs="Arial"/>
          <w:sz w:val="20"/>
          <w:szCs w:val="20"/>
        </w:rPr>
        <w:t xml:space="preserve">     </w:t>
      </w:r>
      <w:r w:rsidR="00C541EF" w:rsidRPr="003C1662">
        <w:rPr>
          <w:rFonts w:ascii="Arial" w:hAnsi="Arial" w:cs="Arial"/>
          <w:sz w:val="20"/>
          <w:szCs w:val="20"/>
        </w:rPr>
        <w:t>A</w:t>
      </w:r>
      <w:r w:rsidR="00432A1F" w:rsidRPr="003C1662">
        <w:rPr>
          <w:rFonts w:ascii="Arial" w:hAnsi="Arial" w:cs="Arial"/>
          <w:sz w:val="20"/>
          <w:szCs w:val="20"/>
        </w:rPr>
        <w:t>eróbia</w:t>
      </w:r>
      <w:r w:rsidRPr="003C1662">
        <w:rPr>
          <w:rFonts w:ascii="Arial" w:hAnsi="Arial" w:cs="Arial"/>
          <w:sz w:val="20"/>
          <w:szCs w:val="20"/>
        </w:rPr>
        <w:t>.</w:t>
      </w:r>
    </w:p>
    <w:p w:rsidR="00C541EF" w:rsidRPr="003C1662" w:rsidRDefault="00C541EF" w:rsidP="007B5D09">
      <w:pPr>
        <w:autoSpaceDE w:val="0"/>
        <w:autoSpaceDN w:val="0"/>
        <w:adjustRightInd w:val="0"/>
        <w:spacing w:after="0" w:line="240" w:lineRule="auto"/>
        <w:jc w:val="both"/>
        <w:rPr>
          <w:rFonts w:ascii="Arial" w:hAnsi="Arial" w:cs="Arial"/>
          <w:sz w:val="20"/>
          <w:szCs w:val="20"/>
        </w:rPr>
      </w:pPr>
    </w:p>
    <w:p w:rsidR="00C541EF" w:rsidRPr="003C1662" w:rsidRDefault="00C541EF" w:rsidP="007B5D09">
      <w:pPr>
        <w:autoSpaceDE w:val="0"/>
        <w:autoSpaceDN w:val="0"/>
        <w:adjustRightInd w:val="0"/>
        <w:spacing w:after="0" w:line="240" w:lineRule="auto"/>
        <w:jc w:val="both"/>
        <w:rPr>
          <w:rFonts w:ascii="Arial" w:hAnsi="Arial" w:cs="Arial"/>
          <w:sz w:val="20"/>
          <w:szCs w:val="20"/>
        </w:rPr>
      </w:pPr>
    </w:p>
    <w:p w:rsidR="00C541EF" w:rsidRPr="003C1662" w:rsidRDefault="00C541EF" w:rsidP="007B5D09">
      <w:pPr>
        <w:autoSpaceDE w:val="0"/>
        <w:autoSpaceDN w:val="0"/>
        <w:adjustRightInd w:val="0"/>
        <w:spacing w:after="0" w:line="240" w:lineRule="auto"/>
        <w:jc w:val="both"/>
        <w:rPr>
          <w:rFonts w:ascii="Arial" w:hAnsi="Arial" w:cs="Arial"/>
          <w:sz w:val="20"/>
          <w:szCs w:val="20"/>
        </w:rPr>
      </w:pPr>
    </w:p>
    <w:p w:rsidR="00C541EF" w:rsidRPr="003C1662" w:rsidRDefault="009246F5" w:rsidP="00C541EF">
      <w:pPr>
        <w:autoSpaceDE w:val="0"/>
        <w:autoSpaceDN w:val="0"/>
        <w:adjustRightInd w:val="0"/>
        <w:spacing w:after="0" w:line="240" w:lineRule="auto"/>
        <w:rPr>
          <w:rFonts w:ascii="Arial" w:hAnsi="Arial" w:cs="Arial"/>
          <w:b/>
          <w:sz w:val="20"/>
          <w:szCs w:val="20"/>
        </w:rPr>
      </w:pPr>
      <w:r w:rsidRPr="003C1662">
        <w:rPr>
          <w:rFonts w:ascii="Arial" w:hAnsi="Arial" w:cs="Arial"/>
          <w:b/>
          <w:sz w:val="20"/>
          <w:szCs w:val="20"/>
        </w:rPr>
        <w:t>DISCUSSÃ</w:t>
      </w:r>
      <w:r w:rsidR="00C541EF" w:rsidRPr="003C1662">
        <w:rPr>
          <w:rFonts w:ascii="Arial" w:hAnsi="Arial" w:cs="Arial"/>
          <w:b/>
          <w:sz w:val="20"/>
          <w:szCs w:val="20"/>
        </w:rPr>
        <w:t>O:</w:t>
      </w:r>
    </w:p>
    <w:p w:rsidR="00F7151F" w:rsidRPr="003C1662" w:rsidRDefault="00F7151F" w:rsidP="00C541EF">
      <w:pPr>
        <w:autoSpaceDE w:val="0"/>
        <w:autoSpaceDN w:val="0"/>
        <w:adjustRightInd w:val="0"/>
        <w:spacing w:after="0" w:line="240" w:lineRule="auto"/>
        <w:rPr>
          <w:rFonts w:ascii="Arial" w:hAnsi="Arial" w:cs="Arial"/>
          <w:b/>
          <w:sz w:val="20"/>
          <w:szCs w:val="20"/>
        </w:rPr>
      </w:pPr>
    </w:p>
    <w:p w:rsidR="00F7151F" w:rsidRPr="003C1662" w:rsidRDefault="00F7151F" w:rsidP="00F7151F">
      <w:pPr>
        <w:autoSpaceDE w:val="0"/>
        <w:autoSpaceDN w:val="0"/>
        <w:adjustRightInd w:val="0"/>
        <w:spacing w:after="0" w:line="360" w:lineRule="auto"/>
        <w:ind w:firstLine="708"/>
        <w:jc w:val="both"/>
        <w:rPr>
          <w:rFonts w:ascii="Arial" w:hAnsi="Arial" w:cs="Arial"/>
          <w:b/>
          <w:sz w:val="20"/>
          <w:szCs w:val="20"/>
        </w:rPr>
      </w:pPr>
      <w:r w:rsidRPr="003C1662">
        <w:rPr>
          <w:rFonts w:ascii="Arial" w:hAnsi="Arial" w:cs="Arial"/>
          <w:sz w:val="20"/>
          <w:szCs w:val="20"/>
        </w:rPr>
        <w:t>Atualmente vem sendo reconhecido que o exercício físico tornou-se forte aliado da prevenção de agravos advindos de estilo de vida não ativo. Segundo ACSM (1999), dentre os benefícios dos exercícios, podemos destacar menor probabilidade de disfunções cardiovasculares, diabetes, osteoporose, depressão e ansiedade. Com isso, a sociedade tem sido mobilizada no sentido de alcançar melhorias na saúde através do desenvolvimento das capacidades e aptidões físicas.</w:t>
      </w:r>
    </w:p>
    <w:p w:rsidR="005025E0" w:rsidRPr="003C1662" w:rsidRDefault="00906525" w:rsidP="00F7151F">
      <w:pPr>
        <w:autoSpaceDE w:val="0"/>
        <w:autoSpaceDN w:val="0"/>
        <w:adjustRightInd w:val="0"/>
        <w:spacing w:after="0" w:line="360" w:lineRule="auto"/>
        <w:ind w:firstLine="708"/>
        <w:jc w:val="both"/>
        <w:rPr>
          <w:rFonts w:ascii="Arial" w:hAnsi="Arial" w:cs="Arial"/>
          <w:sz w:val="20"/>
          <w:szCs w:val="20"/>
        </w:rPr>
      </w:pPr>
      <w:r w:rsidRPr="003C1662">
        <w:rPr>
          <w:rFonts w:ascii="Arial" w:hAnsi="Arial" w:cs="Arial"/>
          <w:sz w:val="20"/>
          <w:szCs w:val="20"/>
        </w:rPr>
        <w:t xml:space="preserve">O objetivo deste estudo foi </w:t>
      </w:r>
      <w:r w:rsidR="00065B96" w:rsidRPr="003C1662">
        <w:rPr>
          <w:rFonts w:ascii="Arial" w:hAnsi="Arial" w:cs="Arial"/>
          <w:sz w:val="20"/>
          <w:szCs w:val="20"/>
        </w:rPr>
        <w:t>avaliar os níveis de aptidão física dos componentes relacionados à saúde dos integrantes do projeto Promovendo Saúde. Foram avaliados os seguintes componentes: Composição Corporal (IMC e RCQ),</w:t>
      </w:r>
      <w:r w:rsidRPr="003C1662">
        <w:rPr>
          <w:rFonts w:ascii="Arial" w:hAnsi="Arial" w:cs="Arial"/>
          <w:color w:val="00B050"/>
          <w:sz w:val="20"/>
          <w:szCs w:val="20"/>
        </w:rPr>
        <w:t xml:space="preserve"> </w:t>
      </w:r>
      <w:r w:rsidR="00065B96" w:rsidRPr="003C1662">
        <w:rPr>
          <w:rFonts w:ascii="Arial" w:hAnsi="Arial" w:cs="Arial"/>
          <w:sz w:val="20"/>
          <w:szCs w:val="20"/>
        </w:rPr>
        <w:t>Fl</w:t>
      </w:r>
      <w:r w:rsidR="0066168B" w:rsidRPr="003C1662">
        <w:rPr>
          <w:rFonts w:ascii="Arial" w:hAnsi="Arial" w:cs="Arial"/>
          <w:sz w:val="20"/>
          <w:szCs w:val="20"/>
        </w:rPr>
        <w:t>exibilidade</w:t>
      </w:r>
      <w:r w:rsidR="00065B96" w:rsidRPr="003C1662">
        <w:rPr>
          <w:rFonts w:ascii="Arial" w:hAnsi="Arial" w:cs="Arial"/>
          <w:sz w:val="20"/>
          <w:szCs w:val="20"/>
        </w:rPr>
        <w:t>, Resistência Muscular Localizada (força abdominal) e Capacidade Aeróbia. Dentre os resultados encontrados observou-se que a maioria dos avaliados apresentaram baixos índices de</w:t>
      </w:r>
      <w:r w:rsidR="00D93E37" w:rsidRPr="003C1662">
        <w:rPr>
          <w:rFonts w:ascii="Arial" w:hAnsi="Arial" w:cs="Arial"/>
          <w:sz w:val="20"/>
          <w:szCs w:val="20"/>
        </w:rPr>
        <w:t xml:space="preserve"> aptidão física, principalmente no que se refere aos componentes da capacidade aeróbia (50% Fraco), e flexibilidade (41% Ruim). Na avaliação da Composição Corporal, mais especificamente na avaliação dos coeficientes do RCQ, os avaliados apresentaram risco Moderado para desenvolvimento de doenças cardíacas.</w:t>
      </w:r>
    </w:p>
    <w:p w:rsidR="006536A1" w:rsidRPr="003C1662" w:rsidRDefault="005025E0" w:rsidP="00065B96">
      <w:pPr>
        <w:autoSpaceDE w:val="0"/>
        <w:autoSpaceDN w:val="0"/>
        <w:adjustRightInd w:val="0"/>
        <w:spacing w:after="0" w:line="360" w:lineRule="auto"/>
        <w:ind w:firstLine="708"/>
        <w:jc w:val="both"/>
        <w:rPr>
          <w:rFonts w:ascii="Arial" w:hAnsi="Arial" w:cs="Arial"/>
          <w:sz w:val="20"/>
          <w:szCs w:val="20"/>
        </w:rPr>
      </w:pPr>
      <w:r w:rsidRPr="003C1662">
        <w:rPr>
          <w:rFonts w:ascii="Arial" w:hAnsi="Arial" w:cs="Arial"/>
          <w:sz w:val="20"/>
          <w:szCs w:val="20"/>
        </w:rPr>
        <w:t xml:space="preserve">Levando-se em consideração os resultados encontrados, o projeto passou a oferecer práticas sistemáticas de atividades físicas que viessem favorecer a elevação desses componentes que apresentaram maior deficiência. Aulas da modalidade </w:t>
      </w:r>
      <w:proofErr w:type="spellStart"/>
      <w:r w:rsidRPr="003C1662">
        <w:rPr>
          <w:rFonts w:ascii="Arial" w:hAnsi="Arial" w:cs="Arial"/>
          <w:sz w:val="20"/>
          <w:szCs w:val="20"/>
        </w:rPr>
        <w:t>pilates</w:t>
      </w:r>
      <w:proofErr w:type="spellEnd"/>
      <w:r w:rsidRPr="003C1662">
        <w:rPr>
          <w:rFonts w:ascii="Arial" w:hAnsi="Arial" w:cs="Arial"/>
          <w:sz w:val="20"/>
          <w:szCs w:val="20"/>
        </w:rPr>
        <w:t xml:space="preserve"> são oferecidas </w:t>
      </w:r>
      <w:r w:rsidRPr="003C1662">
        <w:rPr>
          <w:rFonts w:ascii="Arial" w:hAnsi="Arial" w:cs="Arial"/>
          <w:sz w:val="20"/>
          <w:szCs w:val="20"/>
        </w:rPr>
        <w:lastRenderedPageBreak/>
        <w:t>duas vezes na semana com duração de uma hora cada aula</w:t>
      </w:r>
      <w:r w:rsidR="00A9246A" w:rsidRPr="003C1662">
        <w:rPr>
          <w:rFonts w:ascii="Arial" w:hAnsi="Arial" w:cs="Arial"/>
          <w:sz w:val="20"/>
          <w:szCs w:val="20"/>
        </w:rPr>
        <w:t>. Esta modalidade tem por objetivo principal favorecer o alongamento da musculatura, principalmente da Cadeia Posterior e fortalecimento da musculatura da Cadeia Anterior. Treinos de corrida e caminhada orientada também são oferecidos. Esse treinamento consiste em um programa de seis semanas para condicionamento cardiorrespiratório. O integrante desta modalidade deve seguir o programa determinado e preencher um diário de treino, anotando sua freqüência cardíaca antes e depois de cada sessão. Também são oferecidos treinamento de musculação na academia do Centro. O treino de musculação tem por objetivo principal promover o fortalecimento das grandes musculatura</w:t>
      </w:r>
      <w:r w:rsidR="00F50066" w:rsidRPr="003C1662">
        <w:rPr>
          <w:rFonts w:ascii="Arial" w:hAnsi="Arial" w:cs="Arial"/>
          <w:sz w:val="20"/>
          <w:szCs w:val="20"/>
        </w:rPr>
        <w:t>s</w:t>
      </w:r>
      <w:r w:rsidR="00A9246A" w:rsidRPr="003C1662">
        <w:rPr>
          <w:rFonts w:ascii="Arial" w:hAnsi="Arial" w:cs="Arial"/>
          <w:sz w:val="20"/>
          <w:szCs w:val="20"/>
        </w:rPr>
        <w:t xml:space="preserve"> do nosso corpo. Esse treino </w:t>
      </w:r>
      <w:r w:rsidR="00F50066" w:rsidRPr="003C1662">
        <w:rPr>
          <w:rFonts w:ascii="Arial" w:hAnsi="Arial" w:cs="Arial"/>
          <w:sz w:val="20"/>
          <w:szCs w:val="20"/>
        </w:rPr>
        <w:t xml:space="preserve">também </w:t>
      </w:r>
      <w:r w:rsidR="00A9246A" w:rsidRPr="003C1662">
        <w:rPr>
          <w:rFonts w:ascii="Arial" w:hAnsi="Arial" w:cs="Arial"/>
          <w:sz w:val="20"/>
          <w:szCs w:val="20"/>
        </w:rPr>
        <w:t xml:space="preserve">é </w:t>
      </w:r>
      <w:proofErr w:type="gramStart"/>
      <w:r w:rsidR="00A9246A" w:rsidRPr="003C1662">
        <w:rPr>
          <w:rFonts w:ascii="Arial" w:hAnsi="Arial" w:cs="Arial"/>
          <w:sz w:val="20"/>
          <w:szCs w:val="20"/>
        </w:rPr>
        <w:t>re-avaliado</w:t>
      </w:r>
      <w:proofErr w:type="gramEnd"/>
      <w:r w:rsidR="00A9246A" w:rsidRPr="003C1662">
        <w:rPr>
          <w:rFonts w:ascii="Arial" w:hAnsi="Arial" w:cs="Arial"/>
          <w:sz w:val="20"/>
          <w:szCs w:val="20"/>
        </w:rPr>
        <w:t xml:space="preserve"> a cada seis semanas.</w:t>
      </w:r>
      <w:r w:rsidR="0066168B" w:rsidRPr="003C1662">
        <w:rPr>
          <w:rFonts w:ascii="Arial" w:hAnsi="Arial" w:cs="Arial"/>
          <w:sz w:val="20"/>
          <w:szCs w:val="20"/>
        </w:rPr>
        <w:t xml:space="preserve"> </w:t>
      </w:r>
    </w:p>
    <w:p w:rsidR="00F7151F" w:rsidRPr="003C1662" w:rsidRDefault="00F7151F" w:rsidP="00065B96">
      <w:pPr>
        <w:autoSpaceDE w:val="0"/>
        <w:autoSpaceDN w:val="0"/>
        <w:adjustRightInd w:val="0"/>
        <w:spacing w:after="0" w:line="360" w:lineRule="auto"/>
        <w:ind w:firstLine="708"/>
        <w:jc w:val="both"/>
        <w:rPr>
          <w:rFonts w:ascii="Arial" w:hAnsi="Arial" w:cs="Arial"/>
          <w:sz w:val="20"/>
          <w:szCs w:val="20"/>
        </w:rPr>
      </w:pPr>
      <w:r w:rsidRPr="003C1662">
        <w:rPr>
          <w:rFonts w:ascii="Arial" w:hAnsi="Arial" w:cs="Arial"/>
          <w:sz w:val="20"/>
          <w:szCs w:val="20"/>
        </w:rPr>
        <w:t xml:space="preserve">De uma forma geral, até o presente as atividades vêm se desenvolvendo de forma satisfatória. Só ao final do projeto poderá se ter resultados mais concretos acerca da evolução dos integrantes das atividades. Estão planejadas ainda ações comunitárias e educativas para prática de exercícios físicos que venham beneficiar os componentes da aptidão física relacionados </w:t>
      </w:r>
      <w:r w:rsidR="00D56B70" w:rsidRPr="003C1662">
        <w:rPr>
          <w:rFonts w:ascii="Arial" w:hAnsi="Arial" w:cs="Arial"/>
          <w:sz w:val="20"/>
          <w:szCs w:val="20"/>
        </w:rPr>
        <w:t>à</w:t>
      </w:r>
      <w:r w:rsidRPr="003C1662">
        <w:rPr>
          <w:rFonts w:ascii="Arial" w:hAnsi="Arial" w:cs="Arial"/>
          <w:sz w:val="20"/>
          <w:szCs w:val="20"/>
        </w:rPr>
        <w:t xml:space="preserve"> saúde. </w:t>
      </w:r>
    </w:p>
    <w:p w:rsidR="0066168B" w:rsidRPr="003C1662" w:rsidRDefault="0066168B" w:rsidP="00BB2B14">
      <w:pPr>
        <w:autoSpaceDE w:val="0"/>
        <w:autoSpaceDN w:val="0"/>
        <w:adjustRightInd w:val="0"/>
        <w:spacing w:after="0" w:line="360" w:lineRule="auto"/>
        <w:ind w:firstLine="708"/>
        <w:jc w:val="both"/>
        <w:rPr>
          <w:rFonts w:ascii="Arial" w:hAnsi="Arial" w:cs="Arial"/>
          <w:sz w:val="20"/>
          <w:szCs w:val="20"/>
        </w:rPr>
      </w:pPr>
    </w:p>
    <w:p w:rsidR="00D56B70" w:rsidRPr="003C1662" w:rsidRDefault="00D56B70" w:rsidP="003B19B5">
      <w:pPr>
        <w:autoSpaceDE w:val="0"/>
        <w:autoSpaceDN w:val="0"/>
        <w:adjustRightInd w:val="0"/>
        <w:spacing w:after="0" w:line="360" w:lineRule="auto"/>
        <w:jc w:val="both"/>
        <w:rPr>
          <w:rFonts w:ascii="Arial" w:hAnsi="Arial" w:cs="Arial"/>
          <w:sz w:val="20"/>
          <w:szCs w:val="20"/>
        </w:rPr>
      </w:pPr>
    </w:p>
    <w:p w:rsidR="003C444E" w:rsidRPr="003C1662" w:rsidRDefault="00957853" w:rsidP="003B19B5">
      <w:pPr>
        <w:autoSpaceDE w:val="0"/>
        <w:autoSpaceDN w:val="0"/>
        <w:adjustRightInd w:val="0"/>
        <w:spacing w:after="0" w:line="360" w:lineRule="auto"/>
        <w:jc w:val="both"/>
        <w:rPr>
          <w:rFonts w:ascii="Arial" w:hAnsi="Arial" w:cs="Arial"/>
          <w:b/>
          <w:sz w:val="20"/>
          <w:szCs w:val="20"/>
        </w:rPr>
      </w:pPr>
      <w:r w:rsidRPr="003C1662">
        <w:rPr>
          <w:rFonts w:ascii="Arial" w:hAnsi="Arial" w:cs="Arial"/>
          <w:b/>
          <w:sz w:val="20"/>
          <w:szCs w:val="20"/>
        </w:rPr>
        <w:t>CONCLUSÃO</w:t>
      </w:r>
    </w:p>
    <w:p w:rsidR="003966B2" w:rsidRPr="003C1662" w:rsidRDefault="003966B2" w:rsidP="003B19B5">
      <w:pPr>
        <w:autoSpaceDE w:val="0"/>
        <w:autoSpaceDN w:val="0"/>
        <w:adjustRightInd w:val="0"/>
        <w:spacing w:after="0" w:line="360" w:lineRule="auto"/>
        <w:jc w:val="both"/>
        <w:rPr>
          <w:rFonts w:ascii="Arial" w:hAnsi="Arial" w:cs="Arial"/>
          <w:b/>
          <w:sz w:val="20"/>
          <w:szCs w:val="20"/>
        </w:rPr>
      </w:pPr>
    </w:p>
    <w:p w:rsidR="005E46B3" w:rsidRPr="003C1662" w:rsidRDefault="00443F7B" w:rsidP="00025F80">
      <w:pPr>
        <w:spacing w:after="0" w:line="360" w:lineRule="auto"/>
        <w:ind w:left="360" w:firstLine="348"/>
        <w:jc w:val="both"/>
        <w:rPr>
          <w:rFonts w:ascii="Arial" w:hAnsi="Arial" w:cs="Arial"/>
          <w:sz w:val="20"/>
          <w:szCs w:val="20"/>
        </w:rPr>
      </w:pPr>
      <w:r w:rsidRPr="003C1662">
        <w:rPr>
          <w:rFonts w:ascii="Arial" w:hAnsi="Arial" w:cs="Arial"/>
          <w:sz w:val="20"/>
          <w:szCs w:val="20"/>
        </w:rPr>
        <w:t>Com base nos resultados obtidos pode-se observar que a maioria dos avaliados apresentaram baixos índices de aptidão física, principalmente no que se refere aos componentes da capacidade aeróbia (50% Fraco), e flexibilidade (41% Ruim).</w:t>
      </w:r>
      <w:r w:rsidR="003C2A51" w:rsidRPr="003C1662">
        <w:rPr>
          <w:rFonts w:ascii="Arial" w:hAnsi="Arial" w:cs="Arial"/>
          <w:sz w:val="20"/>
          <w:szCs w:val="20"/>
        </w:rPr>
        <w:t xml:space="preserve"> </w:t>
      </w:r>
      <w:r w:rsidR="00D9670B" w:rsidRPr="003C1662">
        <w:rPr>
          <w:rFonts w:ascii="Arial" w:hAnsi="Arial" w:cs="Arial"/>
          <w:sz w:val="20"/>
          <w:szCs w:val="20"/>
        </w:rPr>
        <w:t>Ficando evidente</w:t>
      </w:r>
      <w:r w:rsidR="003966B2" w:rsidRPr="003C1662">
        <w:rPr>
          <w:rFonts w:ascii="Arial" w:hAnsi="Arial" w:cs="Arial"/>
          <w:sz w:val="20"/>
          <w:szCs w:val="20"/>
        </w:rPr>
        <w:t xml:space="preserve"> </w:t>
      </w:r>
      <w:r w:rsidR="00D9670B" w:rsidRPr="003C1662">
        <w:rPr>
          <w:rFonts w:ascii="Arial" w:hAnsi="Arial" w:cs="Arial"/>
          <w:sz w:val="20"/>
          <w:szCs w:val="20"/>
        </w:rPr>
        <w:t>através dos resultados obtidos, que as pessoas deveriam incrementar algum tipo de exercícios físico na sua rotina, diminuindo assim, esse índice</w:t>
      </w:r>
      <w:r w:rsidR="003966B2" w:rsidRPr="003C1662">
        <w:rPr>
          <w:rFonts w:ascii="Arial" w:hAnsi="Arial" w:cs="Arial"/>
          <w:sz w:val="20"/>
          <w:szCs w:val="20"/>
        </w:rPr>
        <w:t xml:space="preserve"> </w:t>
      </w:r>
      <w:r w:rsidR="00D9670B" w:rsidRPr="003C1662">
        <w:rPr>
          <w:rFonts w:ascii="Arial" w:hAnsi="Arial" w:cs="Arial"/>
          <w:sz w:val="20"/>
          <w:szCs w:val="20"/>
        </w:rPr>
        <w:t>de baixa aptidão física, pois a</w:t>
      </w:r>
      <w:r w:rsidR="003966B2" w:rsidRPr="003C1662">
        <w:rPr>
          <w:rFonts w:ascii="Arial" w:hAnsi="Arial" w:cs="Arial"/>
          <w:sz w:val="20"/>
          <w:szCs w:val="20"/>
        </w:rPr>
        <w:t xml:space="preserve"> </w:t>
      </w:r>
      <w:r w:rsidR="00D9670B" w:rsidRPr="003C1662">
        <w:rPr>
          <w:rFonts w:ascii="Arial" w:hAnsi="Arial" w:cs="Arial"/>
          <w:sz w:val="20"/>
          <w:szCs w:val="20"/>
        </w:rPr>
        <w:t>adoção de exercícios físicos</w:t>
      </w:r>
      <w:r w:rsidR="003966B2" w:rsidRPr="003C1662">
        <w:rPr>
          <w:rFonts w:ascii="Arial" w:hAnsi="Arial" w:cs="Arial"/>
          <w:sz w:val="20"/>
          <w:szCs w:val="20"/>
        </w:rPr>
        <w:t xml:space="preserve"> </w:t>
      </w:r>
      <w:r w:rsidR="00D9670B" w:rsidRPr="003C1662">
        <w:rPr>
          <w:rFonts w:ascii="Arial" w:hAnsi="Arial" w:cs="Arial"/>
          <w:sz w:val="20"/>
          <w:szCs w:val="20"/>
        </w:rPr>
        <w:t xml:space="preserve">regular, independentemente de sexo ou idade, traz benefícios para a saúde e melhoria na qualidade de vida. </w:t>
      </w:r>
      <w:r w:rsidR="003966B2" w:rsidRPr="003C1662">
        <w:rPr>
          <w:rFonts w:ascii="Arial" w:hAnsi="Arial" w:cs="Arial"/>
          <w:sz w:val="20"/>
          <w:szCs w:val="20"/>
        </w:rPr>
        <w:t xml:space="preserve">Como bolsista, em relação </w:t>
      </w:r>
      <w:proofErr w:type="gramStart"/>
      <w:r w:rsidR="003966B2" w:rsidRPr="003C1662">
        <w:rPr>
          <w:rFonts w:ascii="Arial" w:hAnsi="Arial" w:cs="Arial"/>
          <w:sz w:val="20"/>
          <w:szCs w:val="20"/>
        </w:rPr>
        <w:t>a</w:t>
      </w:r>
      <w:proofErr w:type="gramEnd"/>
      <w:r w:rsidR="00D9670B" w:rsidRPr="003C1662">
        <w:rPr>
          <w:rFonts w:ascii="Arial" w:hAnsi="Arial" w:cs="Arial"/>
          <w:sz w:val="20"/>
          <w:szCs w:val="20"/>
        </w:rPr>
        <w:t xml:space="preserve"> experiência</w:t>
      </w:r>
      <w:r w:rsidR="005E46B3" w:rsidRPr="003C1662">
        <w:rPr>
          <w:rFonts w:ascii="Arial" w:hAnsi="Arial" w:cs="Arial"/>
          <w:sz w:val="20"/>
          <w:szCs w:val="20"/>
        </w:rPr>
        <w:t xml:space="preserve"> </w:t>
      </w:r>
      <w:r w:rsidR="003966B2" w:rsidRPr="003C1662">
        <w:rPr>
          <w:rFonts w:ascii="Arial" w:hAnsi="Arial" w:cs="Arial"/>
          <w:sz w:val="20"/>
          <w:szCs w:val="20"/>
        </w:rPr>
        <w:t xml:space="preserve">proporcionada pelo </w:t>
      </w:r>
      <w:r w:rsidR="00D9670B" w:rsidRPr="003C1662">
        <w:rPr>
          <w:rFonts w:ascii="Arial" w:hAnsi="Arial" w:cs="Arial"/>
          <w:sz w:val="20"/>
          <w:szCs w:val="20"/>
        </w:rPr>
        <w:t>projeto</w:t>
      </w:r>
      <w:r w:rsidR="005E46B3" w:rsidRPr="003C1662">
        <w:rPr>
          <w:rFonts w:ascii="Arial" w:hAnsi="Arial" w:cs="Arial"/>
          <w:sz w:val="20"/>
          <w:szCs w:val="20"/>
        </w:rPr>
        <w:t xml:space="preserve"> </w:t>
      </w:r>
      <w:r w:rsidR="005E46B3" w:rsidRPr="003C1662">
        <w:rPr>
          <w:rFonts w:ascii="Arial" w:eastAsia="Times New Roman" w:hAnsi="Arial" w:cs="Arial"/>
          <w:color w:val="000000"/>
          <w:sz w:val="20"/>
          <w:szCs w:val="20"/>
        </w:rPr>
        <w:t>Promovendo saúde: bem estar e qualidade de vida através do Exercício Físico,</w:t>
      </w:r>
      <w:r w:rsidR="003966B2" w:rsidRPr="003C1662">
        <w:rPr>
          <w:rFonts w:ascii="Arial" w:eastAsia="Times New Roman" w:hAnsi="Arial" w:cs="Arial"/>
          <w:color w:val="000000"/>
          <w:sz w:val="20"/>
          <w:szCs w:val="20"/>
        </w:rPr>
        <w:t xml:space="preserve"> pude perceber </w:t>
      </w:r>
      <w:r w:rsidR="005E46B3" w:rsidRPr="003C1662">
        <w:rPr>
          <w:rFonts w:ascii="Arial" w:eastAsia="Times New Roman" w:hAnsi="Arial" w:cs="Arial"/>
          <w:color w:val="000000"/>
          <w:sz w:val="20"/>
          <w:szCs w:val="20"/>
        </w:rPr>
        <w:t xml:space="preserve">o quanto é importante a prática de exercícios físicos, </w:t>
      </w:r>
      <w:r w:rsidR="003966B2" w:rsidRPr="003C1662">
        <w:rPr>
          <w:rFonts w:ascii="Arial" w:eastAsia="Times New Roman" w:hAnsi="Arial" w:cs="Arial"/>
          <w:color w:val="000000"/>
          <w:sz w:val="20"/>
          <w:szCs w:val="20"/>
        </w:rPr>
        <w:t>e o quanto de benefício proporciona</w:t>
      </w:r>
      <w:r w:rsidR="005E46B3" w:rsidRPr="003C1662">
        <w:rPr>
          <w:rFonts w:ascii="Arial" w:eastAsia="Times New Roman" w:hAnsi="Arial" w:cs="Arial"/>
          <w:color w:val="000000"/>
          <w:sz w:val="20"/>
          <w:szCs w:val="20"/>
        </w:rPr>
        <w:t xml:space="preserve"> as pessoas</w:t>
      </w:r>
      <w:r w:rsidR="003966B2" w:rsidRPr="003C1662">
        <w:rPr>
          <w:rFonts w:ascii="Arial" w:eastAsia="Times New Roman" w:hAnsi="Arial" w:cs="Arial"/>
          <w:color w:val="000000"/>
          <w:sz w:val="20"/>
          <w:szCs w:val="20"/>
        </w:rPr>
        <w:t xml:space="preserve">, tais como </w:t>
      </w:r>
      <w:r w:rsidR="003966B2" w:rsidRPr="003C1662">
        <w:rPr>
          <w:rFonts w:ascii="Arial" w:hAnsi="Arial" w:cs="Arial"/>
          <w:sz w:val="20"/>
          <w:szCs w:val="20"/>
        </w:rPr>
        <w:t>bem estar físico e mental,</w:t>
      </w:r>
      <w:r w:rsidR="005E46B3" w:rsidRPr="003C1662">
        <w:rPr>
          <w:rFonts w:ascii="Arial" w:hAnsi="Arial" w:cs="Arial"/>
          <w:sz w:val="20"/>
          <w:szCs w:val="20"/>
        </w:rPr>
        <w:t xml:space="preserve"> alivia </w:t>
      </w:r>
      <w:r w:rsidR="003966B2" w:rsidRPr="003C1662">
        <w:rPr>
          <w:rFonts w:ascii="Arial" w:hAnsi="Arial" w:cs="Arial"/>
          <w:sz w:val="20"/>
          <w:szCs w:val="20"/>
        </w:rPr>
        <w:t>as tensões musculares, etc.</w:t>
      </w:r>
      <w:r w:rsidR="005E46B3" w:rsidRPr="003C1662">
        <w:rPr>
          <w:rFonts w:ascii="Arial" w:hAnsi="Arial" w:cs="Arial"/>
          <w:sz w:val="20"/>
          <w:szCs w:val="20"/>
        </w:rPr>
        <w:t xml:space="preserve"> </w:t>
      </w:r>
      <w:r w:rsidR="003966B2" w:rsidRPr="003C1662">
        <w:rPr>
          <w:rFonts w:ascii="Arial" w:hAnsi="Arial" w:cs="Arial"/>
          <w:sz w:val="20"/>
          <w:szCs w:val="20"/>
        </w:rPr>
        <w:t>E</w:t>
      </w:r>
      <w:r w:rsidR="005E46B3" w:rsidRPr="003C1662">
        <w:rPr>
          <w:rFonts w:ascii="Arial" w:hAnsi="Arial" w:cs="Arial"/>
          <w:sz w:val="20"/>
          <w:szCs w:val="20"/>
        </w:rPr>
        <w:t xml:space="preserve"> o mais importante </w:t>
      </w:r>
      <w:r w:rsidR="003966B2" w:rsidRPr="003C1662">
        <w:rPr>
          <w:rFonts w:ascii="Arial" w:hAnsi="Arial" w:cs="Arial"/>
          <w:sz w:val="20"/>
          <w:szCs w:val="20"/>
        </w:rPr>
        <w:t xml:space="preserve">é </w:t>
      </w:r>
      <w:r w:rsidR="005E46B3" w:rsidRPr="003C1662">
        <w:rPr>
          <w:rFonts w:ascii="Arial" w:hAnsi="Arial" w:cs="Arial"/>
          <w:sz w:val="20"/>
          <w:szCs w:val="20"/>
        </w:rPr>
        <w:t>a satisfação que essas pessoas</w:t>
      </w:r>
      <w:r w:rsidR="00025F80" w:rsidRPr="003C1662">
        <w:rPr>
          <w:rFonts w:ascii="Arial" w:hAnsi="Arial" w:cs="Arial"/>
          <w:sz w:val="20"/>
          <w:szCs w:val="20"/>
        </w:rPr>
        <w:t xml:space="preserve"> demonstram </w:t>
      </w:r>
      <w:r w:rsidR="003966B2" w:rsidRPr="003C1662">
        <w:rPr>
          <w:rFonts w:ascii="Arial" w:hAnsi="Arial" w:cs="Arial"/>
          <w:sz w:val="20"/>
          <w:szCs w:val="20"/>
        </w:rPr>
        <w:t xml:space="preserve">ao final de cada aula ou orientação </w:t>
      </w:r>
      <w:r w:rsidR="00025F80" w:rsidRPr="003C1662">
        <w:rPr>
          <w:rFonts w:ascii="Arial" w:hAnsi="Arial" w:cs="Arial"/>
          <w:sz w:val="20"/>
          <w:szCs w:val="20"/>
        </w:rPr>
        <w:t>oferecida pelo projeto.</w:t>
      </w:r>
      <w:r w:rsidR="005E46B3" w:rsidRPr="003C1662">
        <w:rPr>
          <w:rFonts w:ascii="Arial" w:hAnsi="Arial" w:cs="Arial"/>
          <w:sz w:val="20"/>
          <w:szCs w:val="20"/>
        </w:rPr>
        <w:t xml:space="preserve"> </w:t>
      </w:r>
    </w:p>
    <w:p w:rsidR="005E46B3" w:rsidRPr="003C1662" w:rsidRDefault="005E46B3" w:rsidP="00025F80">
      <w:pPr>
        <w:spacing w:after="0" w:line="360" w:lineRule="auto"/>
        <w:jc w:val="both"/>
        <w:rPr>
          <w:rFonts w:ascii="Arial" w:eastAsia="Times New Roman" w:hAnsi="Arial" w:cs="Arial"/>
          <w:color w:val="000000"/>
          <w:sz w:val="20"/>
          <w:szCs w:val="20"/>
        </w:rPr>
      </w:pPr>
    </w:p>
    <w:p w:rsidR="00D9670B" w:rsidRPr="003C1662" w:rsidRDefault="00D9670B" w:rsidP="00025F80">
      <w:pPr>
        <w:autoSpaceDE w:val="0"/>
        <w:autoSpaceDN w:val="0"/>
        <w:adjustRightInd w:val="0"/>
        <w:spacing w:after="0" w:line="360" w:lineRule="auto"/>
        <w:ind w:firstLine="708"/>
        <w:jc w:val="both"/>
        <w:rPr>
          <w:rFonts w:ascii="Arial" w:hAnsi="Arial" w:cs="Arial"/>
          <w:sz w:val="20"/>
          <w:szCs w:val="20"/>
        </w:rPr>
      </w:pPr>
    </w:p>
    <w:p w:rsidR="00443F7B" w:rsidRPr="003C1662" w:rsidRDefault="00D9670B" w:rsidP="005E46B3">
      <w:pPr>
        <w:autoSpaceDE w:val="0"/>
        <w:autoSpaceDN w:val="0"/>
        <w:adjustRightInd w:val="0"/>
        <w:spacing w:after="0" w:line="360" w:lineRule="auto"/>
        <w:ind w:firstLine="708"/>
        <w:jc w:val="both"/>
        <w:rPr>
          <w:rFonts w:ascii="Arial" w:hAnsi="Arial" w:cs="Arial"/>
          <w:b/>
          <w:sz w:val="20"/>
          <w:szCs w:val="20"/>
        </w:rPr>
      </w:pPr>
      <w:r w:rsidRPr="003C1662">
        <w:rPr>
          <w:rFonts w:ascii="Arial" w:hAnsi="Arial" w:cs="Arial"/>
          <w:sz w:val="20"/>
          <w:szCs w:val="20"/>
        </w:rPr>
        <w:t xml:space="preserve"> </w:t>
      </w:r>
    </w:p>
    <w:p w:rsidR="00D56B70" w:rsidRPr="003C1662" w:rsidRDefault="00D56B70" w:rsidP="00443F7B">
      <w:pPr>
        <w:autoSpaceDE w:val="0"/>
        <w:autoSpaceDN w:val="0"/>
        <w:adjustRightInd w:val="0"/>
        <w:spacing w:after="0" w:line="360" w:lineRule="auto"/>
        <w:jc w:val="both"/>
        <w:rPr>
          <w:rFonts w:ascii="Arial" w:hAnsi="Arial" w:cs="Arial"/>
          <w:b/>
          <w:sz w:val="20"/>
          <w:szCs w:val="20"/>
        </w:rPr>
      </w:pPr>
    </w:p>
    <w:p w:rsidR="003C444E" w:rsidRPr="003C1662" w:rsidRDefault="003C444E" w:rsidP="00443F7B">
      <w:pPr>
        <w:spacing w:line="360" w:lineRule="auto"/>
        <w:jc w:val="both"/>
        <w:rPr>
          <w:rFonts w:ascii="Arial" w:hAnsi="Arial" w:cs="Arial"/>
          <w:sz w:val="20"/>
          <w:szCs w:val="20"/>
        </w:rPr>
      </w:pPr>
    </w:p>
    <w:p w:rsidR="00443F7B" w:rsidRPr="003C1662" w:rsidRDefault="00443F7B" w:rsidP="003C444E">
      <w:pPr>
        <w:tabs>
          <w:tab w:val="left" w:pos="7336"/>
        </w:tabs>
        <w:rPr>
          <w:rFonts w:ascii="Arial" w:hAnsi="Arial" w:cs="Arial"/>
          <w:b/>
          <w:sz w:val="20"/>
          <w:szCs w:val="20"/>
        </w:rPr>
      </w:pPr>
    </w:p>
    <w:p w:rsidR="003966B2" w:rsidRPr="003C1662" w:rsidRDefault="003966B2" w:rsidP="003C444E">
      <w:pPr>
        <w:tabs>
          <w:tab w:val="left" w:pos="7336"/>
        </w:tabs>
        <w:rPr>
          <w:rFonts w:ascii="Arial" w:hAnsi="Arial" w:cs="Arial"/>
          <w:b/>
          <w:sz w:val="20"/>
          <w:szCs w:val="20"/>
        </w:rPr>
      </w:pPr>
    </w:p>
    <w:p w:rsidR="003966B2" w:rsidRPr="003C1662" w:rsidRDefault="003966B2" w:rsidP="003C444E">
      <w:pPr>
        <w:tabs>
          <w:tab w:val="left" w:pos="7336"/>
        </w:tabs>
        <w:rPr>
          <w:rFonts w:ascii="Arial" w:hAnsi="Arial" w:cs="Arial"/>
          <w:b/>
          <w:sz w:val="20"/>
          <w:szCs w:val="20"/>
        </w:rPr>
      </w:pPr>
    </w:p>
    <w:p w:rsidR="003966B2" w:rsidRPr="003C1662" w:rsidRDefault="003966B2" w:rsidP="003C444E">
      <w:pPr>
        <w:tabs>
          <w:tab w:val="left" w:pos="7336"/>
        </w:tabs>
        <w:rPr>
          <w:rFonts w:ascii="Arial" w:hAnsi="Arial" w:cs="Arial"/>
          <w:b/>
          <w:sz w:val="20"/>
          <w:szCs w:val="20"/>
        </w:rPr>
      </w:pPr>
    </w:p>
    <w:p w:rsidR="003B19B5" w:rsidRPr="003C1662" w:rsidRDefault="003C444E" w:rsidP="003C444E">
      <w:pPr>
        <w:tabs>
          <w:tab w:val="left" w:pos="7336"/>
        </w:tabs>
        <w:rPr>
          <w:rFonts w:ascii="Arial" w:hAnsi="Arial" w:cs="Arial"/>
          <w:b/>
          <w:sz w:val="20"/>
          <w:szCs w:val="20"/>
        </w:rPr>
      </w:pPr>
      <w:r w:rsidRPr="003C1662">
        <w:rPr>
          <w:rFonts w:ascii="Arial" w:hAnsi="Arial" w:cs="Arial"/>
          <w:b/>
          <w:sz w:val="20"/>
          <w:szCs w:val="20"/>
        </w:rPr>
        <w:lastRenderedPageBreak/>
        <w:t>REFERÊNCIA</w:t>
      </w:r>
    </w:p>
    <w:p w:rsidR="003B19B5" w:rsidRPr="003C1662" w:rsidRDefault="003B19B5" w:rsidP="003C444E">
      <w:pPr>
        <w:tabs>
          <w:tab w:val="left" w:pos="7336"/>
        </w:tabs>
        <w:rPr>
          <w:rFonts w:ascii="Arial" w:hAnsi="Arial" w:cs="Arial"/>
          <w:b/>
          <w:sz w:val="20"/>
          <w:szCs w:val="20"/>
        </w:rPr>
      </w:pPr>
    </w:p>
    <w:p w:rsidR="006928CD" w:rsidRPr="003C1662" w:rsidRDefault="006928CD" w:rsidP="00F72F66">
      <w:pPr>
        <w:autoSpaceDE w:val="0"/>
        <w:autoSpaceDN w:val="0"/>
        <w:adjustRightInd w:val="0"/>
        <w:spacing w:after="0" w:line="240" w:lineRule="auto"/>
        <w:jc w:val="both"/>
        <w:rPr>
          <w:rStyle w:val="apple-style-span"/>
          <w:rFonts w:ascii="Arial" w:hAnsi="Arial" w:cs="Arial"/>
          <w:color w:val="000000"/>
          <w:sz w:val="20"/>
          <w:szCs w:val="20"/>
          <w:shd w:val="clear" w:color="auto" w:fill="FFFFFF"/>
          <w:lang w:val="en-US"/>
        </w:rPr>
      </w:pPr>
      <w:proofErr w:type="gramStart"/>
      <w:r w:rsidRPr="003C1662">
        <w:rPr>
          <w:rStyle w:val="apple-style-span"/>
          <w:rFonts w:ascii="Arial" w:hAnsi="Arial" w:cs="Arial"/>
          <w:color w:val="000000"/>
          <w:sz w:val="20"/>
          <w:szCs w:val="20"/>
          <w:shd w:val="clear" w:color="auto" w:fill="FFFFFF"/>
          <w:lang w:val="en-US"/>
        </w:rPr>
        <w:t>AAHPERD.</w:t>
      </w:r>
      <w:proofErr w:type="gramEnd"/>
      <w:r w:rsidRPr="003C1662">
        <w:rPr>
          <w:rStyle w:val="apple-style-span"/>
          <w:rFonts w:ascii="Arial" w:hAnsi="Arial" w:cs="Arial"/>
          <w:color w:val="000000"/>
          <w:sz w:val="20"/>
          <w:szCs w:val="20"/>
          <w:shd w:val="clear" w:color="auto" w:fill="FFFFFF"/>
          <w:lang w:val="en-US"/>
        </w:rPr>
        <w:t xml:space="preserve"> </w:t>
      </w:r>
      <w:proofErr w:type="gramStart"/>
      <w:r w:rsidRPr="003C1662">
        <w:rPr>
          <w:rStyle w:val="apple-style-span"/>
          <w:rFonts w:ascii="Arial" w:hAnsi="Arial" w:cs="Arial"/>
          <w:color w:val="000000"/>
          <w:sz w:val="20"/>
          <w:szCs w:val="20"/>
          <w:shd w:val="clear" w:color="auto" w:fill="FFFFFF"/>
          <w:lang w:val="en-US"/>
        </w:rPr>
        <w:t>American Alliance for Health, Physical Education, Recreation and Dance.</w:t>
      </w:r>
      <w:proofErr w:type="gramEnd"/>
      <w:r w:rsidRPr="003C1662">
        <w:rPr>
          <w:rStyle w:val="apple-converted-space"/>
          <w:rFonts w:ascii="Arial" w:hAnsi="Arial" w:cs="Arial"/>
          <w:color w:val="000000"/>
          <w:sz w:val="20"/>
          <w:szCs w:val="20"/>
          <w:shd w:val="clear" w:color="auto" w:fill="FFFFFF"/>
          <w:lang w:val="en-US"/>
        </w:rPr>
        <w:t> </w:t>
      </w:r>
      <w:proofErr w:type="gramStart"/>
      <w:r w:rsidRPr="003C1662">
        <w:rPr>
          <w:rStyle w:val="apple-style-span"/>
          <w:rFonts w:ascii="Arial" w:hAnsi="Arial" w:cs="Arial"/>
          <w:b/>
          <w:i/>
          <w:iCs/>
          <w:color w:val="000000"/>
          <w:sz w:val="20"/>
          <w:szCs w:val="20"/>
          <w:shd w:val="clear" w:color="auto" w:fill="FFFFFF"/>
          <w:lang w:val="en-US"/>
        </w:rPr>
        <w:t>Physical best</w:t>
      </w:r>
      <w:r w:rsidRPr="003C1662">
        <w:rPr>
          <w:rStyle w:val="apple-style-span"/>
          <w:rFonts w:ascii="Arial" w:hAnsi="Arial" w:cs="Arial"/>
          <w:b/>
          <w:color w:val="000000"/>
          <w:sz w:val="20"/>
          <w:szCs w:val="20"/>
          <w:shd w:val="clear" w:color="auto" w:fill="FFFFFF"/>
          <w:lang w:val="en-US"/>
        </w:rPr>
        <w:t>.</w:t>
      </w:r>
      <w:proofErr w:type="gramEnd"/>
      <w:r w:rsidRPr="003C1662">
        <w:rPr>
          <w:rStyle w:val="apple-style-span"/>
          <w:rFonts w:ascii="Arial" w:hAnsi="Arial" w:cs="Arial"/>
          <w:color w:val="000000"/>
          <w:sz w:val="20"/>
          <w:szCs w:val="20"/>
          <w:shd w:val="clear" w:color="auto" w:fill="FFFFFF"/>
          <w:lang w:val="en-US"/>
        </w:rPr>
        <w:t xml:space="preserve"> Reston: American Alliance for Health, Physical Education, Recreation and Dance, 1988.</w:t>
      </w:r>
    </w:p>
    <w:p w:rsidR="00385F93" w:rsidRPr="003C1662" w:rsidRDefault="00385F93" w:rsidP="00F72F66">
      <w:pPr>
        <w:autoSpaceDE w:val="0"/>
        <w:autoSpaceDN w:val="0"/>
        <w:adjustRightInd w:val="0"/>
        <w:spacing w:after="0" w:line="240" w:lineRule="auto"/>
        <w:jc w:val="both"/>
        <w:rPr>
          <w:rStyle w:val="apple-style-span"/>
          <w:rFonts w:ascii="Arial" w:hAnsi="Arial" w:cs="Arial"/>
          <w:color w:val="000000"/>
          <w:sz w:val="20"/>
          <w:szCs w:val="20"/>
          <w:shd w:val="clear" w:color="auto" w:fill="FFFFFF"/>
          <w:lang w:val="en-US"/>
        </w:rPr>
      </w:pPr>
    </w:p>
    <w:p w:rsidR="00385F93" w:rsidRPr="003C1662" w:rsidRDefault="00385F93" w:rsidP="00385F93">
      <w:pPr>
        <w:autoSpaceDE w:val="0"/>
        <w:autoSpaceDN w:val="0"/>
        <w:adjustRightInd w:val="0"/>
        <w:spacing w:after="0" w:line="240" w:lineRule="auto"/>
        <w:rPr>
          <w:rFonts w:ascii="Arial" w:hAnsi="Arial" w:cs="Arial"/>
          <w:sz w:val="20"/>
          <w:szCs w:val="20"/>
        </w:rPr>
      </w:pPr>
      <w:proofErr w:type="gramStart"/>
      <w:r w:rsidRPr="003C1662">
        <w:rPr>
          <w:rFonts w:ascii="Arial" w:hAnsi="Arial" w:cs="Arial"/>
          <w:sz w:val="20"/>
          <w:szCs w:val="20"/>
          <w:lang w:val="en-US"/>
        </w:rPr>
        <w:t>AMERICAN COLLEGE SCIENCE MEDICINE.</w:t>
      </w:r>
      <w:proofErr w:type="gramEnd"/>
      <w:r w:rsidRPr="003C1662">
        <w:rPr>
          <w:rFonts w:ascii="Arial" w:hAnsi="Arial" w:cs="Arial"/>
          <w:sz w:val="20"/>
          <w:szCs w:val="20"/>
          <w:lang w:val="en-US"/>
        </w:rPr>
        <w:t xml:space="preserve"> </w:t>
      </w:r>
      <w:proofErr w:type="spellStart"/>
      <w:r w:rsidRPr="003C1662">
        <w:rPr>
          <w:rFonts w:ascii="Arial" w:hAnsi="Arial" w:cs="Arial"/>
          <w:b/>
          <w:bCs/>
          <w:sz w:val="20"/>
          <w:szCs w:val="20"/>
          <w:lang w:val="en-US"/>
        </w:rPr>
        <w:t>Programa</w:t>
      </w:r>
      <w:proofErr w:type="spellEnd"/>
      <w:r w:rsidRPr="003C1662">
        <w:rPr>
          <w:rFonts w:ascii="Arial" w:hAnsi="Arial" w:cs="Arial"/>
          <w:b/>
          <w:bCs/>
          <w:sz w:val="20"/>
          <w:szCs w:val="20"/>
          <w:lang w:val="en-US"/>
        </w:rPr>
        <w:t xml:space="preserve"> de </w:t>
      </w:r>
      <w:proofErr w:type="spellStart"/>
      <w:r w:rsidRPr="003C1662">
        <w:rPr>
          <w:rFonts w:ascii="Arial" w:hAnsi="Arial" w:cs="Arial"/>
          <w:b/>
          <w:bCs/>
          <w:sz w:val="20"/>
          <w:szCs w:val="20"/>
          <w:lang w:val="en-US"/>
        </w:rPr>
        <w:t>Condicionamento</w:t>
      </w:r>
      <w:proofErr w:type="spellEnd"/>
      <w:r w:rsidRPr="003C1662">
        <w:rPr>
          <w:rFonts w:ascii="Arial" w:hAnsi="Arial" w:cs="Arial"/>
          <w:b/>
          <w:bCs/>
          <w:sz w:val="20"/>
          <w:szCs w:val="20"/>
          <w:lang w:val="en-US"/>
        </w:rPr>
        <w:t xml:space="preserve"> </w:t>
      </w:r>
      <w:proofErr w:type="spellStart"/>
      <w:r w:rsidRPr="003C1662">
        <w:rPr>
          <w:rFonts w:ascii="Arial" w:hAnsi="Arial" w:cs="Arial"/>
          <w:b/>
          <w:bCs/>
          <w:sz w:val="20"/>
          <w:szCs w:val="20"/>
          <w:lang w:val="en-US"/>
        </w:rPr>
        <w:t>Físico</w:t>
      </w:r>
      <w:proofErr w:type="spellEnd"/>
      <w:r w:rsidRPr="003C1662">
        <w:rPr>
          <w:rFonts w:ascii="Arial" w:hAnsi="Arial" w:cs="Arial"/>
          <w:b/>
          <w:bCs/>
          <w:sz w:val="20"/>
          <w:szCs w:val="20"/>
          <w:lang w:val="en-US"/>
        </w:rPr>
        <w:t xml:space="preserve"> do American</w:t>
      </w:r>
      <w:r w:rsidRPr="003C1662">
        <w:rPr>
          <w:rFonts w:ascii="Arial" w:hAnsi="Arial" w:cs="Arial"/>
          <w:sz w:val="20"/>
          <w:szCs w:val="20"/>
          <w:lang w:val="en-US"/>
        </w:rPr>
        <w:t xml:space="preserve"> </w:t>
      </w:r>
      <w:r w:rsidRPr="003C1662">
        <w:rPr>
          <w:rFonts w:ascii="Arial" w:hAnsi="Arial" w:cs="Arial"/>
          <w:b/>
          <w:bCs/>
          <w:sz w:val="20"/>
          <w:szCs w:val="20"/>
          <w:lang w:val="en-US"/>
        </w:rPr>
        <w:t xml:space="preserve">College of Sport and Medicine. </w:t>
      </w:r>
      <w:r w:rsidRPr="003C1662">
        <w:rPr>
          <w:rFonts w:ascii="Arial" w:hAnsi="Arial" w:cs="Arial"/>
          <w:sz w:val="20"/>
          <w:szCs w:val="20"/>
        </w:rPr>
        <w:t xml:space="preserve">São Paulo: </w:t>
      </w:r>
      <w:proofErr w:type="gramStart"/>
      <w:r w:rsidRPr="003C1662">
        <w:rPr>
          <w:rFonts w:ascii="Arial" w:hAnsi="Arial" w:cs="Arial"/>
          <w:sz w:val="20"/>
          <w:szCs w:val="20"/>
        </w:rPr>
        <w:t>Manole,</w:t>
      </w:r>
      <w:proofErr w:type="gramEnd"/>
      <w:r w:rsidRPr="003C1662">
        <w:rPr>
          <w:rFonts w:ascii="Arial" w:hAnsi="Arial" w:cs="Arial"/>
          <w:sz w:val="20"/>
          <w:szCs w:val="20"/>
        </w:rPr>
        <w:t>1999.</w:t>
      </w:r>
    </w:p>
    <w:p w:rsidR="006928CD" w:rsidRPr="003C1662" w:rsidRDefault="006928CD" w:rsidP="00F72F66">
      <w:pPr>
        <w:autoSpaceDE w:val="0"/>
        <w:autoSpaceDN w:val="0"/>
        <w:adjustRightInd w:val="0"/>
        <w:spacing w:after="0" w:line="240" w:lineRule="auto"/>
        <w:jc w:val="both"/>
        <w:rPr>
          <w:rFonts w:ascii="Arial" w:hAnsi="Arial" w:cs="Arial"/>
          <w:sz w:val="20"/>
          <w:szCs w:val="20"/>
        </w:rPr>
      </w:pPr>
    </w:p>
    <w:p w:rsidR="00957853" w:rsidRPr="003C1662" w:rsidRDefault="00957853" w:rsidP="00F72F66">
      <w:pPr>
        <w:autoSpaceDE w:val="0"/>
        <w:autoSpaceDN w:val="0"/>
        <w:adjustRightInd w:val="0"/>
        <w:spacing w:after="0" w:line="240" w:lineRule="auto"/>
        <w:jc w:val="both"/>
        <w:rPr>
          <w:rFonts w:ascii="Arial" w:hAnsi="Arial" w:cs="Arial"/>
          <w:sz w:val="20"/>
          <w:szCs w:val="20"/>
        </w:rPr>
      </w:pPr>
      <w:r w:rsidRPr="003C1662">
        <w:rPr>
          <w:rFonts w:ascii="Arial" w:hAnsi="Arial" w:cs="Arial"/>
          <w:sz w:val="20"/>
          <w:szCs w:val="20"/>
        </w:rPr>
        <w:t xml:space="preserve">ARAÚJO, Denise Sardinha Mendes Soares de; ARAÚJO, Claudio Gil Soares de. </w:t>
      </w:r>
      <w:r w:rsidRPr="003C1662">
        <w:rPr>
          <w:rFonts w:ascii="Arial" w:hAnsi="Arial" w:cs="Arial"/>
          <w:b/>
          <w:sz w:val="20"/>
          <w:szCs w:val="20"/>
        </w:rPr>
        <w:t xml:space="preserve">Aptidão física, saúde e qualidade de vida relacionada à saúde em adultos. </w:t>
      </w:r>
      <w:r w:rsidRPr="003C1662">
        <w:rPr>
          <w:rFonts w:ascii="Arial" w:hAnsi="Arial" w:cs="Arial"/>
          <w:sz w:val="20"/>
          <w:szCs w:val="20"/>
        </w:rPr>
        <w:t>Artigo de Revisão, Revista Brasileira Medicina do Esporte _ Vol. 6, Nº 5 – Set/Out, 2000</w:t>
      </w:r>
      <w:r w:rsidR="008B1A33" w:rsidRPr="003C1662">
        <w:rPr>
          <w:rFonts w:ascii="Arial" w:hAnsi="Arial" w:cs="Arial"/>
          <w:sz w:val="20"/>
          <w:szCs w:val="20"/>
        </w:rPr>
        <w:t>.</w:t>
      </w:r>
      <w:r w:rsidRPr="003C1662">
        <w:rPr>
          <w:rFonts w:ascii="Arial" w:hAnsi="Arial" w:cs="Arial"/>
          <w:sz w:val="20"/>
          <w:szCs w:val="20"/>
        </w:rPr>
        <w:t xml:space="preserve"> </w:t>
      </w:r>
    </w:p>
    <w:p w:rsidR="00957853" w:rsidRPr="003C1662" w:rsidRDefault="00957853" w:rsidP="003C444E">
      <w:pPr>
        <w:autoSpaceDE w:val="0"/>
        <w:autoSpaceDN w:val="0"/>
        <w:adjustRightInd w:val="0"/>
        <w:spacing w:after="0" w:line="360" w:lineRule="auto"/>
        <w:jc w:val="both"/>
        <w:rPr>
          <w:rFonts w:ascii="Arial" w:hAnsi="Arial" w:cs="Arial"/>
          <w:sz w:val="20"/>
          <w:szCs w:val="20"/>
        </w:rPr>
      </w:pPr>
    </w:p>
    <w:p w:rsidR="003C444E" w:rsidRPr="003C1662" w:rsidRDefault="00F72F66" w:rsidP="00F72F66">
      <w:pPr>
        <w:autoSpaceDE w:val="0"/>
        <w:autoSpaceDN w:val="0"/>
        <w:adjustRightInd w:val="0"/>
        <w:spacing w:after="0" w:line="240" w:lineRule="auto"/>
        <w:jc w:val="both"/>
        <w:rPr>
          <w:rFonts w:ascii="Arial" w:hAnsi="Arial" w:cs="Arial"/>
          <w:sz w:val="20"/>
          <w:szCs w:val="20"/>
        </w:rPr>
      </w:pPr>
      <w:r w:rsidRPr="003C1662">
        <w:rPr>
          <w:rFonts w:ascii="Arial" w:hAnsi="Arial" w:cs="Arial"/>
          <w:sz w:val="20"/>
          <w:szCs w:val="20"/>
        </w:rPr>
        <w:t>BARROS NETO,</w:t>
      </w:r>
      <w:r w:rsidRPr="003C1662">
        <w:rPr>
          <w:rStyle w:val="apple-style-span"/>
          <w:rFonts w:ascii="Arial" w:hAnsi="Arial" w:cs="Arial"/>
          <w:color w:val="222222"/>
          <w:sz w:val="20"/>
          <w:szCs w:val="20"/>
          <w:shd w:val="clear" w:color="auto" w:fill="FFFFFF"/>
        </w:rPr>
        <w:t xml:space="preserve"> Turíbio Leite de</w:t>
      </w:r>
      <w:r w:rsidRPr="003C1662">
        <w:rPr>
          <w:rFonts w:ascii="Arial" w:hAnsi="Arial" w:cs="Arial"/>
          <w:sz w:val="20"/>
          <w:szCs w:val="20"/>
        </w:rPr>
        <w:t xml:space="preserve">; </w:t>
      </w:r>
      <w:r w:rsidR="003C444E" w:rsidRPr="003C1662">
        <w:rPr>
          <w:rFonts w:ascii="Arial" w:hAnsi="Arial" w:cs="Arial"/>
          <w:sz w:val="20"/>
          <w:szCs w:val="20"/>
        </w:rPr>
        <w:t xml:space="preserve">GHORAYEB, </w:t>
      </w:r>
      <w:proofErr w:type="spellStart"/>
      <w:r w:rsidRPr="003C1662">
        <w:rPr>
          <w:rStyle w:val="apple-style-span"/>
          <w:rFonts w:ascii="Arial" w:hAnsi="Arial" w:cs="Arial"/>
          <w:color w:val="222222"/>
          <w:sz w:val="20"/>
          <w:szCs w:val="20"/>
          <w:shd w:val="clear" w:color="auto" w:fill="FFFFFF"/>
        </w:rPr>
        <w:t>Nabi</w:t>
      </w:r>
      <w:proofErr w:type="spellEnd"/>
      <w:r w:rsidRPr="003C1662">
        <w:rPr>
          <w:rStyle w:val="apple-style-span"/>
          <w:rFonts w:ascii="Arial" w:hAnsi="Arial" w:cs="Arial"/>
          <w:color w:val="222222"/>
          <w:sz w:val="20"/>
          <w:szCs w:val="20"/>
          <w:shd w:val="clear" w:color="auto" w:fill="FFFFFF"/>
        </w:rPr>
        <w:t>.</w:t>
      </w:r>
      <w:r w:rsidR="003C444E" w:rsidRPr="003C1662">
        <w:rPr>
          <w:rFonts w:ascii="Arial" w:hAnsi="Arial" w:cs="Arial"/>
          <w:sz w:val="20"/>
          <w:szCs w:val="20"/>
        </w:rPr>
        <w:t xml:space="preserve"> </w:t>
      </w:r>
      <w:r w:rsidR="003C444E" w:rsidRPr="003C1662">
        <w:rPr>
          <w:rFonts w:ascii="Arial" w:hAnsi="Arial" w:cs="Arial"/>
          <w:b/>
          <w:bCs/>
          <w:sz w:val="20"/>
          <w:szCs w:val="20"/>
        </w:rPr>
        <w:t>O Exercício</w:t>
      </w:r>
      <w:r w:rsidR="003C444E" w:rsidRPr="003C1662">
        <w:rPr>
          <w:rFonts w:ascii="Arial" w:hAnsi="Arial" w:cs="Arial"/>
          <w:b/>
          <w:sz w:val="20"/>
          <w:szCs w:val="20"/>
        </w:rPr>
        <w:t>: preparação fisiológica, avaliação médica, aspectos especiais e preventivos.</w:t>
      </w:r>
      <w:r w:rsidR="003C444E" w:rsidRPr="003C1662">
        <w:rPr>
          <w:rFonts w:ascii="Arial" w:hAnsi="Arial" w:cs="Arial"/>
          <w:sz w:val="20"/>
          <w:szCs w:val="20"/>
        </w:rPr>
        <w:t xml:space="preserve"> São Paulo: Atheneu, 1999.</w:t>
      </w:r>
    </w:p>
    <w:p w:rsidR="00B970FC" w:rsidRPr="003C1662" w:rsidRDefault="00B970FC" w:rsidP="00F72F66">
      <w:pPr>
        <w:autoSpaceDE w:val="0"/>
        <w:autoSpaceDN w:val="0"/>
        <w:adjustRightInd w:val="0"/>
        <w:spacing w:after="0" w:line="240" w:lineRule="auto"/>
        <w:jc w:val="both"/>
        <w:rPr>
          <w:rFonts w:ascii="Arial" w:hAnsi="Arial" w:cs="Arial"/>
          <w:sz w:val="20"/>
          <w:szCs w:val="20"/>
        </w:rPr>
      </w:pPr>
    </w:p>
    <w:p w:rsidR="00B970FC" w:rsidRPr="003C1662" w:rsidRDefault="00B970FC" w:rsidP="00F72F66">
      <w:pPr>
        <w:autoSpaceDE w:val="0"/>
        <w:autoSpaceDN w:val="0"/>
        <w:adjustRightInd w:val="0"/>
        <w:spacing w:after="0" w:line="240" w:lineRule="auto"/>
        <w:jc w:val="both"/>
        <w:rPr>
          <w:rStyle w:val="apple-converted-space"/>
          <w:rFonts w:ascii="Arial" w:hAnsi="Arial" w:cs="Arial"/>
          <w:i/>
          <w:iCs/>
          <w:color w:val="000000"/>
          <w:sz w:val="20"/>
          <w:szCs w:val="20"/>
          <w:shd w:val="clear" w:color="auto" w:fill="FFFFFF"/>
          <w:lang w:val="en-US"/>
        </w:rPr>
      </w:pPr>
      <w:proofErr w:type="gramStart"/>
      <w:r w:rsidRPr="003C1662">
        <w:rPr>
          <w:rStyle w:val="apple-style-span"/>
          <w:rFonts w:ascii="Arial" w:hAnsi="Arial" w:cs="Arial"/>
          <w:color w:val="000000"/>
          <w:sz w:val="20"/>
          <w:szCs w:val="20"/>
          <w:shd w:val="clear" w:color="auto" w:fill="FFFFFF"/>
          <w:lang w:val="en-US"/>
        </w:rPr>
        <w:t xml:space="preserve">BRAY, G .A; GRAY, D. S. </w:t>
      </w:r>
      <w:r w:rsidRPr="003C1662">
        <w:rPr>
          <w:rStyle w:val="apple-style-span"/>
          <w:rFonts w:ascii="Arial" w:hAnsi="Arial" w:cs="Arial"/>
          <w:b/>
          <w:color w:val="000000"/>
          <w:sz w:val="20"/>
          <w:szCs w:val="20"/>
          <w:shd w:val="clear" w:color="auto" w:fill="FFFFFF"/>
          <w:lang w:val="en-US"/>
        </w:rPr>
        <w:t>Obesity.</w:t>
      </w:r>
      <w:proofErr w:type="gramEnd"/>
      <w:r w:rsidRPr="003C1662">
        <w:rPr>
          <w:rStyle w:val="apple-style-span"/>
          <w:rFonts w:ascii="Arial" w:hAnsi="Arial" w:cs="Arial"/>
          <w:b/>
          <w:color w:val="000000"/>
          <w:sz w:val="20"/>
          <w:szCs w:val="20"/>
          <w:shd w:val="clear" w:color="auto" w:fill="FFFFFF"/>
          <w:lang w:val="en-US"/>
        </w:rPr>
        <w:t xml:space="preserve"> </w:t>
      </w:r>
      <w:proofErr w:type="gramStart"/>
      <w:r w:rsidRPr="003C1662">
        <w:rPr>
          <w:rStyle w:val="apple-style-span"/>
          <w:rFonts w:ascii="Arial" w:hAnsi="Arial" w:cs="Arial"/>
          <w:b/>
          <w:color w:val="000000"/>
          <w:sz w:val="20"/>
          <w:szCs w:val="20"/>
          <w:shd w:val="clear" w:color="auto" w:fill="FFFFFF"/>
          <w:lang w:val="en-US"/>
        </w:rPr>
        <w:t>Part I-Pathogenesis</w:t>
      </w:r>
      <w:r w:rsidRPr="003C1662">
        <w:rPr>
          <w:rStyle w:val="apple-style-span"/>
          <w:rFonts w:ascii="Arial" w:hAnsi="Arial" w:cs="Arial"/>
          <w:color w:val="000000"/>
          <w:sz w:val="20"/>
          <w:szCs w:val="20"/>
          <w:shd w:val="clear" w:color="auto" w:fill="FFFFFF"/>
          <w:lang w:val="en-US"/>
        </w:rPr>
        <w:t>.</w:t>
      </w:r>
      <w:proofErr w:type="gramEnd"/>
      <w:r w:rsidRPr="003C1662">
        <w:rPr>
          <w:rStyle w:val="apple-converted-space"/>
          <w:rFonts w:ascii="Arial" w:hAnsi="Arial" w:cs="Arial"/>
          <w:color w:val="000000"/>
          <w:sz w:val="20"/>
          <w:szCs w:val="20"/>
          <w:shd w:val="clear" w:color="auto" w:fill="FFFFFF"/>
          <w:lang w:val="en-US"/>
        </w:rPr>
        <w:t> </w:t>
      </w:r>
      <w:r w:rsidRPr="003C1662">
        <w:rPr>
          <w:rStyle w:val="apple-style-span"/>
          <w:rFonts w:ascii="Arial" w:hAnsi="Arial" w:cs="Arial"/>
          <w:iCs/>
          <w:color w:val="000000"/>
          <w:sz w:val="20"/>
          <w:szCs w:val="20"/>
          <w:shd w:val="clear" w:color="auto" w:fill="FFFFFF"/>
          <w:lang w:val="en-US"/>
        </w:rPr>
        <w:t>Western Journal of Medicine</w:t>
      </w:r>
      <w:proofErr w:type="gramStart"/>
      <w:r w:rsidRPr="003C1662">
        <w:rPr>
          <w:rStyle w:val="apple-style-span"/>
          <w:rFonts w:ascii="Arial" w:hAnsi="Arial" w:cs="Arial"/>
          <w:i/>
          <w:iCs/>
          <w:color w:val="000000"/>
          <w:sz w:val="20"/>
          <w:szCs w:val="20"/>
          <w:shd w:val="clear" w:color="auto" w:fill="FFFFFF"/>
          <w:lang w:val="en-US"/>
        </w:rPr>
        <w:t>,1988</w:t>
      </w:r>
      <w:proofErr w:type="gramEnd"/>
      <w:r w:rsidRPr="003C1662">
        <w:rPr>
          <w:rStyle w:val="apple-style-span"/>
          <w:rFonts w:ascii="Arial" w:hAnsi="Arial" w:cs="Arial"/>
          <w:i/>
          <w:iCs/>
          <w:color w:val="000000"/>
          <w:sz w:val="20"/>
          <w:szCs w:val="20"/>
          <w:shd w:val="clear" w:color="auto" w:fill="FFFFFF"/>
          <w:lang w:val="en-US"/>
        </w:rPr>
        <w:t>.</w:t>
      </w:r>
      <w:r w:rsidRPr="003C1662">
        <w:rPr>
          <w:rStyle w:val="apple-converted-space"/>
          <w:rFonts w:ascii="Arial" w:hAnsi="Arial" w:cs="Arial"/>
          <w:i/>
          <w:iCs/>
          <w:color w:val="000000"/>
          <w:sz w:val="20"/>
          <w:szCs w:val="20"/>
          <w:shd w:val="clear" w:color="auto" w:fill="FFFFFF"/>
          <w:lang w:val="en-US"/>
        </w:rPr>
        <w:t> </w:t>
      </w:r>
    </w:p>
    <w:p w:rsidR="006227BB" w:rsidRPr="003C1662" w:rsidRDefault="00B970FC" w:rsidP="00F72F66">
      <w:pPr>
        <w:autoSpaceDE w:val="0"/>
        <w:autoSpaceDN w:val="0"/>
        <w:adjustRightInd w:val="0"/>
        <w:spacing w:after="0" w:line="240" w:lineRule="auto"/>
        <w:jc w:val="both"/>
        <w:rPr>
          <w:rFonts w:ascii="Arial" w:hAnsi="Arial" w:cs="Arial"/>
          <w:sz w:val="20"/>
          <w:szCs w:val="20"/>
          <w:lang w:val="en-US"/>
        </w:rPr>
      </w:pPr>
      <w:r w:rsidRPr="003C1662">
        <w:rPr>
          <w:rFonts w:ascii="Arial" w:hAnsi="Arial" w:cs="Arial"/>
          <w:sz w:val="20"/>
          <w:szCs w:val="20"/>
          <w:lang w:val="en-US"/>
        </w:rPr>
        <w:t xml:space="preserve"> </w:t>
      </w:r>
    </w:p>
    <w:p w:rsidR="006227BB" w:rsidRPr="003C1662" w:rsidRDefault="006227BB" w:rsidP="00F72F66">
      <w:pPr>
        <w:autoSpaceDE w:val="0"/>
        <w:autoSpaceDN w:val="0"/>
        <w:adjustRightInd w:val="0"/>
        <w:spacing w:after="0" w:line="240" w:lineRule="auto"/>
        <w:jc w:val="both"/>
        <w:rPr>
          <w:rStyle w:val="nfase"/>
          <w:rFonts w:ascii="Arial" w:hAnsi="Arial" w:cs="Arial"/>
          <w:b/>
          <w:bCs/>
          <w:i w:val="0"/>
          <w:iCs w:val="0"/>
          <w:color w:val="000000"/>
          <w:sz w:val="20"/>
          <w:szCs w:val="20"/>
          <w:shd w:val="clear" w:color="auto" w:fill="FFFFFF"/>
        </w:rPr>
      </w:pPr>
      <w:proofErr w:type="gramStart"/>
      <w:r w:rsidRPr="003C1662">
        <w:rPr>
          <w:rStyle w:val="nfase"/>
          <w:rFonts w:ascii="Arial" w:hAnsi="Arial" w:cs="Arial"/>
          <w:bCs/>
          <w:i w:val="0"/>
          <w:iCs w:val="0"/>
          <w:color w:val="000000"/>
          <w:sz w:val="20"/>
          <w:szCs w:val="20"/>
          <w:shd w:val="clear" w:color="auto" w:fill="FFFFFF"/>
          <w:lang w:val="en-US"/>
        </w:rPr>
        <w:t>CRAMER</w:t>
      </w:r>
      <w:r w:rsidRPr="003C1662">
        <w:rPr>
          <w:rStyle w:val="apple-converted-space"/>
          <w:rFonts w:ascii="Arial" w:hAnsi="Arial" w:cs="Arial"/>
          <w:color w:val="222222"/>
          <w:sz w:val="20"/>
          <w:szCs w:val="20"/>
          <w:shd w:val="clear" w:color="auto" w:fill="FFFFFF"/>
          <w:lang w:val="en-US"/>
        </w:rPr>
        <w:t xml:space="preserve">, </w:t>
      </w:r>
      <w:r w:rsidRPr="003C1662">
        <w:rPr>
          <w:rStyle w:val="apple-style-span"/>
          <w:rFonts w:ascii="Arial" w:hAnsi="Arial" w:cs="Arial"/>
          <w:color w:val="222222"/>
          <w:sz w:val="20"/>
          <w:szCs w:val="20"/>
          <w:shd w:val="clear" w:color="auto" w:fill="FFFFFF"/>
          <w:lang w:val="en-US"/>
        </w:rPr>
        <w:t>Joyce A;</w:t>
      </w:r>
      <w:r w:rsidRPr="003C1662">
        <w:rPr>
          <w:rStyle w:val="apple-converted-space"/>
          <w:rFonts w:ascii="Arial" w:hAnsi="Arial" w:cs="Arial"/>
          <w:color w:val="222222"/>
          <w:sz w:val="20"/>
          <w:szCs w:val="20"/>
          <w:shd w:val="clear" w:color="auto" w:fill="FFFFFF"/>
          <w:lang w:val="en-US"/>
        </w:rPr>
        <w:t> </w:t>
      </w:r>
      <w:r w:rsidRPr="003C1662">
        <w:rPr>
          <w:rStyle w:val="nfase"/>
          <w:rFonts w:ascii="Arial" w:hAnsi="Arial" w:cs="Arial"/>
          <w:bCs/>
          <w:i w:val="0"/>
          <w:iCs w:val="0"/>
          <w:color w:val="000000"/>
          <w:sz w:val="20"/>
          <w:szCs w:val="20"/>
          <w:shd w:val="clear" w:color="auto" w:fill="FFFFFF"/>
          <w:lang w:val="en-US"/>
        </w:rPr>
        <w:t>SPILKER,</w:t>
      </w:r>
      <w:r w:rsidRPr="003C1662">
        <w:rPr>
          <w:rStyle w:val="apple-converted-space"/>
          <w:rFonts w:ascii="Arial" w:hAnsi="Arial" w:cs="Arial"/>
          <w:color w:val="222222"/>
          <w:sz w:val="20"/>
          <w:szCs w:val="20"/>
          <w:shd w:val="clear" w:color="auto" w:fill="FFFFFF"/>
          <w:lang w:val="en-US"/>
        </w:rPr>
        <w:t> </w:t>
      </w:r>
      <w:r w:rsidRPr="003C1662">
        <w:rPr>
          <w:rStyle w:val="apple-style-span"/>
          <w:rFonts w:ascii="Arial" w:hAnsi="Arial" w:cs="Arial"/>
          <w:color w:val="222222"/>
          <w:sz w:val="20"/>
          <w:szCs w:val="20"/>
          <w:shd w:val="clear" w:color="auto" w:fill="FFFFFF"/>
          <w:lang w:val="en-US"/>
        </w:rPr>
        <w:t>Bert.</w:t>
      </w:r>
      <w:proofErr w:type="gramEnd"/>
      <w:r w:rsidRPr="003C1662">
        <w:rPr>
          <w:rStyle w:val="apple-style-span"/>
          <w:rFonts w:ascii="Arial" w:hAnsi="Arial" w:cs="Arial"/>
          <w:color w:val="222222"/>
          <w:sz w:val="20"/>
          <w:szCs w:val="20"/>
          <w:shd w:val="clear" w:color="auto" w:fill="FFFFFF"/>
          <w:lang w:val="en-US"/>
        </w:rPr>
        <w:t xml:space="preserve"> Utilities and out- comes. </w:t>
      </w:r>
      <w:proofErr w:type="spellStart"/>
      <w:r w:rsidRPr="003C1662">
        <w:rPr>
          <w:rStyle w:val="apple-style-span"/>
          <w:rFonts w:ascii="Arial" w:hAnsi="Arial" w:cs="Arial"/>
          <w:color w:val="222222"/>
          <w:sz w:val="20"/>
          <w:szCs w:val="20"/>
          <w:shd w:val="clear" w:color="auto" w:fill="FFFFFF"/>
          <w:lang w:val="en-US"/>
        </w:rPr>
        <w:t>Em</w:t>
      </w:r>
      <w:proofErr w:type="spellEnd"/>
      <w:r w:rsidRPr="003C1662">
        <w:rPr>
          <w:rStyle w:val="apple-style-span"/>
          <w:rFonts w:ascii="Arial" w:hAnsi="Arial" w:cs="Arial"/>
          <w:color w:val="222222"/>
          <w:sz w:val="20"/>
          <w:szCs w:val="20"/>
          <w:shd w:val="clear" w:color="auto" w:fill="FFFFFF"/>
          <w:lang w:val="en-US"/>
        </w:rPr>
        <w:t xml:space="preserve">: </w:t>
      </w:r>
      <w:r w:rsidRPr="003C1662">
        <w:rPr>
          <w:rStyle w:val="apple-style-span"/>
          <w:rFonts w:ascii="Arial" w:hAnsi="Arial" w:cs="Arial"/>
          <w:b/>
          <w:color w:val="222222"/>
          <w:sz w:val="20"/>
          <w:szCs w:val="20"/>
          <w:shd w:val="clear" w:color="auto" w:fill="FFFFFF"/>
          <w:lang w:val="en-US"/>
        </w:rPr>
        <w:t xml:space="preserve">Quality of life and </w:t>
      </w:r>
      <w:proofErr w:type="spellStart"/>
      <w:r w:rsidRPr="003C1662">
        <w:rPr>
          <w:rStyle w:val="apple-style-span"/>
          <w:rFonts w:ascii="Arial" w:hAnsi="Arial" w:cs="Arial"/>
          <w:b/>
          <w:color w:val="222222"/>
          <w:sz w:val="20"/>
          <w:szCs w:val="20"/>
          <w:shd w:val="clear" w:color="auto" w:fill="FFFFFF"/>
          <w:lang w:val="en-US"/>
        </w:rPr>
        <w:t>pharma</w:t>
      </w:r>
      <w:proofErr w:type="spellEnd"/>
      <w:r w:rsidRPr="003C1662">
        <w:rPr>
          <w:rStyle w:val="apple-style-span"/>
          <w:rFonts w:ascii="Arial" w:hAnsi="Arial" w:cs="Arial"/>
          <w:b/>
          <w:color w:val="222222"/>
          <w:sz w:val="20"/>
          <w:szCs w:val="20"/>
          <w:shd w:val="clear" w:color="auto" w:fill="FFFFFF"/>
          <w:lang w:val="en-US"/>
        </w:rPr>
        <w:t xml:space="preserve">- </w:t>
      </w:r>
      <w:proofErr w:type="spellStart"/>
      <w:r w:rsidRPr="003C1662">
        <w:rPr>
          <w:rStyle w:val="apple-style-span"/>
          <w:rFonts w:ascii="Arial" w:hAnsi="Arial" w:cs="Arial"/>
          <w:b/>
          <w:color w:val="222222"/>
          <w:sz w:val="20"/>
          <w:szCs w:val="20"/>
          <w:shd w:val="clear" w:color="auto" w:fill="FFFFFF"/>
          <w:lang w:val="en-US"/>
        </w:rPr>
        <w:t>coeconomics</w:t>
      </w:r>
      <w:proofErr w:type="spellEnd"/>
      <w:r w:rsidRPr="003C1662">
        <w:rPr>
          <w:rStyle w:val="apple-style-span"/>
          <w:rFonts w:ascii="Arial" w:hAnsi="Arial" w:cs="Arial"/>
          <w:b/>
          <w:color w:val="222222"/>
          <w:sz w:val="20"/>
          <w:szCs w:val="20"/>
          <w:shd w:val="clear" w:color="auto" w:fill="FFFFFF"/>
          <w:lang w:val="en-US"/>
        </w:rPr>
        <w:t>.</w:t>
      </w:r>
      <w:r w:rsidRPr="003C1662">
        <w:rPr>
          <w:rStyle w:val="apple-style-span"/>
          <w:rFonts w:ascii="Arial" w:hAnsi="Arial" w:cs="Arial"/>
          <w:color w:val="222222"/>
          <w:sz w:val="20"/>
          <w:szCs w:val="20"/>
          <w:shd w:val="clear" w:color="auto" w:fill="FFFFFF"/>
          <w:lang w:val="en-US"/>
        </w:rPr>
        <w:t xml:space="preserve"> Philadelphia: </w:t>
      </w:r>
      <w:proofErr w:type="spellStart"/>
      <w:r w:rsidRPr="003C1662">
        <w:rPr>
          <w:rStyle w:val="apple-style-span"/>
          <w:rFonts w:ascii="Arial" w:hAnsi="Arial" w:cs="Arial"/>
          <w:color w:val="222222"/>
          <w:sz w:val="20"/>
          <w:szCs w:val="20"/>
          <w:shd w:val="clear" w:color="auto" w:fill="FFFFFF"/>
          <w:lang w:val="en-US"/>
        </w:rPr>
        <w:t>Lippin</w:t>
      </w:r>
      <w:r w:rsidRPr="003C1662">
        <w:rPr>
          <w:rStyle w:val="apple-style-span"/>
          <w:rFonts w:ascii="Arial" w:hAnsi="Arial" w:cs="Arial"/>
          <w:color w:val="222222"/>
          <w:sz w:val="20"/>
          <w:szCs w:val="20"/>
          <w:shd w:val="clear" w:color="auto" w:fill="FFFFFF"/>
        </w:rPr>
        <w:t>cott</w:t>
      </w:r>
      <w:proofErr w:type="spellEnd"/>
      <w:r w:rsidRPr="003C1662">
        <w:rPr>
          <w:rStyle w:val="apple-style-span"/>
          <w:rFonts w:ascii="Arial" w:hAnsi="Arial" w:cs="Arial"/>
          <w:color w:val="222222"/>
          <w:sz w:val="20"/>
          <w:szCs w:val="20"/>
          <w:shd w:val="clear" w:color="auto" w:fill="FFFFFF"/>
        </w:rPr>
        <w:t xml:space="preserve">-. </w:t>
      </w:r>
      <w:proofErr w:type="spellStart"/>
      <w:r w:rsidRPr="003C1662">
        <w:rPr>
          <w:rStyle w:val="apple-style-span"/>
          <w:rFonts w:ascii="Arial" w:hAnsi="Arial" w:cs="Arial"/>
          <w:color w:val="222222"/>
          <w:sz w:val="20"/>
          <w:szCs w:val="20"/>
          <w:shd w:val="clear" w:color="auto" w:fill="FFFFFF"/>
        </w:rPr>
        <w:t>Raven</w:t>
      </w:r>
      <w:proofErr w:type="spellEnd"/>
      <w:r w:rsidRPr="003C1662">
        <w:rPr>
          <w:rStyle w:val="apple-style-span"/>
          <w:rFonts w:ascii="Arial" w:hAnsi="Arial" w:cs="Arial"/>
          <w:color w:val="222222"/>
          <w:sz w:val="20"/>
          <w:szCs w:val="20"/>
          <w:shd w:val="clear" w:color="auto" w:fill="FFFFFF"/>
        </w:rPr>
        <w:t>;</w:t>
      </w:r>
      <w:r w:rsidRPr="003C1662">
        <w:rPr>
          <w:rStyle w:val="apple-converted-space"/>
          <w:rFonts w:ascii="Arial" w:hAnsi="Arial" w:cs="Arial"/>
          <w:color w:val="222222"/>
          <w:sz w:val="20"/>
          <w:szCs w:val="20"/>
          <w:shd w:val="clear" w:color="auto" w:fill="FFFFFF"/>
        </w:rPr>
        <w:t> </w:t>
      </w:r>
      <w:r w:rsidRPr="003C1662">
        <w:rPr>
          <w:rStyle w:val="nfase"/>
          <w:rFonts w:ascii="Arial" w:hAnsi="Arial" w:cs="Arial"/>
          <w:b/>
          <w:bCs/>
          <w:i w:val="0"/>
          <w:iCs w:val="0"/>
          <w:color w:val="000000"/>
          <w:sz w:val="20"/>
          <w:szCs w:val="20"/>
          <w:shd w:val="clear" w:color="auto" w:fill="FFFFFF"/>
        </w:rPr>
        <w:t>1998.</w:t>
      </w:r>
    </w:p>
    <w:p w:rsidR="00702DDB" w:rsidRPr="003C1662" w:rsidRDefault="00702DDB" w:rsidP="00F72F66">
      <w:pPr>
        <w:autoSpaceDE w:val="0"/>
        <w:autoSpaceDN w:val="0"/>
        <w:adjustRightInd w:val="0"/>
        <w:spacing w:after="0" w:line="240" w:lineRule="auto"/>
        <w:jc w:val="both"/>
        <w:rPr>
          <w:rStyle w:val="nfase"/>
          <w:rFonts w:ascii="Arial" w:hAnsi="Arial" w:cs="Arial"/>
          <w:b/>
          <w:bCs/>
          <w:i w:val="0"/>
          <w:iCs w:val="0"/>
          <w:color w:val="000000"/>
          <w:sz w:val="20"/>
          <w:szCs w:val="20"/>
          <w:shd w:val="clear" w:color="auto" w:fill="FFFFFF"/>
        </w:rPr>
      </w:pPr>
    </w:p>
    <w:p w:rsidR="00B11677" w:rsidRPr="003C1662" w:rsidRDefault="00B11677" w:rsidP="00B11677">
      <w:pPr>
        <w:jc w:val="both"/>
        <w:rPr>
          <w:rStyle w:val="apple-style-span"/>
          <w:rFonts w:ascii="Arial" w:hAnsi="Arial" w:cs="Arial"/>
          <w:color w:val="000000"/>
          <w:sz w:val="20"/>
          <w:szCs w:val="20"/>
          <w:shd w:val="clear" w:color="auto" w:fill="FFFFFF"/>
          <w:lang w:val="en-US"/>
        </w:rPr>
      </w:pPr>
      <w:r w:rsidRPr="003C1662">
        <w:rPr>
          <w:rStyle w:val="apple-style-span"/>
          <w:rFonts w:ascii="Arial" w:hAnsi="Arial" w:cs="Arial"/>
          <w:color w:val="000000"/>
          <w:sz w:val="20"/>
          <w:szCs w:val="20"/>
          <w:shd w:val="clear" w:color="auto" w:fill="FFFFFF"/>
          <w:lang w:val="en-US"/>
        </w:rPr>
        <w:t>COOPER, K. N.</w:t>
      </w:r>
      <w:r w:rsidRPr="003C1662">
        <w:rPr>
          <w:rStyle w:val="apple-converted-space"/>
          <w:rFonts w:ascii="Arial" w:hAnsi="Arial" w:cs="Arial"/>
          <w:color w:val="000000"/>
          <w:sz w:val="20"/>
          <w:szCs w:val="20"/>
          <w:shd w:val="clear" w:color="auto" w:fill="FFFFFF"/>
          <w:lang w:val="en-US"/>
        </w:rPr>
        <w:t> </w:t>
      </w:r>
      <w:proofErr w:type="gramStart"/>
      <w:r w:rsidRPr="003C1662">
        <w:rPr>
          <w:rStyle w:val="apple-style-span"/>
          <w:rFonts w:ascii="Arial" w:hAnsi="Arial" w:cs="Arial"/>
          <w:b/>
          <w:iCs/>
          <w:color w:val="000000"/>
          <w:sz w:val="20"/>
          <w:szCs w:val="20"/>
          <w:shd w:val="clear" w:color="auto" w:fill="FFFFFF"/>
          <w:lang w:val="en-US"/>
        </w:rPr>
        <w:t>The Aerobics Program for Total Well-Being</w:t>
      </w:r>
      <w:r w:rsidRPr="003C1662">
        <w:rPr>
          <w:rStyle w:val="apple-style-span"/>
          <w:rFonts w:ascii="Arial" w:hAnsi="Arial" w:cs="Arial"/>
          <w:i/>
          <w:iCs/>
          <w:color w:val="000000"/>
          <w:sz w:val="20"/>
          <w:szCs w:val="20"/>
          <w:shd w:val="clear" w:color="auto" w:fill="FFFFFF"/>
          <w:lang w:val="en-US"/>
        </w:rPr>
        <w:t>.</w:t>
      </w:r>
      <w:proofErr w:type="gramEnd"/>
      <w:r w:rsidRPr="003C1662">
        <w:rPr>
          <w:rStyle w:val="apple-converted-space"/>
          <w:rFonts w:ascii="Arial" w:hAnsi="Arial" w:cs="Arial"/>
          <w:i/>
          <w:iCs/>
          <w:color w:val="000000"/>
          <w:sz w:val="20"/>
          <w:szCs w:val="20"/>
          <w:shd w:val="clear" w:color="auto" w:fill="FFFFFF"/>
          <w:lang w:val="en-US"/>
        </w:rPr>
        <w:t> </w:t>
      </w:r>
      <w:r w:rsidRPr="003C1662">
        <w:rPr>
          <w:rStyle w:val="apple-style-span"/>
          <w:rFonts w:ascii="Arial" w:hAnsi="Arial" w:cs="Arial"/>
          <w:color w:val="000000"/>
          <w:sz w:val="20"/>
          <w:szCs w:val="20"/>
          <w:shd w:val="clear" w:color="auto" w:fill="FFFFFF"/>
          <w:lang w:val="en-US"/>
        </w:rPr>
        <w:t xml:space="preserve">Bantam Books: Toronto, New </w:t>
      </w:r>
      <w:proofErr w:type="spellStart"/>
      <w:r w:rsidRPr="003C1662">
        <w:rPr>
          <w:rStyle w:val="apple-style-span"/>
          <w:rFonts w:ascii="Arial" w:hAnsi="Arial" w:cs="Arial"/>
          <w:color w:val="000000"/>
          <w:sz w:val="20"/>
          <w:szCs w:val="20"/>
          <w:shd w:val="clear" w:color="auto" w:fill="FFFFFF"/>
          <w:lang w:val="en-US"/>
        </w:rPr>
        <w:t>York</w:t>
      </w:r>
      <w:proofErr w:type="gramStart"/>
      <w:r w:rsidRPr="003C1662">
        <w:rPr>
          <w:rStyle w:val="apple-style-span"/>
          <w:rFonts w:ascii="Arial" w:hAnsi="Arial" w:cs="Arial"/>
          <w:color w:val="000000"/>
          <w:sz w:val="20"/>
          <w:szCs w:val="20"/>
          <w:shd w:val="clear" w:color="auto" w:fill="FFFFFF"/>
          <w:lang w:val="en-US"/>
        </w:rPr>
        <w:t>,London</w:t>
      </w:r>
      <w:proofErr w:type="spellEnd"/>
      <w:proofErr w:type="gramEnd"/>
      <w:r w:rsidRPr="003C1662">
        <w:rPr>
          <w:rStyle w:val="apple-style-span"/>
          <w:rFonts w:ascii="Arial" w:hAnsi="Arial" w:cs="Arial"/>
          <w:color w:val="000000"/>
          <w:sz w:val="20"/>
          <w:szCs w:val="20"/>
          <w:shd w:val="clear" w:color="auto" w:fill="FFFFFF"/>
          <w:lang w:val="en-US"/>
        </w:rPr>
        <w:t xml:space="preserve"> ,Sydney ,Aucland,1982.</w:t>
      </w:r>
    </w:p>
    <w:p w:rsidR="003F262E" w:rsidRPr="003C1662" w:rsidRDefault="003F262E" w:rsidP="00B11677">
      <w:pPr>
        <w:jc w:val="both"/>
        <w:rPr>
          <w:rFonts w:ascii="Arial" w:hAnsi="Arial" w:cs="Arial"/>
          <w:sz w:val="20"/>
          <w:szCs w:val="20"/>
        </w:rPr>
      </w:pPr>
      <w:r w:rsidRPr="003C1662">
        <w:rPr>
          <w:rFonts w:ascii="Arial" w:hAnsi="Arial" w:cs="Arial"/>
          <w:sz w:val="20"/>
          <w:szCs w:val="20"/>
        </w:rPr>
        <w:t xml:space="preserve">GIL, Antônio Carlos. </w:t>
      </w:r>
      <w:r w:rsidRPr="003C1662">
        <w:rPr>
          <w:rFonts w:ascii="Arial" w:hAnsi="Arial" w:cs="Arial"/>
          <w:b/>
          <w:sz w:val="20"/>
          <w:szCs w:val="20"/>
        </w:rPr>
        <w:t>Como elaborar projetos de pesquisa.</w:t>
      </w:r>
      <w:r w:rsidR="00E221D0" w:rsidRPr="003C1662">
        <w:rPr>
          <w:rFonts w:ascii="Arial" w:hAnsi="Arial" w:cs="Arial"/>
          <w:sz w:val="20"/>
          <w:szCs w:val="20"/>
        </w:rPr>
        <w:t xml:space="preserve"> 5. </w:t>
      </w:r>
      <w:proofErr w:type="gramStart"/>
      <w:r w:rsidR="00E221D0" w:rsidRPr="003C1662">
        <w:rPr>
          <w:rFonts w:ascii="Arial" w:hAnsi="Arial" w:cs="Arial"/>
          <w:sz w:val="20"/>
          <w:szCs w:val="20"/>
        </w:rPr>
        <w:t>ed.</w:t>
      </w:r>
      <w:proofErr w:type="gramEnd"/>
      <w:r w:rsidR="00E221D0" w:rsidRPr="003C1662">
        <w:rPr>
          <w:rFonts w:ascii="Arial" w:hAnsi="Arial" w:cs="Arial"/>
          <w:sz w:val="20"/>
          <w:szCs w:val="20"/>
        </w:rPr>
        <w:t xml:space="preserve"> São Paulo: Atlas, 2010</w:t>
      </w:r>
      <w:r w:rsidRPr="003C1662">
        <w:rPr>
          <w:rFonts w:ascii="Arial" w:hAnsi="Arial" w:cs="Arial"/>
          <w:sz w:val="20"/>
          <w:szCs w:val="20"/>
        </w:rPr>
        <w:t>.</w:t>
      </w:r>
    </w:p>
    <w:p w:rsidR="003C444E" w:rsidRPr="003C1662" w:rsidRDefault="003C444E" w:rsidP="003C444E">
      <w:pPr>
        <w:spacing w:before="100" w:beforeAutospacing="1" w:after="0" w:line="240" w:lineRule="auto"/>
        <w:jc w:val="both"/>
        <w:rPr>
          <w:rFonts w:ascii="Arial" w:eastAsia="Times New Roman" w:hAnsi="Arial" w:cs="Arial"/>
          <w:sz w:val="20"/>
          <w:szCs w:val="20"/>
        </w:rPr>
      </w:pPr>
      <w:r w:rsidRPr="003C1662">
        <w:rPr>
          <w:rFonts w:ascii="Arial" w:eastAsia="Times New Roman" w:hAnsi="Arial" w:cs="Arial"/>
          <w:sz w:val="20"/>
          <w:szCs w:val="20"/>
        </w:rPr>
        <w:t>GUISELINI, M</w:t>
      </w:r>
      <w:r w:rsidR="00E52E7A" w:rsidRPr="003C1662">
        <w:rPr>
          <w:rFonts w:ascii="Arial" w:eastAsia="Times New Roman" w:hAnsi="Arial" w:cs="Arial"/>
          <w:sz w:val="20"/>
          <w:szCs w:val="20"/>
        </w:rPr>
        <w:t xml:space="preserve">auro. </w:t>
      </w:r>
      <w:r w:rsidR="00E52E7A" w:rsidRPr="003C1662">
        <w:rPr>
          <w:rFonts w:ascii="Arial" w:eastAsia="Times New Roman" w:hAnsi="Arial" w:cs="Arial"/>
          <w:b/>
          <w:sz w:val="20"/>
          <w:szCs w:val="20"/>
        </w:rPr>
        <w:t>Aptidão Física, Saúde e Bem e</w:t>
      </w:r>
      <w:r w:rsidRPr="003C1662">
        <w:rPr>
          <w:rFonts w:ascii="Arial" w:eastAsia="Times New Roman" w:hAnsi="Arial" w:cs="Arial"/>
          <w:b/>
          <w:sz w:val="20"/>
          <w:szCs w:val="20"/>
        </w:rPr>
        <w:t>star – Fundamentos teóricos e exercícios práticos,</w:t>
      </w:r>
      <w:r w:rsidRPr="003C1662">
        <w:rPr>
          <w:rFonts w:ascii="Arial" w:eastAsia="Times New Roman" w:hAnsi="Arial" w:cs="Arial"/>
          <w:sz w:val="20"/>
          <w:szCs w:val="20"/>
        </w:rPr>
        <w:t xml:space="preserve"> São Paulo: </w:t>
      </w:r>
      <w:proofErr w:type="spellStart"/>
      <w:r w:rsidRPr="003C1662">
        <w:rPr>
          <w:rFonts w:ascii="Arial" w:eastAsia="Times New Roman" w:hAnsi="Arial" w:cs="Arial"/>
          <w:sz w:val="20"/>
          <w:szCs w:val="20"/>
        </w:rPr>
        <w:t>Phorte</w:t>
      </w:r>
      <w:proofErr w:type="spellEnd"/>
      <w:r w:rsidRPr="003C1662">
        <w:rPr>
          <w:rFonts w:ascii="Arial" w:eastAsia="Times New Roman" w:hAnsi="Arial" w:cs="Arial"/>
          <w:sz w:val="20"/>
          <w:szCs w:val="20"/>
        </w:rPr>
        <w:t>, 2004.</w:t>
      </w:r>
    </w:p>
    <w:p w:rsidR="003C444E" w:rsidRPr="003C1662" w:rsidRDefault="003C444E" w:rsidP="003C444E">
      <w:pPr>
        <w:spacing w:before="100" w:beforeAutospacing="1" w:after="0" w:line="240" w:lineRule="auto"/>
        <w:jc w:val="both"/>
        <w:rPr>
          <w:rFonts w:ascii="Arial" w:eastAsia="Times New Roman" w:hAnsi="Arial" w:cs="Arial"/>
          <w:sz w:val="20"/>
          <w:szCs w:val="20"/>
        </w:rPr>
      </w:pPr>
      <w:r w:rsidRPr="003C1662">
        <w:rPr>
          <w:rFonts w:ascii="Arial" w:eastAsia="Times New Roman" w:hAnsi="Arial" w:cs="Arial"/>
          <w:sz w:val="20"/>
          <w:szCs w:val="20"/>
        </w:rPr>
        <w:t>NEGRÃO, C</w:t>
      </w:r>
      <w:r w:rsidR="00D936F8" w:rsidRPr="003C1662">
        <w:rPr>
          <w:rFonts w:ascii="Arial" w:eastAsia="Times New Roman" w:hAnsi="Arial" w:cs="Arial"/>
          <w:sz w:val="20"/>
          <w:szCs w:val="20"/>
        </w:rPr>
        <w:t>arlos Eduardo</w:t>
      </w:r>
      <w:r w:rsidRPr="003C1662">
        <w:rPr>
          <w:rFonts w:ascii="Arial" w:eastAsia="Times New Roman" w:hAnsi="Arial" w:cs="Arial"/>
          <w:sz w:val="20"/>
          <w:szCs w:val="20"/>
        </w:rPr>
        <w:t xml:space="preserve">; BARRETO, </w:t>
      </w:r>
      <w:r w:rsidR="00D936F8" w:rsidRPr="003C1662">
        <w:rPr>
          <w:rFonts w:ascii="Arial" w:eastAsia="Times New Roman" w:hAnsi="Arial" w:cs="Arial"/>
          <w:sz w:val="20"/>
          <w:szCs w:val="20"/>
        </w:rPr>
        <w:t>Antônio Carlos Pereira.</w:t>
      </w:r>
      <w:r w:rsidRPr="003C1662">
        <w:rPr>
          <w:rFonts w:ascii="Arial" w:eastAsia="Times New Roman" w:hAnsi="Arial" w:cs="Arial"/>
          <w:sz w:val="20"/>
          <w:szCs w:val="20"/>
        </w:rPr>
        <w:t xml:space="preserve"> </w:t>
      </w:r>
      <w:r w:rsidRPr="003C1662">
        <w:rPr>
          <w:rFonts w:ascii="Arial" w:eastAsia="Times New Roman" w:hAnsi="Arial" w:cs="Arial"/>
          <w:b/>
          <w:sz w:val="20"/>
          <w:szCs w:val="20"/>
        </w:rPr>
        <w:t>Cardiologia do exercício: do atleta ao cardiopata,</w:t>
      </w:r>
      <w:r w:rsidRPr="003C1662">
        <w:rPr>
          <w:rFonts w:ascii="Arial" w:eastAsia="Times New Roman" w:hAnsi="Arial" w:cs="Arial"/>
          <w:sz w:val="20"/>
          <w:szCs w:val="20"/>
        </w:rPr>
        <w:t xml:space="preserve"> </w:t>
      </w:r>
      <w:proofErr w:type="gramStart"/>
      <w:r w:rsidR="00F800C3" w:rsidRPr="003C1662">
        <w:rPr>
          <w:rFonts w:ascii="Arial" w:eastAsia="Times New Roman" w:hAnsi="Arial" w:cs="Arial"/>
          <w:sz w:val="20"/>
          <w:szCs w:val="20"/>
        </w:rPr>
        <w:t>3</w:t>
      </w:r>
      <w:proofErr w:type="gramEnd"/>
      <w:r w:rsidR="00F800C3" w:rsidRPr="003C1662">
        <w:rPr>
          <w:rFonts w:ascii="Arial" w:eastAsia="Times New Roman" w:hAnsi="Arial" w:cs="Arial"/>
          <w:sz w:val="20"/>
          <w:szCs w:val="20"/>
        </w:rPr>
        <w:t xml:space="preserve"> </w:t>
      </w:r>
      <w:proofErr w:type="spellStart"/>
      <w:r w:rsidR="00F800C3" w:rsidRPr="003C1662">
        <w:rPr>
          <w:rFonts w:ascii="Arial" w:eastAsia="Times New Roman" w:hAnsi="Arial" w:cs="Arial"/>
          <w:sz w:val="20"/>
          <w:szCs w:val="20"/>
        </w:rPr>
        <w:t>ed.</w:t>
      </w:r>
      <w:r w:rsidRPr="003C1662">
        <w:rPr>
          <w:rFonts w:ascii="Arial" w:eastAsia="Times New Roman" w:hAnsi="Arial" w:cs="Arial"/>
          <w:sz w:val="20"/>
          <w:szCs w:val="20"/>
        </w:rPr>
        <w:t>São</w:t>
      </w:r>
      <w:proofErr w:type="spellEnd"/>
      <w:r w:rsidRPr="003C1662">
        <w:rPr>
          <w:rFonts w:ascii="Arial" w:eastAsia="Times New Roman" w:hAnsi="Arial" w:cs="Arial"/>
          <w:sz w:val="20"/>
          <w:szCs w:val="20"/>
        </w:rPr>
        <w:t xml:space="preserve"> Paulo: Manole, </w:t>
      </w:r>
      <w:r w:rsidR="00F800C3" w:rsidRPr="003C1662">
        <w:rPr>
          <w:rFonts w:ascii="Arial" w:eastAsia="Times New Roman" w:hAnsi="Arial" w:cs="Arial"/>
          <w:sz w:val="20"/>
          <w:szCs w:val="20"/>
        </w:rPr>
        <w:t>2010.</w:t>
      </w:r>
    </w:p>
    <w:p w:rsidR="003C444E" w:rsidRPr="003C1662" w:rsidRDefault="003C444E" w:rsidP="003C444E">
      <w:pPr>
        <w:spacing w:before="100" w:beforeAutospacing="1" w:after="0" w:line="240" w:lineRule="auto"/>
        <w:jc w:val="both"/>
        <w:rPr>
          <w:rFonts w:ascii="Arial" w:eastAsia="Times New Roman" w:hAnsi="Arial" w:cs="Arial"/>
          <w:sz w:val="20"/>
          <w:szCs w:val="20"/>
        </w:rPr>
      </w:pPr>
      <w:r w:rsidRPr="003C1662">
        <w:rPr>
          <w:rFonts w:ascii="Arial" w:eastAsia="Times New Roman" w:hAnsi="Arial" w:cs="Arial"/>
          <w:sz w:val="20"/>
          <w:szCs w:val="20"/>
        </w:rPr>
        <w:t xml:space="preserve">PITANGA, </w:t>
      </w:r>
      <w:r w:rsidR="00387070" w:rsidRPr="003C1662">
        <w:rPr>
          <w:rFonts w:ascii="Arial" w:eastAsia="Times New Roman" w:hAnsi="Arial" w:cs="Arial"/>
          <w:sz w:val="20"/>
          <w:szCs w:val="20"/>
        </w:rPr>
        <w:t>Francisco José Gondim.</w:t>
      </w:r>
      <w:r w:rsidRPr="003C1662">
        <w:rPr>
          <w:rFonts w:ascii="Arial" w:eastAsia="Times New Roman" w:hAnsi="Arial" w:cs="Arial"/>
          <w:sz w:val="20"/>
          <w:szCs w:val="20"/>
        </w:rPr>
        <w:t xml:space="preserve"> </w:t>
      </w:r>
      <w:r w:rsidRPr="003C1662">
        <w:rPr>
          <w:rFonts w:ascii="Arial" w:eastAsia="Times New Roman" w:hAnsi="Arial" w:cs="Arial"/>
          <w:b/>
          <w:sz w:val="20"/>
          <w:szCs w:val="20"/>
        </w:rPr>
        <w:t>Epidemiologia da Atividade Física, Exercício Físico e Saúde.</w:t>
      </w:r>
      <w:r w:rsidRPr="003C1662">
        <w:rPr>
          <w:rFonts w:ascii="Arial" w:eastAsia="Times New Roman" w:hAnsi="Arial" w:cs="Arial"/>
          <w:sz w:val="20"/>
          <w:szCs w:val="20"/>
        </w:rPr>
        <w:t xml:space="preserve"> São </w:t>
      </w:r>
      <w:proofErr w:type="spellStart"/>
      <w:proofErr w:type="gramStart"/>
      <w:r w:rsidRPr="003C1662">
        <w:rPr>
          <w:rFonts w:ascii="Arial" w:eastAsia="Times New Roman" w:hAnsi="Arial" w:cs="Arial"/>
          <w:sz w:val="20"/>
          <w:szCs w:val="20"/>
        </w:rPr>
        <w:t>Paulo:</w:t>
      </w:r>
      <w:proofErr w:type="gramEnd"/>
      <w:r w:rsidRPr="003C1662">
        <w:rPr>
          <w:rFonts w:ascii="Arial" w:eastAsia="Times New Roman" w:hAnsi="Arial" w:cs="Arial"/>
          <w:sz w:val="20"/>
          <w:szCs w:val="20"/>
        </w:rPr>
        <w:t>Phorte</w:t>
      </w:r>
      <w:proofErr w:type="spellEnd"/>
      <w:r w:rsidRPr="003C1662">
        <w:rPr>
          <w:rFonts w:ascii="Arial" w:eastAsia="Times New Roman" w:hAnsi="Arial" w:cs="Arial"/>
          <w:sz w:val="20"/>
          <w:szCs w:val="20"/>
        </w:rPr>
        <w:t>, 2004.</w:t>
      </w:r>
    </w:p>
    <w:p w:rsidR="00702DDB" w:rsidRPr="003C1662" w:rsidRDefault="00702DDB" w:rsidP="003C444E">
      <w:pPr>
        <w:spacing w:before="100" w:beforeAutospacing="1" w:after="0" w:line="240" w:lineRule="auto"/>
        <w:jc w:val="both"/>
        <w:rPr>
          <w:rStyle w:val="apple-style-span"/>
          <w:rFonts w:ascii="Arial" w:hAnsi="Arial" w:cs="Arial"/>
          <w:color w:val="000000"/>
          <w:sz w:val="20"/>
          <w:szCs w:val="20"/>
          <w:shd w:val="clear" w:color="auto" w:fill="FFFFFF"/>
        </w:rPr>
      </w:pPr>
      <w:r w:rsidRPr="003C1662">
        <w:rPr>
          <w:rStyle w:val="apple-style-span"/>
          <w:rFonts w:ascii="Arial" w:hAnsi="Arial" w:cs="Arial"/>
          <w:color w:val="000000"/>
          <w:sz w:val="20"/>
          <w:szCs w:val="20"/>
          <w:shd w:val="clear" w:color="auto" w:fill="FFFFFF"/>
        </w:rPr>
        <w:t xml:space="preserve">POLLOCK, Michael L; WILMORE, Jack H. </w:t>
      </w:r>
      <w:r w:rsidRPr="003C1662">
        <w:rPr>
          <w:rStyle w:val="apple-style-span"/>
          <w:rFonts w:ascii="Arial" w:hAnsi="Arial" w:cs="Arial"/>
          <w:b/>
          <w:iCs/>
          <w:color w:val="000000"/>
          <w:sz w:val="20"/>
          <w:szCs w:val="20"/>
          <w:shd w:val="clear" w:color="auto" w:fill="FFFFFF"/>
        </w:rPr>
        <w:t>Exercícios na saúde e na doença</w:t>
      </w:r>
      <w:r w:rsidRPr="003C1662">
        <w:rPr>
          <w:rStyle w:val="apple-style-span"/>
          <w:rFonts w:ascii="Arial" w:hAnsi="Arial" w:cs="Arial"/>
          <w:i/>
          <w:iCs/>
          <w:color w:val="000000"/>
          <w:sz w:val="20"/>
          <w:szCs w:val="20"/>
          <w:shd w:val="clear" w:color="auto" w:fill="FFFFFF"/>
        </w:rPr>
        <w:t>.</w:t>
      </w:r>
      <w:r w:rsidRPr="003C1662">
        <w:rPr>
          <w:rStyle w:val="apple-converted-space"/>
          <w:rFonts w:ascii="Arial" w:hAnsi="Arial" w:cs="Arial"/>
          <w:color w:val="000000"/>
          <w:sz w:val="20"/>
          <w:szCs w:val="20"/>
          <w:shd w:val="clear" w:color="auto" w:fill="FFFFFF"/>
        </w:rPr>
        <w:t> </w:t>
      </w:r>
      <w:proofErr w:type="gramStart"/>
      <w:r w:rsidRPr="003C1662">
        <w:rPr>
          <w:rStyle w:val="apple-style-span"/>
          <w:rFonts w:ascii="Arial" w:hAnsi="Arial" w:cs="Arial"/>
          <w:color w:val="000000"/>
          <w:sz w:val="20"/>
          <w:szCs w:val="20"/>
          <w:shd w:val="clear" w:color="auto" w:fill="FFFFFF"/>
        </w:rPr>
        <w:t>2</w:t>
      </w:r>
      <w:proofErr w:type="gramEnd"/>
      <w:r w:rsidRPr="003C1662">
        <w:rPr>
          <w:rStyle w:val="apple-style-span"/>
          <w:rFonts w:ascii="Arial" w:hAnsi="Arial" w:cs="Arial"/>
          <w:color w:val="000000"/>
          <w:sz w:val="20"/>
          <w:szCs w:val="20"/>
          <w:shd w:val="clear" w:color="auto" w:fill="FFFFFF"/>
        </w:rPr>
        <w:t xml:space="preserve"> ed. Rio de Janeiro: MEDSI, 1993.</w:t>
      </w:r>
    </w:p>
    <w:p w:rsidR="0060756C" w:rsidRPr="003C1662" w:rsidRDefault="00014ED2" w:rsidP="00014ED2">
      <w:pPr>
        <w:spacing w:before="100" w:beforeAutospacing="1" w:after="0" w:line="240" w:lineRule="auto"/>
        <w:jc w:val="both"/>
        <w:rPr>
          <w:rFonts w:ascii="Arial" w:eastAsia="Times New Roman" w:hAnsi="Arial" w:cs="Arial"/>
          <w:sz w:val="20"/>
          <w:szCs w:val="20"/>
        </w:rPr>
      </w:pPr>
      <w:r w:rsidRPr="003C1662">
        <w:rPr>
          <w:rStyle w:val="apple-style-span"/>
          <w:rFonts w:ascii="Arial" w:hAnsi="Arial" w:cs="Arial"/>
          <w:sz w:val="20"/>
          <w:szCs w:val="20"/>
          <w:shd w:val="clear" w:color="auto" w:fill="FFFFFF"/>
        </w:rPr>
        <w:t>WORLD</w:t>
      </w:r>
      <w:proofErr w:type="gramStart"/>
      <w:r w:rsidRPr="003C1662">
        <w:rPr>
          <w:rStyle w:val="apple-style-span"/>
          <w:rFonts w:ascii="Arial" w:hAnsi="Arial" w:cs="Arial"/>
          <w:sz w:val="20"/>
          <w:szCs w:val="20"/>
          <w:shd w:val="clear" w:color="auto" w:fill="FFFFFF"/>
        </w:rPr>
        <w:t xml:space="preserve">  </w:t>
      </w:r>
      <w:proofErr w:type="gramEnd"/>
      <w:r w:rsidRPr="003C1662">
        <w:rPr>
          <w:rStyle w:val="apple-style-span"/>
          <w:rFonts w:ascii="Arial" w:hAnsi="Arial" w:cs="Arial"/>
          <w:sz w:val="20"/>
          <w:szCs w:val="20"/>
          <w:shd w:val="clear" w:color="auto" w:fill="FFFFFF"/>
        </w:rPr>
        <w:t xml:space="preserve">HEALTH ORGANIZATION (WHO). </w:t>
      </w:r>
      <w:r w:rsidRPr="003C1662">
        <w:rPr>
          <w:rStyle w:val="apple-style-span"/>
          <w:rFonts w:ascii="Arial" w:hAnsi="Arial" w:cs="Arial"/>
          <w:b/>
          <w:sz w:val="20"/>
          <w:szCs w:val="20"/>
          <w:shd w:val="clear" w:color="auto" w:fill="FFFFFF"/>
        </w:rPr>
        <w:t>Obesidade: prevenção e gestão de uma epidemia global (2000)</w:t>
      </w:r>
      <w:r w:rsidRPr="003C1662">
        <w:rPr>
          <w:rStyle w:val="linkinfo"/>
          <w:rFonts w:ascii="Arial" w:hAnsi="Arial" w:cs="Arial"/>
          <w:sz w:val="20"/>
          <w:szCs w:val="20"/>
          <w:bdr w:val="none" w:sz="0" w:space="0" w:color="auto" w:frame="1"/>
          <w:shd w:val="clear" w:color="auto" w:fill="FFFFFF"/>
        </w:rPr>
        <w:t xml:space="preserve">. Relatório de uma Consulta da OMS (WHO </w:t>
      </w:r>
      <w:proofErr w:type="spellStart"/>
      <w:r w:rsidRPr="003C1662">
        <w:rPr>
          <w:rStyle w:val="linkinfo"/>
          <w:rFonts w:ascii="Arial" w:hAnsi="Arial" w:cs="Arial"/>
          <w:sz w:val="20"/>
          <w:szCs w:val="20"/>
          <w:bdr w:val="none" w:sz="0" w:space="0" w:color="auto" w:frame="1"/>
          <w:shd w:val="clear" w:color="auto" w:fill="FFFFFF"/>
        </w:rPr>
        <w:t>Technical</w:t>
      </w:r>
      <w:proofErr w:type="spellEnd"/>
      <w:r w:rsidRPr="003C1662">
        <w:rPr>
          <w:rStyle w:val="linkinfo"/>
          <w:rFonts w:ascii="Arial" w:hAnsi="Arial" w:cs="Arial"/>
          <w:sz w:val="20"/>
          <w:szCs w:val="20"/>
          <w:bdr w:val="none" w:sz="0" w:space="0" w:color="auto" w:frame="1"/>
          <w:shd w:val="clear" w:color="auto" w:fill="FFFFFF"/>
        </w:rPr>
        <w:t xml:space="preserve"> </w:t>
      </w:r>
      <w:proofErr w:type="spellStart"/>
      <w:r w:rsidRPr="003C1662">
        <w:rPr>
          <w:rStyle w:val="linkinfo"/>
          <w:rFonts w:ascii="Arial" w:hAnsi="Arial" w:cs="Arial"/>
          <w:sz w:val="20"/>
          <w:szCs w:val="20"/>
          <w:bdr w:val="none" w:sz="0" w:space="0" w:color="auto" w:frame="1"/>
          <w:shd w:val="clear" w:color="auto" w:fill="FFFFFF"/>
        </w:rPr>
        <w:t>Report</w:t>
      </w:r>
      <w:proofErr w:type="spellEnd"/>
      <w:r w:rsidRPr="003C1662">
        <w:rPr>
          <w:rStyle w:val="linkinfo"/>
          <w:rFonts w:ascii="Arial" w:hAnsi="Arial" w:cs="Arial"/>
          <w:sz w:val="20"/>
          <w:szCs w:val="20"/>
          <w:bdr w:val="none" w:sz="0" w:space="0" w:color="auto" w:frame="1"/>
          <w:shd w:val="clear" w:color="auto" w:fill="FFFFFF"/>
        </w:rPr>
        <w:t xml:space="preserve"> Series 894)</w:t>
      </w:r>
      <w:r w:rsidRPr="003C1662">
        <w:rPr>
          <w:rFonts w:ascii="Arial" w:eastAsia="Times New Roman" w:hAnsi="Arial" w:cs="Arial"/>
          <w:sz w:val="20"/>
          <w:szCs w:val="20"/>
        </w:rPr>
        <w:t xml:space="preserve">. </w:t>
      </w:r>
      <w:r w:rsidRPr="003C1662">
        <w:rPr>
          <w:rStyle w:val="apple-style-span"/>
          <w:rFonts w:ascii="Arial" w:hAnsi="Arial" w:cs="Arial"/>
          <w:sz w:val="20"/>
          <w:szCs w:val="20"/>
          <w:shd w:val="clear" w:color="auto" w:fill="FFFFFF"/>
        </w:rPr>
        <w:t xml:space="preserve">Disponível </w:t>
      </w:r>
      <w:proofErr w:type="gramStart"/>
      <w:r w:rsidRPr="003C1662">
        <w:rPr>
          <w:rStyle w:val="apple-style-span"/>
          <w:rFonts w:ascii="Arial" w:hAnsi="Arial" w:cs="Arial"/>
          <w:sz w:val="20"/>
          <w:szCs w:val="20"/>
          <w:shd w:val="clear" w:color="auto" w:fill="FFFFFF"/>
        </w:rPr>
        <w:t>em:</w:t>
      </w:r>
      <w:proofErr w:type="gramEnd"/>
      <w:r w:rsidRPr="003C1662">
        <w:rPr>
          <w:rStyle w:val="apple-style-span"/>
          <w:rFonts w:ascii="Arial" w:hAnsi="Arial" w:cs="Arial"/>
          <w:sz w:val="20"/>
          <w:szCs w:val="20"/>
          <w:shd w:val="clear" w:color="auto" w:fill="FFFFFF"/>
        </w:rPr>
        <w:t>www.who.int/nutrition/publications/obesity/en/index.html. Acessado em: 24 de ago 2011.</w:t>
      </w:r>
    </w:p>
    <w:p w:rsidR="001B6CE3" w:rsidRPr="003C1662" w:rsidRDefault="001B6CE3" w:rsidP="001B6CE3">
      <w:pPr>
        <w:rPr>
          <w:rFonts w:ascii="Arial" w:hAnsi="Arial" w:cs="Arial"/>
          <w:sz w:val="20"/>
          <w:szCs w:val="20"/>
        </w:rPr>
      </w:pPr>
    </w:p>
    <w:sectPr w:rsidR="001B6CE3" w:rsidRPr="003C1662" w:rsidSect="0045449B">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3C1" w:rsidRDefault="005B53C1" w:rsidP="0021276D">
      <w:pPr>
        <w:spacing w:after="0" w:line="240" w:lineRule="auto"/>
      </w:pPr>
      <w:r>
        <w:separator/>
      </w:r>
    </w:p>
  </w:endnote>
  <w:endnote w:type="continuationSeparator" w:id="0">
    <w:p w:rsidR="005B53C1" w:rsidRDefault="005B53C1" w:rsidP="0021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Pro-Light">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B28" w:rsidRDefault="005B53C1">
    <w:pPr>
      <w:pStyle w:val="Rodap"/>
    </w:pPr>
  </w:p>
  <w:p w:rsidR="009D0B28" w:rsidRDefault="005B53C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3C1" w:rsidRDefault="005B53C1" w:rsidP="0021276D">
      <w:pPr>
        <w:spacing w:after="0" w:line="240" w:lineRule="auto"/>
      </w:pPr>
      <w:r>
        <w:separator/>
      </w:r>
    </w:p>
  </w:footnote>
  <w:footnote w:type="continuationSeparator" w:id="0">
    <w:p w:rsidR="005B53C1" w:rsidRDefault="005B53C1" w:rsidP="00212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3E0"/>
    <w:multiLevelType w:val="hybridMultilevel"/>
    <w:tmpl w:val="7E448D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44E"/>
    <w:rsid w:val="000035F5"/>
    <w:rsid w:val="00014ED2"/>
    <w:rsid w:val="00025F80"/>
    <w:rsid w:val="00065B96"/>
    <w:rsid w:val="00081BD7"/>
    <w:rsid w:val="000C3097"/>
    <w:rsid w:val="000F3A3E"/>
    <w:rsid w:val="00122EB2"/>
    <w:rsid w:val="001534AA"/>
    <w:rsid w:val="001B6CE3"/>
    <w:rsid w:val="00205725"/>
    <w:rsid w:val="0021276D"/>
    <w:rsid w:val="0024122E"/>
    <w:rsid w:val="002D5A05"/>
    <w:rsid w:val="002D6367"/>
    <w:rsid w:val="00385F93"/>
    <w:rsid w:val="00387070"/>
    <w:rsid w:val="003966B2"/>
    <w:rsid w:val="003B19B5"/>
    <w:rsid w:val="003C1662"/>
    <w:rsid w:val="003C2A51"/>
    <w:rsid w:val="003C444E"/>
    <w:rsid w:val="003F262E"/>
    <w:rsid w:val="00401779"/>
    <w:rsid w:val="00432A1F"/>
    <w:rsid w:val="00443F7B"/>
    <w:rsid w:val="004D08DA"/>
    <w:rsid w:val="005025E0"/>
    <w:rsid w:val="0059770B"/>
    <w:rsid w:val="005B0B37"/>
    <w:rsid w:val="005B53C1"/>
    <w:rsid w:val="005B6BF0"/>
    <w:rsid w:val="005C5584"/>
    <w:rsid w:val="005D226D"/>
    <w:rsid w:val="005E46B3"/>
    <w:rsid w:val="005E5BE1"/>
    <w:rsid w:val="0060756C"/>
    <w:rsid w:val="0061659F"/>
    <w:rsid w:val="006227BB"/>
    <w:rsid w:val="006536A1"/>
    <w:rsid w:val="0066168B"/>
    <w:rsid w:val="00676710"/>
    <w:rsid w:val="006928CD"/>
    <w:rsid w:val="006D13F2"/>
    <w:rsid w:val="00702DDB"/>
    <w:rsid w:val="0072339C"/>
    <w:rsid w:val="007427CB"/>
    <w:rsid w:val="00771CD8"/>
    <w:rsid w:val="007A64B0"/>
    <w:rsid w:val="007B5D09"/>
    <w:rsid w:val="007B7C82"/>
    <w:rsid w:val="007E41AA"/>
    <w:rsid w:val="00884215"/>
    <w:rsid w:val="00893241"/>
    <w:rsid w:val="008A0C22"/>
    <w:rsid w:val="008B1A33"/>
    <w:rsid w:val="008F7DF0"/>
    <w:rsid w:val="00906525"/>
    <w:rsid w:val="009210B1"/>
    <w:rsid w:val="009246F5"/>
    <w:rsid w:val="009529D2"/>
    <w:rsid w:val="00957853"/>
    <w:rsid w:val="009F2D7A"/>
    <w:rsid w:val="00A62ADA"/>
    <w:rsid w:val="00A9246A"/>
    <w:rsid w:val="00AB1FC2"/>
    <w:rsid w:val="00B11677"/>
    <w:rsid w:val="00B76FDE"/>
    <w:rsid w:val="00B834EE"/>
    <w:rsid w:val="00B91E18"/>
    <w:rsid w:val="00B970FC"/>
    <w:rsid w:val="00BB2B14"/>
    <w:rsid w:val="00C541EF"/>
    <w:rsid w:val="00D16ABC"/>
    <w:rsid w:val="00D56B70"/>
    <w:rsid w:val="00D936F8"/>
    <w:rsid w:val="00D93E37"/>
    <w:rsid w:val="00D9670B"/>
    <w:rsid w:val="00DD12FB"/>
    <w:rsid w:val="00DE5DB6"/>
    <w:rsid w:val="00DF43F6"/>
    <w:rsid w:val="00E221D0"/>
    <w:rsid w:val="00E52E7A"/>
    <w:rsid w:val="00E66F44"/>
    <w:rsid w:val="00EA57A1"/>
    <w:rsid w:val="00EB5D03"/>
    <w:rsid w:val="00EF41E9"/>
    <w:rsid w:val="00F50066"/>
    <w:rsid w:val="00F63F94"/>
    <w:rsid w:val="00F7151F"/>
    <w:rsid w:val="00F719C8"/>
    <w:rsid w:val="00F72F66"/>
    <w:rsid w:val="00F7346F"/>
    <w:rsid w:val="00F800C3"/>
    <w:rsid w:val="00F95996"/>
    <w:rsid w:val="00FA2355"/>
    <w:rsid w:val="00FC4E66"/>
    <w:rsid w:val="00FD4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semiHidden/>
    <w:rsid w:val="003C444E"/>
    <w:rPr>
      <w:vertAlign w:val="superscript"/>
    </w:rPr>
  </w:style>
  <w:style w:type="character" w:customStyle="1" w:styleId="apple-style-span">
    <w:name w:val="apple-style-span"/>
    <w:basedOn w:val="Fontepargpadro"/>
    <w:rsid w:val="003C444E"/>
  </w:style>
  <w:style w:type="character" w:customStyle="1" w:styleId="apple-converted-space">
    <w:name w:val="apple-converted-space"/>
    <w:basedOn w:val="Fontepargpadro"/>
    <w:rsid w:val="003C444E"/>
  </w:style>
  <w:style w:type="character" w:styleId="Forte">
    <w:name w:val="Strong"/>
    <w:basedOn w:val="Fontepargpadro"/>
    <w:uiPriority w:val="22"/>
    <w:qFormat/>
    <w:rsid w:val="003C444E"/>
    <w:rPr>
      <w:b/>
      <w:bCs/>
    </w:rPr>
  </w:style>
  <w:style w:type="paragraph" w:styleId="Rodap">
    <w:name w:val="footer"/>
    <w:basedOn w:val="Normal"/>
    <w:link w:val="RodapChar"/>
    <w:uiPriority w:val="99"/>
    <w:unhideWhenUsed/>
    <w:rsid w:val="003C444E"/>
    <w:pPr>
      <w:tabs>
        <w:tab w:val="center" w:pos="4252"/>
        <w:tab w:val="right" w:pos="8504"/>
      </w:tabs>
      <w:spacing w:after="0" w:line="240" w:lineRule="auto"/>
    </w:pPr>
  </w:style>
  <w:style w:type="character" w:customStyle="1" w:styleId="RodapChar">
    <w:name w:val="Rodapé Char"/>
    <w:basedOn w:val="Fontepargpadro"/>
    <w:link w:val="Rodap"/>
    <w:uiPriority w:val="99"/>
    <w:rsid w:val="003C444E"/>
  </w:style>
  <w:style w:type="character" w:styleId="nfase">
    <w:name w:val="Emphasis"/>
    <w:basedOn w:val="Fontepargpadro"/>
    <w:uiPriority w:val="20"/>
    <w:qFormat/>
    <w:rsid w:val="006227BB"/>
    <w:rPr>
      <w:i/>
      <w:iCs/>
    </w:rPr>
  </w:style>
  <w:style w:type="paragraph" w:styleId="Textodebalo">
    <w:name w:val="Balloon Text"/>
    <w:basedOn w:val="Normal"/>
    <w:link w:val="TextodebaloChar"/>
    <w:uiPriority w:val="99"/>
    <w:semiHidden/>
    <w:unhideWhenUsed/>
    <w:rsid w:val="008F7D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7DF0"/>
    <w:rPr>
      <w:rFonts w:ascii="Tahoma" w:hAnsi="Tahoma" w:cs="Tahoma"/>
      <w:sz w:val="16"/>
      <w:szCs w:val="16"/>
    </w:rPr>
  </w:style>
  <w:style w:type="paragraph" w:styleId="PargrafodaLista">
    <w:name w:val="List Paragraph"/>
    <w:basedOn w:val="Normal"/>
    <w:uiPriority w:val="34"/>
    <w:qFormat/>
    <w:rsid w:val="005E46B3"/>
    <w:pPr>
      <w:ind w:left="720"/>
      <w:contextualSpacing/>
    </w:pPr>
    <w:rPr>
      <w:rFonts w:ascii="Calibri" w:eastAsia="Calibri" w:hAnsi="Calibri" w:cs="Times New Roman"/>
    </w:rPr>
  </w:style>
  <w:style w:type="character" w:styleId="Hyperlink">
    <w:name w:val="Hyperlink"/>
    <w:basedOn w:val="Fontepargpadro"/>
    <w:uiPriority w:val="99"/>
    <w:semiHidden/>
    <w:unhideWhenUsed/>
    <w:rsid w:val="00014ED2"/>
    <w:rPr>
      <w:color w:val="0000FF"/>
      <w:u w:val="single"/>
    </w:rPr>
  </w:style>
  <w:style w:type="character" w:customStyle="1" w:styleId="linkinfo">
    <w:name w:val="link_info"/>
    <w:basedOn w:val="Fontepargpadro"/>
    <w:rsid w:val="00014E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semiHidden/>
    <w:rsid w:val="003C444E"/>
    <w:rPr>
      <w:vertAlign w:val="superscript"/>
    </w:rPr>
  </w:style>
  <w:style w:type="character" w:customStyle="1" w:styleId="apple-style-span">
    <w:name w:val="apple-style-span"/>
    <w:basedOn w:val="Fontepargpadro"/>
    <w:rsid w:val="003C444E"/>
  </w:style>
  <w:style w:type="character" w:customStyle="1" w:styleId="apple-converted-space">
    <w:name w:val="apple-converted-space"/>
    <w:basedOn w:val="Fontepargpadro"/>
    <w:rsid w:val="003C444E"/>
  </w:style>
  <w:style w:type="character" w:styleId="Forte">
    <w:name w:val="Strong"/>
    <w:basedOn w:val="Fontepargpadro"/>
    <w:uiPriority w:val="22"/>
    <w:qFormat/>
    <w:rsid w:val="003C444E"/>
    <w:rPr>
      <w:b/>
      <w:bCs/>
    </w:rPr>
  </w:style>
  <w:style w:type="paragraph" w:styleId="Rodap">
    <w:name w:val="footer"/>
    <w:basedOn w:val="Normal"/>
    <w:link w:val="RodapChar"/>
    <w:uiPriority w:val="99"/>
    <w:unhideWhenUsed/>
    <w:rsid w:val="003C444E"/>
    <w:pPr>
      <w:tabs>
        <w:tab w:val="center" w:pos="4252"/>
        <w:tab w:val="right" w:pos="8504"/>
      </w:tabs>
      <w:spacing w:after="0" w:line="240" w:lineRule="auto"/>
    </w:pPr>
  </w:style>
  <w:style w:type="character" w:customStyle="1" w:styleId="RodapChar">
    <w:name w:val="Rodapé Char"/>
    <w:basedOn w:val="Fontepargpadro"/>
    <w:link w:val="Rodap"/>
    <w:uiPriority w:val="99"/>
    <w:rsid w:val="003C444E"/>
  </w:style>
  <w:style w:type="character" w:styleId="nfase">
    <w:name w:val="Emphasis"/>
    <w:basedOn w:val="Fontepargpadro"/>
    <w:uiPriority w:val="20"/>
    <w:qFormat/>
    <w:rsid w:val="006227BB"/>
    <w:rPr>
      <w:i/>
      <w:iCs/>
    </w:rPr>
  </w:style>
  <w:style w:type="paragraph" w:styleId="Textodebalo">
    <w:name w:val="Balloon Text"/>
    <w:basedOn w:val="Normal"/>
    <w:link w:val="TextodebaloChar"/>
    <w:uiPriority w:val="99"/>
    <w:semiHidden/>
    <w:unhideWhenUsed/>
    <w:rsid w:val="008F7D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7DF0"/>
    <w:rPr>
      <w:rFonts w:ascii="Tahoma" w:hAnsi="Tahoma" w:cs="Tahoma"/>
      <w:sz w:val="16"/>
      <w:szCs w:val="16"/>
    </w:rPr>
  </w:style>
  <w:style w:type="paragraph" w:styleId="PargrafodaLista">
    <w:name w:val="List Paragraph"/>
    <w:basedOn w:val="Normal"/>
    <w:uiPriority w:val="34"/>
    <w:qFormat/>
    <w:rsid w:val="005E46B3"/>
    <w:pPr>
      <w:ind w:left="720"/>
      <w:contextualSpacing/>
    </w:pPr>
    <w:rPr>
      <w:rFonts w:ascii="Calibri" w:eastAsia="Calibri" w:hAnsi="Calibri" w:cs="Times New Roman"/>
    </w:rPr>
  </w:style>
  <w:style w:type="character" w:styleId="Hyperlink">
    <w:name w:val="Hyperlink"/>
    <w:basedOn w:val="Fontepargpadro"/>
    <w:uiPriority w:val="99"/>
    <w:semiHidden/>
    <w:unhideWhenUsed/>
    <w:rsid w:val="00014ED2"/>
    <w:rPr>
      <w:color w:val="0000FF"/>
      <w:u w:val="single"/>
    </w:rPr>
  </w:style>
  <w:style w:type="character" w:customStyle="1" w:styleId="linkinfo">
    <w:name w:val="link_info"/>
    <w:basedOn w:val="Fontepargpadro"/>
    <w:rsid w:val="00014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IMC</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Plan1!$A$3:$A$6</c:f>
              <c:strCache>
                <c:ptCount val="4"/>
                <c:pt idx="0">
                  <c:v>Normal</c:v>
                </c:pt>
                <c:pt idx="1">
                  <c:v>Pré obeso</c:v>
                </c:pt>
                <c:pt idx="2">
                  <c:v>Obeso classe I</c:v>
                </c:pt>
                <c:pt idx="3">
                  <c:v>obeso classe II</c:v>
                </c:pt>
              </c:strCache>
            </c:strRef>
          </c:cat>
          <c:val>
            <c:numRef>
              <c:f>Plan1!$B$3:$B$6</c:f>
              <c:numCache>
                <c:formatCode>General</c:formatCode>
                <c:ptCount val="4"/>
                <c:pt idx="0">
                  <c:v>18</c:v>
                </c:pt>
                <c:pt idx="1">
                  <c:v>6</c:v>
                </c:pt>
                <c:pt idx="2">
                  <c:v>2</c:v>
                </c:pt>
                <c:pt idx="3">
                  <c:v>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RCQ</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Plan1!$A$3:$A$6</c:f>
              <c:strCache>
                <c:ptCount val="4"/>
                <c:pt idx="0">
                  <c:v>Muito alto</c:v>
                </c:pt>
                <c:pt idx="1">
                  <c:v>Alto</c:v>
                </c:pt>
                <c:pt idx="2">
                  <c:v>Moderado</c:v>
                </c:pt>
                <c:pt idx="3">
                  <c:v>Baixo</c:v>
                </c:pt>
              </c:strCache>
            </c:strRef>
          </c:cat>
          <c:val>
            <c:numRef>
              <c:f>Plan1!$B$3:$B$6</c:f>
              <c:numCache>
                <c:formatCode>General</c:formatCode>
                <c:ptCount val="4"/>
                <c:pt idx="0">
                  <c:v>3</c:v>
                </c:pt>
                <c:pt idx="1">
                  <c:v>7</c:v>
                </c:pt>
                <c:pt idx="2">
                  <c:v>13</c:v>
                </c:pt>
                <c:pt idx="3">
                  <c:v>5</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Flexibilidade</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Plan1!$A$3:$A$7</c:f>
              <c:strCache>
                <c:ptCount val="5"/>
                <c:pt idx="0">
                  <c:v>Excelente</c:v>
                </c:pt>
                <c:pt idx="1">
                  <c:v>Acima da média</c:v>
                </c:pt>
                <c:pt idx="2">
                  <c:v>Média</c:v>
                </c:pt>
                <c:pt idx="3">
                  <c:v>Abaixo da média</c:v>
                </c:pt>
                <c:pt idx="4">
                  <c:v>Ruim</c:v>
                </c:pt>
              </c:strCache>
            </c:strRef>
          </c:cat>
          <c:val>
            <c:numRef>
              <c:f>Plan1!$B$3:$B$7</c:f>
              <c:numCache>
                <c:formatCode>General</c:formatCode>
                <c:ptCount val="5"/>
                <c:pt idx="0">
                  <c:v>2</c:v>
                </c:pt>
                <c:pt idx="1">
                  <c:v>2</c:v>
                </c:pt>
                <c:pt idx="2">
                  <c:v>10</c:v>
                </c:pt>
                <c:pt idx="3">
                  <c:v>2</c:v>
                </c:pt>
                <c:pt idx="4">
                  <c:v>11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Resistência</a:t>
            </a:r>
            <a:r>
              <a:rPr lang="pt-BR" baseline="0"/>
              <a:t> muscular</a:t>
            </a:r>
            <a:endParaRPr lang="pt-B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Plan1!$A$3:$A$7</c:f>
              <c:strCache>
                <c:ptCount val="5"/>
                <c:pt idx="0">
                  <c:v>Excelente</c:v>
                </c:pt>
                <c:pt idx="1">
                  <c:v>Acima da média</c:v>
                </c:pt>
                <c:pt idx="2">
                  <c:v>Média</c:v>
                </c:pt>
                <c:pt idx="3">
                  <c:v>Abaixo da média</c:v>
                </c:pt>
                <c:pt idx="4">
                  <c:v>Fraco</c:v>
                </c:pt>
              </c:strCache>
            </c:strRef>
          </c:cat>
          <c:val>
            <c:numRef>
              <c:f>Plan1!$B$3:$B$7</c:f>
              <c:numCache>
                <c:formatCode>General</c:formatCode>
                <c:ptCount val="5"/>
                <c:pt idx="0">
                  <c:v>2</c:v>
                </c:pt>
                <c:pt idx="1">
                  <c:v>3</c:v>
                </c:pt>
                <c:pt idx="2">
                  <c:v>12</c:v>
                </c:pt>
                <c:pt idx="3">
                  <c:v>4</c:v>
                </c:pt>
                <c:pt idx="4">
                  <c:v>4</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Cooper</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Plan1!$A$3:$A$5</c:f>
              <c:strCache>
                <c:ptCount val="3"/>
                <c:pt idx="0">
                  <c:v>Boa</c:v>
                </c:pt>
                <c:pt idx="1">
                  <c:v>Média</c:v>
                </c:pt>
                <c:pt idx="2">
                  <c:v>Fraco</c:v>
                </c:pt>
              </c:strCache>
            </c:strRef>
          </c:cat>
          <c:val>
            <c:numRef>
              <c:f>Plan1!$B$3:$B$5</c:f>
              <c:numCache>
                <c:formatCode>General</c:formatCode>
                <c:ptCount val="3"/>
                <c:pt idx="0">
                  <c:v>6</c:v>
                </c:pt>
                <c:pt idx="1">
                  <c:v>7</c:v>
                </c:pt>
                <c:pt idx="2">
                  <c:v>13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DF4F2-F3FA-409A-8890-B9825683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2843</Words>
  <Characters>15357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jessica</cp:lastModifiedBy>
  <cp:revision>4</cp:revision>
  <dcterms:created xsi:type="dcterms:W3CDTF">2011-10-10T01:45:00Z</dcterms:created>
  <dcterms:modified xsi:type="dcterms:W3CDTF">2011-12-16T13:08:00Z</dcterms:modified>
</cp:coreProperties>
</file>