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29" w:rsidRDefault="00263C29" w:rsidP="00263C2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proofErr w:type="gramStart"/>
      <w:r>
        <w:rPr>
          <w:rFonts w:ascii="Arial" w:hAnsi="Arial" w:cs="Arial"/>
          <w:b/>
          <w:sz w:val="20"/>
          <w:szCs w:val="20"/>
        </w:rPr>
        <w:t>7CCAEDCSAPX18</w:t>
      </w:r>
      <w:proofErr w:type="gramEnd"/>
      <w:r>
        <w:rPr>
          <w:rFonts w:ascii="Arial" w:hAnsi="Arial" w:cs="Arial"/>
          <w:b/>
          <w:sz w:val="20"/>
          <w:szCs w:val="20"/>
        </w:rPr>
        <w:t>-P</w:t>
      </w:r>
    </w:p>
    <w:bookmarkEnd w:id="0"/>
    <w:p w:rsidR="00786CB2" w:rsidRPr="00786CB2" w:rsidRDefault="00DE4444" w:rsidP="00263C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ANALISE DO NÍVEL DA QUALIDADE DOS SERVIÇOS DE ALIMENTAÇÃO DOS RESTAURANTES DE MAMANGUAPE – PB</w:t>
      </w:r>
    </w:p>
    <w:p w:rsidR="00DE4444" w:rsidRDefault="00DE4444" w:rsidP="00786CB2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86CB2">
        <w:rPr>
          <w:rFonts w:ascii="Arial" w:hAnsi="Arial" w:cs="Arial"/>
          <w:sz w:val="20"/>
          <w:szCs w:val="20"/>
        </w:rPr>
        <w:t xml:space="preserve">Helciele Araújo </w:t>
      </w:r>
      <w:proofErr w:type="gramStart"/>
      <w:r w:rsidRPr="00786CB2">
        <w:rPr>
          <w:rFonts w:ascii="Arial" w:hAnsi="Arial" w:cs="Arial"/>
          <w:sz w:val="20"/>
          <w:szCs w:val="20"/>
        </w:rPr>
        <w:t>Cavalcante</w:t>
      </w:r>
      <w:r w:rsidR="00786CB2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786CB2">
        <w:rPr>
          <w:rFonts w:ascii="Arial" w:hAnsi="Arial" w:cs="Arial"/>
          <w:sz w:val="20"/>
          <w:szCs w:val="20"/>
          <w:vertAlign w:val="superscript"/>
        </w:rPr>
        <w:t xml:space="preserve">2) </w:t>
      </w:r>
      <w:r w:rsidR="00786CB2">
        <w:rPr>
          <w:rFonts w:ascii="Arial" w:hAnsi="Arial" w:cs="Arial"/>
          <w:sz w:val="20"/>
          <w:szCs w:val="20"/>
        </w:rPr>
        <w:t>; Jailson Ribeiro de Oliveira</w:t>
      </w:r>
      <w:r w:rsidR="00786CB2">
        <w:rPr>
          <w:rFonts w:ascii="Arial" w:hAnsi="Arial" w:cs="Arial"/>
          <w:sz w:val="20"/>
          <w:szCs w:val="20"/>
          <w:vertAlign w:val="superscript"/>
        </w:rPr>
        <w:t>(3)</w:t>
      </w:r>
    </w:p>
    <w:p w:rsidR="00786CB2" w:rsidRPr="00D84423" w:rsidRDefault="00786CB2" w:rsidP="00786CB2">
      <w:pPr>
        <w:spacing w:after="0" w:line="360" w:lineRule="auto"/>
        <w:jc w:val="center"/>
        <w:rPr>
          <w:rFonts w:ascii="Arial" w:hAnsi="Arial" w:cs="Arial"/>
          <w:sz w:val="19"/>
          <w:szCs w:val="19"/>
        </w:rPr>
      </w:pPr>
      <w:r w:rsidRPr="00D84423">
        <w:rPr>
          <w:rFonts w:ascii="Arial" w:hAnsi="Arial" w:cs="Arial"/>
          <w:sz w:val="19"/>
          <w:szCs w:val="19"/>
        </w:rPr>
        <w:t>Centro de Ciências Aplicadas e Educação/Departamento de Ciências Sociais Aplicadas/PROBEX</w:t>
      </w:r>
    </w:p>
    <w:p w:rsidR="00786CB2" w:rsidRDefault="00786CB2" w:rsidP="003574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57438" w:rsidRPr="00786CB2" w:rsidRDefault="00357438" w:rsidP="003574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786CB2">
        <w:rPr>
          <w:rFonts w:ascii="Arial" w:eastAsia="Calibri" w:hAnsi="Arial" w:cs="Arial"/>
          <w:b/>
          <w:sz w:val="20"/>
          <w:szCs w:val="20"/>
        </w:rPr>
        <w:t>RESUMO</w:t>
      </w:r>
    </w:p>
    <w:p w:rsidR="00931A40" w:rsidRPr="00786CB2" w:rsidRDefault="00931A40" w:rsidP="0035743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31A40" w:rsidRDefault="00DE4444" w:rsidP="003572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 xml:space="preserve">O setor de </w:t>
      </w:r>
      <w:r w:rsidR="00931A40" w:rsidRPr="00786CB2">
        <w:rPr>
          <w:rFonts w:ascii="Arial" w:hAnsi="Arial" w:cs="Arial"/>
          <w:sz w:val="20"/>
          <w:szCs w:val="20"/>
          <w:lang w:eastAsia="pt-BR"/>
        </w:rPr>
        <w:t>serviço</w:t>
      </w:r>
      <w:r w:rsidRPr="00786CB2">
        <w:rPr>
          <w:rFonts w:ascii="Arial" w:hAnsi="Arial" w:cs="Arial"/>
          <w:sz w:val="20"/>
          <w:szCs w:val="20"/>
          <w:lang w:eastAsia="pt-BR"/>
        </w:rPr>
        <w:t>s</w:t>
      </w:r>
      <w:r w:rsidR="00017B40" w:rsidRPr="00786CB2">
        <w:rPr>
          <w:rFonts w:ascii="Arial" w:hAnsi="Arial" w:cs="Arial"/>
          <w:sz w:val="20"/>
          <w:szCs w:val="20"/>
          <w:lang w:eastAsia="pt-BR"/>
        </w:rPr>
        <w:t xml:space="preserve"> vem sendo marcado por uma expansão muito significativa, e</w:t>
      </w:r>
      <w:r w:rsidR="00D5679A" w:rsidRPr="00786CB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31A40" w:rsidRPr="00786CB2">
        <w:rPr>
          <w:rFonts w:ascii="Arial" w:hAnsi="Arial" w:cs="Arial"/>
          <w:sz w:val="20"/>
          <w:szCs w:val="20"/>
        </w:rPr>
        <w:t>para garant</w:t>
      </w:r>
      <w:r w:rsidR="00017B40" w:rsidRPr="00786CB2">
        <w:rPr>
          <w:rFonts w:ascii="Arial" w:hAnsi="Arial" w:cs="Arial"/>
          <w:sz w:val="20"/>
          <w:szCs w:val="20"/>
        </w:rPr>
        <w:t>ir a satisfação do cliente, faz-se</w:t>
      </w:r>
      <w:r w:rsidR="00931A40" w:rsidRPr="00786CB2">
        <w:rPr>
          <w:rFonts w:ascii="Arial" w:hAnsi="Arial" w:cs="Arial"/>
          <w:sz w:val="20"/>
          <w:szCs w:val="20"/>
        </w:rPr>
        <w:t xml:space="preserve"> necessário que os gerentes conheçam as necessidades de seus clientes. Nessa ótica este trabalho teve como objetivo analisar a diferença entre a expectativa e a percepção da qualidade do serviço sob a visão d</w:t>
      </w:r>
      <w:r w:rsidRPr="00786CB2">
        <w:rPr>
          <w:rFonts w:ascii="Arial" w:hAnsi="Arial" w:cs="Arial"/>
          <w:sz w:val="20"/>
          <w:szCs w:val="20"/>
        </w:rPr>
        <w:t>os clientes de restaurantes</w:t>
      </w:r>
      <w:r w:rsidR="00931A40" w:rsidRPr="00786CB2">
        <w:rPr>
          <w:rFonts w:ascii="Arial" w:hAnsi="Arial" w:cs="Arial"/>
          <w:sz w:val="20"/>
          <w:szCs w:val="20"/>
        </w:rPr>
        <w:t xml:space="preserve"> na cidade de </w:t>
      </w:r>
      <w:proofErr w:type="gramStart"/>
      <w:r w:rsidR="00931A40" w:rsidRPr="00786CB2">
        <w:rPr>
          <w:rFonts w:ascii="Arial" w:hAnsi="Arial" w:cs="Arial"/>
          <w:sz w:val="20"/>
          <w:szCs w:val="20"/>
        </w:rPr>
        <w:t>Mamanguape-PB</w:t>
      </w:r>
      <w:proofErr w:type="gramEnd"/>
      <w:r w:rsidR="00931A40" w:rsidRPr="00786CB2">
        <w:rPr>
          <w:rFonts w:ascii="Arial" w:hAnsi="Arial" w:cs="Arial"/>
          <w:sz w:val="20"/>
          <w:szCs w:val="20"/>
        </w:rPr>
        <w:t xml:space="preserve">. Para tanto </w:t>
      </w:r>
      <w:proofErr w:type="gramStart"/>
      <w:r w:rsidR="00931A40" w:rsidRPr="00786CB2">
        <w:rPr>
          <w:rFonts w:ascii="Arial" w:hAnsi="Arial" w:cs="Arial"/>
          <w:sz w:val="20"/>
          <w:szCs w:val="20"/>
        </w:rPr>
        <w:t>realizou-se</w:t>
      </w:r>
      <w:proofErr w:type="gramEnd"/>
      <w:r w:rsidR="00931A40" w:rsidRPr="00786CB2">
        <w:rPr>
          <w:rFonts w:ascii="Arial" w:hAnsi="Arial" w:cs="Arial"/>
          <w:sz w:val="20"/>
          <w:szCs w:val="20"/>
        </w:rPr>
        <w:t xml:space="preserve"> um estudo de caso, no qual as informações foram colhidas por meio do modelo SERVQUAL, de </w:t>
      </w:r>
      <w:proofErr w:type="spellStart"/>
      <w:r w:rsidR="00931A40" w:rsidRPr="00786CB2">
        <w:rPr>
          <w:rFonts w:ascii="Arial" w:hAnsi="Arial" w:cs="Arial"/>
          <w:sz w:val="20"/>
          <w:szCs w:val="20"/>
        </w:rPr>
        <w:t>Parasu</w:t>
      </w:r>
      <w:r w:rsidR="00786CB2">
        <w:rPr>
          <w:rFonts w:ascii="Arial" w:hAnsi="Arial" w:cs="Arial"/>
          <w:sz w:val="20"/>
          <w:szCs w:val="20"/>
        </w:rPr>
        <w:t>ra</w:t>
      </w:r>
      <w:r w:rsidR="00931A40" w:rsidRPr="00786CB2">
        <w:rPr>
          <w:rFonts w:ascii="Arial" w:hAnsi="Arial" w:cs="Arial"/>
          <w:sz w:val="20"/>
          <w:szCs w:val="20"/>
        </w:rPr>
        <w:t>man</w:t>
      </w:r>
      <w:proofErr w:type="spellEnd"/>
      <w:r w:rsidR="00D5679A" w:rsidRPr="00786CB2">
        <w:rPr>
          <w:rFonts w:ascii="Arial" w:hAnsi="Arial" w:cs="Arial"/>
          <w:sz w:val="20"/>
          <w:szCs w:val="20"/>
        </w:rPr>
        <w:t xml:space="preserve">, cuja finalidade é fazer uma avaliação acerca das expectativas e percepções dos clientes, análise proposta pelo </w:t>
      </w:r>
      <w:r w:rsidR="00D5679A" w:rsidRPr="00786CB2">
        <w:rPr>
          <w:rFonts w:ascii="Arial" w:hAnsi="Arial" w:cs="Arial"/>
          <w:i/>
          <w:sz w:val="20"/>
          <w:szCs w:val="20"/>
        </w:rPr>
        <w:t>Gap 5</w:t>
      </w:r>
      <w:r w:rsidR="00D5679A" w:rsidRPr="00786CB2">
        <w:rPr>
          <w:rFonts w:ascii="Arial" w:hAnsi="Arial" w:cs="Arial"/>
          <w:sz w:val="20"/>
          <w:szCs w:val="20"/>
        </w:rPr>
        <w:t>, do Modelo dos Gaps.</w:t>
      </w:r>
      <w:r w:rsidR="00931A40" w:rsidRPr="00786CB2">
        <w:rPr>
          <w:rFonts w:ascii="Arial" w:hAnsi="Arial" w:cs="Arial"/>
          <w:sz w:val="20"/>
          <w:szCs w:val="20"/>
        </w:rPr>
        <w:t xml:space="preserve"> Os resultados indicaram a necessidade de melhorias nos serviços prestados</w:t>
      </w:r>
      <w:r w:rsidR="00D5679A" w:rsidRPr="00786CB2">
        <w:rPr>
          <w:rFonts w:ascii="Arial" w:hAnsi="Arial" w:cs="Arial"/>
          <w:sz w:val="20"/>
          <w:szCs w:val="20"/>
        </w:rPr>
        <w:t xml:space="preserve">, tendo em vista, que a expectativa superou a percepção, indicando um </w:t>
      </w:r>
      <w:r w:rsidR="00D5679A" w:rsidRPr="00786CB2">
        <w:rPr>
          <w:rFonts w:ascii="Arial" w:hAnsi="Arial" w:cs="Arial"/>
          <w:i/>
          <w:sz w:val="20"/>
          <w:szCs w:val="20"/>
        </w:rPr>
        <w:t xml:space="preserve">Gap </w:t>
      </w:r>
      <w:proofErr w:type="gramStart"/>
      <w:r w:rsidR="00D5679A" w:rsidRPr="00786CB2">
        <w:rPr>
          <w:rFonts w:ascii="Arial" w:hAnsi="Arial" w:cs="Arial"/>
          <w:i/>
          <w:sz w:val="20"/>
          <w:szCs w:val="20"/>
        </w:rPr>
        <w:t>5</w:t>
      </w:r>
      <w:proofErr w:type="gramEnd"/>
      <w:r w:rsidR="00D5679A" w:rsidRPr="00786CB2">
        <w:rPr>
          <w:rFonts w:ascii="Arial" w:hAnsi="Arial" w:cs="Arial"/>
          <w:sz w:val="20"/>
          <w:szCs w:val="20"/>
        </w:rPr>
        <w:t xml:space="preserve"> negativo nos itens avaliados.</w:t>
      </w:r>
    </w:p>
    <w:p w:rsidR="00786CB2" w:rsidRPr="00786CB2" w:rsidRDefault="00786CB2" w:rsidP="00017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622E4" w:rsidRDefault="00B90C30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Palavras-chave: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E4444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Qualidade nos </w:t>
      </w:r>
      <w:r w:rsidR="003572A4">
        <w:rPr>
          <w:rFonts w:ascii="Arial" w:eastAsia="Times New Roman" w:hAnsi="Arial" w:cs="Arial"/>
          <w:sz w:val="20"/>
          <w:szCs w:val="20"/>
          <w:lang w:eastAsia="pt-BR"/>
        </w:rPr>
        <w:t>serviços. R</w:t>
      </w:r>
      <w:r w:rsidR="00357438" w:rsidRPr="00786CB2">
        <w:rPr>
          <w:rFonts w:ascii="Arial" w:eastAsia="Times New Roman" w:hAnsi="Arial" w:cs="Arial"/>
          <w:sz w:val="20"/>
          <w:szCs w:val="20"/>
          <w:lang w:eastAsia="pt-BR"/>
        </w:rPr>
        <w:t>estaurante</w:t>
      </w:r>
      <w:r w:rsidR="003572A4">
        <w:rPr>
          <w:rFonts w:ascii="Arial" w:eastAsia="Times New Roman" w:hAnsi="Arial" w:cs="Arial"/>
          <w:sz w:val="20"/>
          <w:szCs w:val="20"/>
          <w:lang w:eastAsia="pt-BR"/>
        </w:rPr>
        <w:t xml:space="preserve">s. </w:t>
      </w:r>
      <w:r w:rsidR="00357438" w:rsidRPr="00786CB2">
        <w:rPr>
          <w:rFonts w:ascii="Arial" w:eastAsia="Times New Roman" w:hAnsi="Arial" w:cs="Arial"/>
          <w:sz w:val="20"/>
          <w:szCs w:val="20"/>
          <w:lang w:eastAsia="pt-BR"/>
        </w:rPr>
        <w:t>SERVQUAL</w:t>
      </w:r>
    </w:p>
    <w:p w:rsidR="00A13761" w:rsidRDefault="00A137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42545C" w:rsidRDefault="0090609B" w:rsidP="0090609B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</w:r>
      <w:r w:rsidR="0042545C" w:rsidRPr="00786CB2">
        <w:rPr>
          <w:rFonts w:ascii="Arial" w:hAnsi="Arial" w:cs="Arial"/>
          <w:b/>
          <w:sz w:val="20"/>
          <w:szCs w:val="20"/>
        </w:rPr>
        <w:t>INTRODUÇÃO</w:t>
      </w:r>
    </w:p>
    <w:p w:rsidR="003C2A8A" w:rsidRPr="00786CB2" w:rsidRDefault="003C2A8A" w:rsidP="006739C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Nos dias atuais o setor de serviços vem sendo marcado por uma expansão muito significativa, </w:t>
      </w:r>
      <w:r w:rsidR="006739C0" w:rsidRPr="00786CB2">
        <w:rPr>
          <w:rFonts w:ascii="Arial" w:eastAsia="Calibri" w:hAnsi="Arial" w:cs="Arial"/>
          <w:sz w:val="20"/>
          <w:szCs w:val="20"/>
        </w:rPr>
        <w:t xml:space="preserve">e o mercado tem demostrado preocupação no quesito qualidade. Muitas organizações estão percebendo que para se </w:t>
      </w:r>
      <w:proofErr w:type="gramStart"/>
      <w:r w:rsidR="006739C0" w:rsidRPr="00786CB2">
        <w:rPr>
          <w:rFonts w:ascii="Arial" w:eastAsia="Calibri" w:hAnsi="Arial" w:cs="Arial"/>
          <w:sz w:val="20"/>
          <w:szCs w:val="20"/>
        </w:rPr>
        <w:t>manter</w:t>
      </w:r>
      <w:proofErr w:type="gramEnd"/>
      <w:r w:rsidR="006739C0" w:rsidRPr="00786CB2">
        <w:rPr>
          <w:rFonts w:ascii="Arial" w:eastAsia="Calibri" w:hAnsi="Arial" w:cs="Arial"/>
          <w:sz w:val="20"/>
          <w:szCs w:val="20"/>
        </w:rPr>
        <w:t xml:space="preserve"> competitivo e garantir a fidelidade dos seus clientes, torna-se de rea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l valor a busca pela qualidade </w:t>
      </w:r>
      <w:r w:rsidR="006739C0" w:rsidRPr="00786CB2">
        <w:rPr>
          <w:rFonts w:ascii="Arial" w:eastAsia="Calibri" w:hAnsi="Arial" w:cs="Arial"/>
          <w:sz w:val="20"/>
          <w:szCs w:val="20"/>
        </w:rPr>
        <w:t xml:space="preserve">como alternativa de  garantir a sua </w:t>
      </w:r>
      <w:proofErr w:type="gramStart"/>
      <w:r w:rsidR="006739C0" w:rsidRPr="00786CB2">
        <w:rPr>
          <w:rFonts w:ascii="Arial" w:eastAsia="Calibri" w:hAnsi="Arial" w:cs="Arial"/>
          <w:sz w:val="20"/>
          <w:szCs w:val="20"/>
        </w:rPr>
        <w:t>participação</w:t>
      </w:r>
      <w:proofErr w:type="gramEnd"/>
      <w:r w:rsidR="006739C0" w:rsidRPr="00786CB2">
        <w:rPr>
          <w:rFonts w:ascii="Arial" w:eastAsia="Calibri" w:hAnsi="Arial" w:cs="Arial"/>
          <w:sz w:val="20"/>
          <w:szCs w:val="20"/>
        </w:rPr>
        <w:t xml:space="preserve"> no mercado a longo prazo</w:t>
      </w:r>
      <w:r w:rsidR="00185B22" w:rsidRPr="00786CB2">
        <w:rPr>
          <w:rFonts w:ascii="Arial" w:eastAsia="Calibri" w:hAnsi="Arial" w:cs="Arial"/>
          <w:sz w:val="20"/>
          <w:szCs w:val="20"/>
        </w:rPr>
        <w:t>,</w:t>
      </w:r>
      <w:r w:rsidR="006739C0" w:rsidRPr="00786CB2">
        <w:rPr>
          <w:rFonts w:ascii="Arial" w:eastAsia="Calibri" w:hAnsi="Arial" w:cs="Arial"/>
          <w:sz w:val="20"/>
          <w:szCs w:val="20"/>
        </w:rPr>
        <w:t xml:space="preserve"> diferenciando-se dos seus competidores.</w:t>
      </w:r>
    </w:p>
    <w:p w:rsidR="006739C0" w:rsidRPr="00786CB2" w:rsidRDefault="0042545C" w:rsidP="004254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Neste contexto, </w:t>
      </w:r>
      <w:r w:rsidR="006739C0" w:rsidRPr="00786CB2">
        <w:rPr>
          <w:rFonts w:ascii="Arial" w:eastAsia="Calibri" w:hAnsi="Arial" w:cs="Arial"/>
          <w:sz w:val="20"/>
          <w:szCs w:val="20"/>
        </w:rPr>
        <w:t xml:space="preserve">os restaurantes </w:t>
      </w:r>
      <w:r w:rsidRPr="00786CB2">
        <w:rPr>
          <w:rFonts w:ascii="Arial" w:eastAsia="Calibri" w:hAnsi="Arial" w:cs="Arial"/>
          <w:sz w:val="20"/>
          <w:szCs w:val="20"/>
        </w:rPr>
        <w:t xml:space="preserve">procuram satisfazer as </w:t>
      </w:r>
      <w:r w:rsidR="00193FD9" w:rsidRPr="00786CB2">
        <w:rPr>
          <w:rFonts w:ascii="Arial" w:eastAsia="Calibri" w:hAnsi="Arial" w:cs="Arial"/>
          <w:sz w:val="20"/>
          <w:szCs w:val="20"/>
        </w:rPr>
        <w:t xml:space="preserve">expectativas </w:t>
      </w:r>
      <w:r w:rsidRPr="00786CB2">
        <w:rPr>
          <w:rFonts w:ascii="Arial" w:eastAsia="Calibri" w:hAnsi="Arial" w:cs="Arial"/>
          <w:sz w:val="20"/>
          <w:szCs w:val="20"/>
        </w:rPr>
        <w:t xml:space="preserve">de seus clientes, </w:t>
      </w:r>
      <w:r w:rsidR="00193FD9" w:rsidRPr="00786CB2">
        <w:rPr>
          <w:rFonts w:ascii="Arial" w:eastAsia="Calibri" w:hAnsi="Arial" w:cs="Arial"/>
          <w:sz w:val="20"/>
          <w:szCs w:val="20"/>
        </w:rPr>
        <w:t xml:space="preserve">atendendo as suas necessidades básicas de alimentação, </w:t>
      </w:r>
      <w:r w:rsidR="00185B22" w:rsidRPr="00786CB2">
        <w:rPr>
          <w:rFonts w:ascii="Arial" w:eastAsia="Calibri" w:hAnsi="Arial" w:cs="Arial"/>
          <w:sz w:val="20"/>
          <w:szCs w:val="20"/>
        </w:rPr>
        <w:t>além de atender</w:t>
      </w:r>
      <w:r w:rsidR="009A5AA1" w:rsidRPr="00786CB2">
        <w:rPr>
          <w:rFonts w:ascii="Arial" w:eastAsia="Calibri" w:hAnsi="Arial" w:cs="Arial"/>
          <w:sz w:val="20"/>
          <w:szCs w:val="20"/>
        </w:rPr>
        <w:t xml:space="preserve"> também ao mesmo</w:t>
      </w:r>
      <w:r w:rsidR="00193FD9" w:rsidRPr="00786CB2">
        <w:rPr>
          <w:rFonts w:ascii="Arial" w:eastAsia="Calibri" w:hAnsi="Arial" w:cs="Arial"/>
          <w:sz w:val="20"/>
          <w:szCs w:val="20"/>
        </w:rPr>
        <w:t xml:space="preserve"> tempo as necessidades de lazer e entretenimento.</w:t>
      </w:r>
    </w:p>
    <w:p w:rsidR="006739C0" w:rsidRPr="00786CB2" w:rsidRDefault="00193FD9" w:rsidP="004254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Visto que com os ritmos frenéticos do mundo atual, as pessoas estão como menos tempo e disposição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 para o ato de cozinhar</w:t>
      </w:r>
      <w:r w:rsidRPr="00786CB2">
        <w:rPr>
          <w:rFonts w:ascii="Arial" w:eastAsia="Calibri" w:hAnsi="Arial" w:cs="Arial"/>
          <w:sz w:val="20"/>
          <w:szCs w:val="20"/>
        </w:rPr>
        <w:t>,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 tornado uma realidade comum entre as pessoas de se alim</w:t>
      </w:r>
      <w:r w:rsidR="00931A40" w:rsidRPr="00786CB2">
        <w:rPr>
          <w:rFonts w:ascii="Arial" w:eastAsia="Calibri" w:hAnsi="Arial" w:cs="Arial"/>
          <w:sz w:val="20"/>
          <w:szCs w:val="20"/>
        </w:rPr>
        <w:t>entarem fora de sua residência</w:t>
      </w:r>
      <w:r w:rsidR="00D5405B" w:rsidRPr="00786CB2">
        <w:rPr>
          <w:rFonts w:ascii="Arial" w:eastAsia="Calibri" w:hAnsi="Arial" w:cs="Arial"/>
          <w:sz w:val="20"/>
          <w:szCs w:val="20"/>
        </w:rPr>
        <w:t>. C</w:t>
      </w:r>
      <w:r w:rsidR="00185B22" w:rsidRPr="00786CB2">
        <w:rPr>
          <w:rFonts w:ascii="Arial" w:eastAsia="Calibri" w:hAnsi="Arial" w:cs="Arial"/>
          <w:sz w:val="20"/>
          <w:szCs w:val="20"/>
        </w:rPr>
        <w:t>om a inserção da mulher no mercado de trabalho, muitas famílias têm alternado</w:t>
      </w:r>
      <w:r w:rsidR="006800A2" w:rsidRPr="00786CB2">
        <w:rPr>
          <w:rFonts w:ascii="Arial" w:eastAsia="Calibri" w:hAnsi="Arial" w:cs="Arial"/>
          <w:sz w:val="20"/>
          <w:szCs w:val="20"/>
        </w:rPr>
        <w:t xml:space="preserve"> em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 fazer refeições fora de casa, já </w:t>
      </w:r>
      <w:r w:rsidR="006800A2" w:rsidRPr="00786CB2">
        <w:rPr>
          <w:rFonts w:ascii="Arial" w:eastAsia="Calibri" w:hAnsi="Arial" w:cs="Arial"/>
          <w:sz w:val="20"/>
          <w:szCs w:val="20"/>
        </w:rPr>
        <w:t>que as mesmas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 dedic</w:t>
      </w:r>
      <w:r w:rsidR="006800A2" w:rsidRPr="00786CB2">
        <w:rPr>
          <w:rFonts w:ascii="Arial" w:eastAsia="Calibri" w:hAnsi="Arial" w:cs="Arial"/>
          <w:sz w:val="20"/>
          <w:szCs w:val="20"/>
        </w:rPr>
        <w:t>am</w:t>
      </w:r>
      <w:r w:rsidR="00185B22" w:rsidRPr="00786CB2">
        <w:rPr>
          <w:rFonts w:ascii="Arial" w:eastAsia="Calibri" w:hAnsi="Arial" w:cs="Arial"/>
          <w:sz w:val="20"/>
          <w:szCs w:val="20"/>
        </w:rPr>
        <w:t xml:space="preserve"> extensa parte do tempo ao trabalho.</w:t>
      </w:r>
    </w:p>
    <w:p w:rsidR="00821407" w:rsidRPr="00786CB2" w:rsidRDefault="00AC6F88" w:rsidP="008214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Por isso</w:t>
      </w:r>
      <w:r w:rsidR="006800A2" w:rsidRPr="00786CB2">
        <w:rPr>
          <w:rFonts w:ascii="Arial" w:eastAsia="Calibri" w:hAnsi="Arial" w:cs="Arial"/>
          <w:sz w:val="20"/>
          <w:szCs w:val="20"/>
        </w:rPr>
        <w:t xml:space="preserve"> para atender tais n</w:t>
      </w:r>
      <w:r w:rsidRPr="00786CB2">
        <w:rPr>
          <w:rFonts w:ascii="Arial" w:eastAsia="Calibri" w:hAnsi="Arial" w:cs="Arial"/>
          <w:sz w:val="20"/>
          <w:szCs w:val="20"/>
        </w:rPr>
        <w:t xml:space="preserve">ecessidades, o setor de restaurantes deve buscar a melhoria da qualidade dos serviços prestados, por envolver a saúde das pessoas e </w:t>
      </w:r>
      <w:r w:rsidR="00976FE1" w:rsidRPr="00786CB2">
        <w:rPr>
          <w:rFonts w:ascii="Arial" w:eastAsia="Calibri" w:hAnsi="Arial" w:cs="Arial"/>
          <w:sz w:val="20"/>
          <w:szCs w:val="20"/>
        </w:rPr>
        <w:t>a</w:t>
      </w:r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9A5AA1" w:rsidRPr="00786CB2">
        <w:rPr>
          <w:rFonts w:ascii="Arial" w:eastAsia="Calibri" w:hAnsi="Arial" w:cs="Arial"/>
          <w:sz w:val="20"/>
          <w:szCs w:val="20"/>
        </w:rPr>
        <w:t>garantia de</w:t>
      </w:r>
      <w:r w:rsidRPr="00786CB2">
        <w:rPr>
          <w:rFonts w:ascii="Arial" w:eastAsia="Calibri" w:hAnsi="Arial" w:cs="Arial"/>
          <w:sz w:val="20"/>
          <w:szCs w:val="20"/>
        </w:rPr>
        <w:t xml:space="preserve"> um bom atendimento e espaço no mercado competitivo. No entanto, muitas vezes o estabelecimento não tem interesse em conhecer seus clientes, para saber o que pensa</w:t>
      </w:r>
      <w:r w:rsidR="00821407" w:rsidRPr="00786CB2">
        <w:rPr>
          <w:rFonts w:ascii="Arial" w:eastAsia="Calibri" w:hAnsi="Arial" w:cs="Arial"/>
          <w:sz w:val="20"/>
          <w:szCs w:val="20"/>
        </w:rPr>
        <w:t xml:space="preserve"> e o que deseja, podendo deixar de oferecer um serviço com qualidade.</w:t>
      </w:r>
    </w:p>
    <w:p w:rsidR="00F7496F" w:rsidRPr="00786CB2" w:rsidRDefault="00F7496F" w:rsidP="008214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b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Diante deste contex</w:t>
      </w:r>
      <w:r w:rsidR="00021607" w:rsidRPr="00786CB2">
        <w:rPr>
          <w:rFonts w:ascii="Arial" w:eastAsia="Calibri" w:hAnsi="Arial" w:cs="Arial"/>
          <w:sz w:val="20"/>
          <w:szCs w:val="20"/>
        </w:rPr>
        <w:t>t</w:t>
      </w:r>
      <w:r w:rsidRPr="00786CB2">
        <w:rPr>
          <w:rFonts w:ascii="Arial" w:eastAsia="Calibri" w:hAnsi="Arial" w:cs="Arial"/>
          <w:sz w:val="20"/>
          <w:szCs w:val="20"/>
        </w:rPr>
        <w:t>o, é releva</w:t>
      </w:r>
      <w:r w:rsidR="00021607" w:rsidRPr="00786CB2">
        <w:rPr>
          <w:rFonts w:ascii="Arial" w:eastAsia="Calibri" w:hAnsi="Arial" w:cs="Arial"/>
          <w:sz w:val="20"/>
          <w:szCs w:val="20"/>
        </w:rPr>
        <w:t>n</w:t>
      </w:r>
      <w:r w:rsidRPr="00786CB2">
        <w:rPr>
          <w:rFonts w:ascii="Arial" w:eastAsia="Calibri" w:hAnsi="Arial" w:cs="Arial"/>
          <w:sz w:val="20"/>
          <w:szCs w:val="20"/>
        </w:rPr>
        <w:t xml:space="preserve">te pesquisar o seguinte problema: </w:t>
      </w:r>
      <w:r w:rsidRPr="00786CB2">
        <w:rPr>
          <w:rFonts w:ascii="Arial" w:eastAsia="Calibri" w:hAnsi="Arial" w:cs="Arial"/>
          <w:b/>
          <w:sz w:val="20"/>
          <w:szCs w:val="20"/>
        </w:rPr>
        <w:t xml:space="preserve">Qual o nível 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 xml:space="preserve">da </w:t>
      </w:r>
      <w:r w:rsidRPr="00786CB2">
        <w:rPr>
          <w:rFonts w:ascii="Arial" w:eastAsia="Calibri" w:hAnsi="Arial" w:cs="Arial"/>
          <w:b/>
          <w:sz w:val="20"/>
          <w:szCs w:val="20"/>
        </w:rPr>
        <w:t>qualidade dos ser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v</w:t>
      </w:r>
      <w:r w:rsidRPr="00786CB2">
        <w:rPr>
          <w:rFonts w:ascii="Arial" w:eastAsia="Calibri" w:hAnsi="Arial" w:cs="Arial"/>
          <w:b/>
          <w:sz w:val="20"/>
          <w:szCs w:val="20"/>
        </w:rPr>
        <w:t>iç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o</w:t>
      </w:r>
      <w:r w:rsidRPr="00786CB2">
        <w:rPr>
          <w:rFonts w:ascii="Arial" w:eastAsia="Calibri" w:hAnsi="Arial" w:cs="Arial"/>
          <w:b/>
          <w:sz w:val="20"/>
          <w:szCs w:val="20"/>
        </w:rPr>
        <w:t>s de alimentação dos restauran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t</w:t>
      </w:r>
      <w:r w:rsidRPr="00786CB2">
        <w:rPr>
          <w:rFonts w:ascii="Arial" w:eastAsia="Calibri" w:hAnsi="Arial" w:cs="Arial"/>
          <w:b/>
          <w:sz w:val="20"/>
          <w:szCs w:val="20"/>
        </w:rPr>
        <w:t>es de M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a</w:t>
      </w:r>
      <w:r w:rsidRPr="00786CB2">
        <w:rPr>
          <w:rFonts w:ascii="Arial" w:eastAsia="Calibri" w:hAnsi="Arial" w:cs="Arial"/>
          <w:b/>
          <w:sz w:val="20"/>
          <w:szCs w:val="20"/>
        </w:rPr>
        <w:t>m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a</w:t>
      </w:r>
      <w:r w:rsidRPr="00786CB2">
        <w:rPr>
          <w:rFonts w:ascii="Arial" w:eastAsia="Calibri" w:hAnsi="Arial" w:cs="Arial"/>
          <w:b/>
          <w:sz w:val="20"/>
          <w:szCs w:val="20"/>
        </w:rPr>
        <w:t>nguape?</w:t>
      </w:r>
    </w:p>
    <w:p w:rsidR="004D50D7" w:rsidRPr="00786CB2" w:rsidRDefault="00F7496F" w:rsidP="004D50D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lastRenderedPageBreak/>
        <w:t>Por conseguinte, o</w:t>
      </w:r>
      <w:r w:rsidR="00976FE1" w:rsidRPr="00786CB2">
        <w:rPr>
          <w:rFonts w:ascii="Arial" w:eastAsia="Calibri" w:hAnsi="Arial" w:cs="Arial"/>
          <w:sz w:val="20"/>
          <w:szCs w:val="20"/>
        </w:rPr>
        <w:t xml:space="preserve"> presente estudo tem como objetivo </w:t>
      </w:r>
      <w:r w:rsidR="00021607" w:rsidRPr="00786CB2">
        <w:rPr>
          <w:rFonts w:ascii="Arial" w:eastAsia="Calibri" w:hAnsi="Arial" w:cs="Arial"/>
          <w:sz w:val="20"/>
          <w:szCs w:val="20"/>
        </w:rPr>
        <w:t>analisar o ní</w:t>
      </w:r>
      <w:r w:rsidRPr="00786CB2">
        <w:rPr>
          <w:rFonts w:ascii="Arial" w:eastAsia="Calibri" w:hAnsi="Arial" w:cs="Arial"/>
          <w:sz w:val="20"/>
          <w:szCs w:val="20"/>
        </w:rPr>
        <w:t xml:space="preserve">vel e </w:t>
      </w:r>
      <w:r w:rsidR="00021607" w:rsidRPr="00786CB2">
        <w:rPr>
          <w:rFonts w:ascii="Arial" w:eastAsia="Calibri" w:hAnsi="Arial" w:cs="Arial"/>
          <w:sz w:val="20"/>
          <w:szCs w:val="20"/>
        </w:rPr>
        <w:t>q</w:t>
      </w:r>
      <w:r w:rsidRPr="00786CB2">
        <w:rPr>
          <w:rFonts w:ascii="Arial" w:eastAsia="Calibri" w:hAnsi="Arial" w:cs="Arial"/>
          <w:sz w:val="20"/>
          <w:szCs w:val="20"/>
        </w:rPr>
        <w:t>ualidad</w:t>
      </w:r>
      <w:r w:rsidR="00021607" w:rsidRPr="00786CB2">
        <w:rPr>
          <w:rFonts w:ascii="Arial" w:eastAsia="Calibri" w:hAnsi="Arial" w:cs="Arial"/>
          <w:sz w:val="20"/>
          <w:szCs w:val="20"/>
        </w:rPr>
        <w:t>e</w:t>
      </w:r>
      <w:r w:rsidRPr="00786CB2">
        <w:rPr>
          <w:rFonts w:ascii="Arial" w:eastAsia="Calibri" w:hAnsi="Arial" w:cs="Arial"/>
          <w:sz w:val="20"/>
          <w:szCs w:val="20"/>
        </w:rPr>
        <w:t xml:space="preserve"> dos serviços de ali</w:t>
      </w:r>
      <w:r w:rsidR="00021607" w:rsidRPr="00786CB2">
        <w:rPr>
          <w:rFonts w:ascii="Arial" w:eastAsia="Calibri" w:hAnsi="Arial" w:cs="Arial"/>
          <w:sz w:val="20"/>
          <w:szCs w:val="20"/>
        </w:rPr>
        <w:t>men</w:t>
      </w:r>
      <w:r w:rsidRPr="00786CB2">
        <w:rPr>
          <w:rFonts w:ascii="Arial" w:eastAsia="Calibri" w:hAnsi="Arial" w:cs="Arial"/>
          <w:sz w:val="20"/>
          <w:szCs w:val="20"/>
        </w:rPr>
        <w:t>tação dos r</w:t>
      </w:r>
      <w:r w:rsidR="00021607" w:rsidRPr="00786CB2">
        <w:rPr>
          <w:rFonts w:ascii="Arial" w:eastAsia="Calibri" w:hAnsi="Arial" w:cs="Arial"/>
          <w:sz w:val="20"/>
          <w:szCs w:val="20"/>
        </w:rPr>
        <w:t>e</w:t>
      </w:r>
      <w:r w:rsidRPr="00786CB2">
        <w:rPr>
          <w:rFonts w:ascii="Arial" w:eastAsia="Calibri" w:hAnsi="Arial" w:cs="Arial"/>
          <w:sz w:val="20"/>
          <w:szCs w:val="20"/>
        </w:rPr>
        <w:t>staur</w:t>
      </w:r>
      <w:r w:rsidR="00021607" w:rsidRPr="00786CB2">
        <w:rPr>
          <w:rFonts w:ascii="Arial" w:eastAsia="Calibri" w:hAnsi="Arial" w:cs="Arial"/>
          <w:sz w:val="20"/>
          <w:szCs w:val="20"/>
        </w:rPr>
        <w:t xml:space="preserve">antes de Mamanguape- PB, a partir do MODELO SERVQUAL desenvolvida por </w:t>
      </w:r>
      <w:proofErr w:type="spellStart"/>
      <w:r w:rsidR="00A13761" w:rsidRPr="00786CB2">
        <w:rPr>
          <w:rFonts w:ascii="Arial" w:eastAsia="Calibri" w:hAnsi="Arial" w:cs="Arial"/>
          <w:sz w:val="20"/>
          <w:szCs w:val="20"/>
        </w:rPr>
        <w:t>Parasuraman</w:t>
      </w:r>
      <w:proofErr w:type="spellEnd"/>
      <w:r w:rsidR="00A13761" w:rsidRPr="00786CB2">
        <w:rPr>
          <w:rFonts w:ascii="Arial" w:eastAsia="Calibri" w:hAnsi="Arial" w:cs="Arial"/>
          <w:sz w:val="20"/>
          <w:szCs w:val="20"/>
        </w:rPr>
        <w:t xml:space="preserve">, Berry &amp; </w:t>
      </w:r>
      <w:proofErr w:type="spellStart"/>
      <w:r w:rsidR="00A13761" w:rsidRPr="00786CB2">
        <w:rPr>
          <w:rFonts w:ascii="Arial" w:eastAsia="Calibri" w:hAnsi="Arial" w:cs="Arial"/>
          <w:sz w:val="20"/>
          <w:szCs w:val="20"/>
        </w:rPr>
        <w:t>Zeithaml</w:t>
      </w:r>
      <w:proofErr w:type="spellEnd"/>
      <w:r w:rsidR="00021607" w:rsidRPr="00786CB2">
        <w:rPr>
          <w:rFonts w:ascii="Arial" w:eastAsia="Calibri" w:hAnsi="Arial" w:cs="Arial"/>
          <w:sz w:val="20"/>
          <w:szCs w:val="20"/>
        </w:rPr>
        <w:t xml:space="preserve">, baseado nas cinco dimensões: </w:t>
      </w:r>
      <w:r w:rsidR="00021607" w:rsidRPr="00786CB2">
        <w:rPr>
          <w:rFonts w:ascii="Arial" w:eastAsia="Calibri" w:hAnsi="Arial" w:cs="Arial"/>
          <w:b/>
          <w:sz w:val="20"/>
          <w:szCs w:val="20"/>
        </w:rPr>
        <w:t>Confiabilidade, Empatia, Tangibilidade, Segurança e Responsabilidade</w:t>
      </w:r>
      <w:r w:rsidR="004D50D7" w:rsidRPr="00786CB2">
        <w:rPr>
          <w:rFonts w:ascii="Arial" w:eastAsia="Calibri" w:hAnsi="Arial" w:cs="Arial"/>
          <w:sz w:val="20"/>
          <w:szCs w:val="20"/>
        </w:rPr>
        <w:t xml:space="preserve">, </w:t>
      </w:r>
      <w:r w:rsidR="0042545C" w:rsidRPr="00786CB2">
        <w:rPr>
          <w:rFonts w:ascii="Arial" w:eastAsia="Calibri" w:hAnsi="Arial" w:cs="Arial"/>
          <w:sz w:val="20"/>
          <w:szCs w:val="20"/>
        </w:rPr>
        <w:t xml:space="preserve">verificando a discrepância - </w:t>
      </w:r>
      <w:r w:rsidR="0042545C" w:rsidRPr="00786CB2">
        <w:rPr>
          <w:rFonts w:ascii="Arial" w:eastAsia="Calibri" w:hAnsi="Arial" w:cs="Arial"/>
          <w:i/>
          <w:sz w:val="20"/>
          <w:szCs w:val="20"/>
        </w:rPr>
        <w:t xml:space="preserve">Gap </w:t>
      </w:r>
      <w:proofErr w:type="gramStart"/>
      <w:r w:rsidR="0042545C" w:rsidRPr="00786CB2">
        <w:rPr>
          <w:rFonts w:ascii="Arial" w:eastAsia="Calibri" w:hAnsi="Arial" w:cs="Arial"/>
          <w:i/>
          <w:sz w:val="20"/>
          <w:szCs w:val="20"/>
        </w:rPr>
        <w:t>5</w:t>
      </w:r>
      <w:proofErr w:type="gramEnd"/>
      <w:r w:rsidR="0042545C" w:rsidRPr="00786CB2">
        <w:rPr>
          <w:rFonts w:ascii="Arial" w:eastAsia="Calibri" w:hAnsi="Arial" w:cs="Arial"/>
          <w:sz w:val="20"/>
          <w:szCs w:val="20"/>
        </w:rPr>
        <w:t xml:space="preserve"> entre a percepção e expectativa dos clientes. </w:t>
      </w:r>
    </w:p>
    <w:p w:rsidR="00821407" w:rsidRPr="00786CB2" w:rsidRDefault="0042545C" w:rsidP="0043215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Esse modelo além de já ter sido validada pelos autores, a mesma vem sendo intensamente adotada em pesquisas acadêmicas similares e  possui ampla aplicabilidade na mensuração da qualidade de serviços percebida pelos clientes.</w:t>
      </w:r>
    </w:p>
    <w:p w:rsidR="00821407" w:rsidRPr="00786CB2" w:rsidRDefault="00821407" w:rsidP="008214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b/>
          <w:sz w:val="20"/>
          <w:szCs w:val="20"/>
        </w:rPr>
      </w:pPr>
    </w:p>
    <w:p w:rsidR="00821407" w:rsidRPr="008C7623" w:rsidRDefault="00FF3E1B" w:rsidP="004F1694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Calibri" w:hAnsi="Arial" w:cs="Arial"/>
          <w:b/>
          <w:sz w:val="20"/>
          <w:szCs w:val="20"/>
        </w:rPr>
      </w:pPr>
      <w:r w:rsidRPr="008C7623">
        <w:rPr>
          <w:rFonts w:ascii="Arial" w:eastAsia="Calibri" w:hAnsi="Arial" w:cs="Arial"/>
          <w:b/>
          <w:sz w:val="20"/>
          <w:szCs w:val="20"/>
        </w:rPr>
        <w:t>REFEREN</w:t>
      </w:r>
      <w:r w:rsidR="003572A4" w:rsidRPr="008C7623">
        <w:rPr>
          <w:rFonts w:ascii="Arial" w:eastAsia="Calibri" w:hAnsi="Arial" w:cs="Arial"/>
          <w:b/>
          <w:sz w:val="20"/>
          <w:szCs w:val="20"/>
        </w:rPr>
        <w:t>CIAL TEÓ</w:t>
      </w:r>
      <w:r w:rsidR="00821407" w:rsidRPr="008C7623">
        <w:rPr>
          <w:rFonts w:ascii="Arial" w:eastAsia="Calibri" w:hAnsi="Arial" w:cs="Arial"/>
          <w:b/>
          <w:sz w:val="20"/>
          <w:szCs w:val="20"/>
        </w:rPr>
        <w:t>RICO</w:t>
      </w:r>
    </w:p>
    <w:p w:rsidR="006A3DD5" w:rsidRPr="00F67F00" w:rsidRDefault="00F67F00" w:rsidP="00F67F00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b/>
          <w:sz w:val="20"/>
          <w:szCs w:val="20"/>
        </w:rPr>
        <w:tab/>
      </w:r>
      <w:r w:rsidR="00821407" w:rsidRPr="00F67F00">
        <w:rPr>
          <w:rFonts w:ascii="Arial" w:hAnsi="Arial" w:cs="Arial"/>
          <w:b/>
          <w:sz w:val="20"/>
          <w:szCs w:val="20"/>
        </w:rPr>
        <w:t>Qualidade em Serviços</w:t>
      </w:r>
    </w:p>
    <w:p w:rsidR="00293265" w:rsidRDefault="00896501" w:rsidP="0047557F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Por ter diversas situações diferentes o conceito de “qualidade” tem varias possibilidade de aplicação. Existindo nos dias de hoje 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varias definições para o termo não havendo consenso entre os diversos autores. </w:t>
      </w:r>
      <w:proofErr w:type="spellStart"/>
      <w:r w:rsidR="00A13761" w:rsidRPr="00786CB2">
        <w:rPr>
          <w:rFonts w:ascii="Arial" w:eastAsia="Calibri" w:hAnsi="Arial" w:cs="Arial"/>
          <w:sz w:val="20"/>
          <w:szCs w:val="20"/>
        </w:rPr>
        <w:t>Garvin</w:t>
      </w:r>
      <w:proofErr w:type="spellEnd"/>
      <w:r w:rsidR="00A13761">
        <w:rPr>
          <w:rFonts w:ascii="Arial" w:eastAsia="Calibri" w:hAnsi="Arial" w:cs="Arial"/>
          <w:sz w:val="20"/>
          <w:szCs w:val="20"/>
        </w:rPr>
        <w:t xml:space="preserve"> 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(1984) citado por </w:t>
      </w:r>
      <w:r w:rsidR="00A13761" w:rsidRPr="00786CB2">
        <w:rPr>
          <w:rFonts w:ascii="Arial" w:eastAsia="Calibri" w:hAnsi="Arial" w:cs="Arial"/>
          <w:sz w:val="20"/>
          <w:szCs w:val="20"/>
        </w:rPr>
        <w:t>Queiroz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 (1995) agrupou as varias definições de qualidade em cinco abordagens principais. A </w:t>
      </w:r>
      <w:r w:rsidR="001E0FB1" w:rsidRPr="00786CB2">
        <w:rPr>
          <w:rFonts w:ascii="Arial" w:eastAsia="Calibri" w:hAnsi="Arial" w:cs="Arial"/>
          <w:b/>
          <w:sz w:val="20"/>
          <w:szCs w:val="20"/>
        </w:rPr>
        <w:t>abordagem transcendental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 considera que a qualidade é uma característica de excelência que é inata ao produto, onde a qualidade está mais relacionada com a marca ou com a especificação do produto do que com seu funcionamento. Na </w:t>
      </w:r>
      <w:r w:rsidR="001E0FB1" w:rsidRPr="00786CB2">
        <w:rPr>
          <w:rFonts w:ascii="Arial" w:eastAsia="Calibri" w:hAnsi="Arial" w:cs="Arial"/>
          <w:b/>
          <w:sz w:val="20"/>
          <w:szCs w:val="20"/>
        </w:rPr>
        <w:t xml:space="preserve">abordagem baseada no produto 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define-se qualidade como um conjunto mensurável de atributos de um produto, que são mais facilmente identificados no caso de bens tangíveis do que no caso de serviços. Na </w:t>
      </w:r>
      <w:r w:rsidR="001E0FB1" w:rsidRPr="00786CB2">
        <w:rPr>
          <w:rFonts w:ascii="Arial" w:eastAsia="Calibri" w:hAnsi="Arial" w:cs="Arial"/>
          <w:b/>
          <w:sz w:val="20"/>
          <w:szCs w:val="20"/>
        </w:rPr>
        <w:t>abordagem baseada em manufatura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 a qualidade é definida como conformidade com as especificações do projeto. A </w:t>
      </w:r>
      <w:r w:rsidR="001E0FB1" w:rsidRPr="00786CB2">
        <w:rPr>
          <w:rFonts w:ascii="Arial" w:eastAsia="Calibri" w:hAnsi="Arial" w:cs="Arial"/>
          <w:b/>
          <w:sz w:val="20"/>
          <w:szCs w:val="20"/>
        </w:rPr>
        <w:t>abordagem baseada em valor</w:t>
      </w:r>
      <w:r w:rsidR="001E0FB1" w:rsidRPr="00786CB2">
        <w:rPr>
          <w:rFonts w:ascii="Arial" w:eastAsia="Calibri" w:hAnsi="Arial" w:cs="Arial"/>
          <w:sz w:val="20"/>
          <w:szCs w:val="20"/>
        </w:rPr>
        <w:t xml:space="preserve"> relaciona a qualidade com a percepção de valor em relação ao preço do produto, onde o valor para o cliente deverá ser maior que o preço. </w:t>
      </w:r>
    </w:p>
    <w:p w:rsidR="006A3DD5" w:rsidRPr="00786CB2" w:rsidRDefault="001E0FB1" w:rsidP="0029326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Já na </w:t>
      </w:r>
      <w:r w:rsidRPr="00786CB2">
        <w:rPr>
          <w:rFonts w:ascii="Arial" w:eastAsia="Calibri" w:hAnsi="Arial" w:cs="Arial"/>
          <w:b/>
          <w:sz w:val="20"/>
          <w:szCs w:val="20"/>
        </w:rPr>
        <w:t>abordagem baseada no usuário</w:t>
      </w:r>
      <w:r w:rsidRPr="00786CB2">
        <w:rPr>
          <w:rFonts w:ascii="Arial" w:eastAsia="Calibri" w:hAnsi="Arial" w:cs="Arial"/>
          <w:sz w:val="20"/>
          <w:szCs w:val="20"/>
        </w:rPr>
        <w:t xml:space="preserve"> o foco passa ser satisfazer às necessidades do cliente, em que se procura conciliar as especificações do produto com as especificações do consumidor.</w:t>
      </w:r>
    </w:p>
    <w:p w:rsidR="00031F07" w:rsidRPr="00786CB2" w:rsidRDefault="00DB04A0" w:rsidP="00031F07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Já a definição de qualidade apresentada por Deming (1993, p. 56) afirma que: "Qualidade é tudo aquilo que melhora o produto do ponto de vista do cliente". </w:t>
      </w:r>
      <w:r w:rsidR="006A3DD5" w:rsidRPr="00786CB2">
        <w:rPr>
          <w:rFonts w:ascii="Arial" w:eastAsia="Calibri" w:hAnsi="Arial" w:cs="Arial"/>
          <w:sz w:val="20"/>
          <w:szCs w:val="20"/>
        </w:rPr>
        <w:t>Associando assim, a impressão que o cliente possui com a qualidade do serviço ofertado.</w:t>
      </w:r>
    </w:p>
    <w:p w:rsidR="001E5ED9" w:rsidRPr="00786CB2" w:rsidRDefault="00031F07" w:rsidP="00031F07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Segundo J. </w:t>
      </w:r>
      <w:proofErr w:type="spellStart"/>
      <w:r w:rsidRPr="00786CB2">
        <w:rPr>
          <w:rFonts w:ascii="Arial" w:hAnsi="Arial" w:cs="Arial"/>
          <w:sz w:val="20"/>
          <w:szCs w:val="20"/>
        </w:rPr>
        <w:t>Juran</w:t>
      </w:r>
      <w:proofErr w:type="spellEnd"/>
      <w:r w:rsidR="001E0FB1" w:rsidRPr="00786C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E0FB1" w:rsidRPr="00786CB2">
        <w:rPr>
          <w:rFonts w:ascii="Arial" w:hAnsi="Arial" w:cs="Arial"/>
          <w:sz w:val="20"/>
          <w:szCs w:val="20"/>
        </w:rPr>
        <w:t>et</w:t>
      </w:r>
      <w:proofErr w:type="gramEnd"/>
      <w:r w:rsidR="001E0FB1" w:rsidRPr="00786CB2">
        <w:rPr>
          <w:rFonts w:ascii="Arial" w:hAnsi="Arial" w:cs="Arial"/>
          <w:sz w:val="20"/>
          <w:szCs w:val="20"/>
        </w:rPr>
        <w:t xml:space="preserve"> al (1988)</w:t>
      </w:r>
      <w:r w:rsidRPr="00786CB2">
        <w:rPr>
          <w:rFonts w:ascii="Arial" w:hAnsi="Arial" w:cs="Arial"/>
          <w:sz w:val="20"/>
          <w:szCs w:val="20"/>
        </w:rPr>
        <w:t xml:space="preserve"> apud </w:t>
      </w:r>
      <w:proofErr w:type="spellStart"/>
      <w:r w:rsidRPr="00786CB2">
        <w:rPr>
          <w:rFonts w:ascii="Arial" w:hAnsi="Arial" w:cs="Arial"/>
          <w:sz w:val="20"/>
          <w:szCs w:val="20"/>
        </w:rPr>
        <w:t>Mezomo</w:t>
      </w:r>
      <w:proofErr w:type="spellEnd"/>
      <w:r w:rsidRPr="00786CB2">
        <w:rPr>
          <w:rFonts w:ascii="Arial" w:hAnsi="Arial" w:cs="Arial"/>
          <w:sz w:val="20"/>
          <w:szCs w:val="20"/>
        </w:rPr>
        <w:t xml:space="preserve"> (2002)</w:t>
      </w:r>
      <w:r w:rsidR="001E0FB1" w:rsidRPr="00786CB2">
        <w:rPr>
          <w:rFonts w:ascii="Arial" w:hAnsi="Arial" w:cs="Arial"/>
          <w:sz w:val="20"/>
          <w:szCs w:val="20"/>
        </w:rPr>
        <w:t xml:space="preserve">, o processo de qualidade divide-se em três </w:t>
      </w:r>
      <w:proofErr w:type="spellStart"/>
      <w:r w:rsidR="001E0FB1" w:rsidRPr="00786CB2">
        <w:rPr>
          <w:rFonts w:ascii="Arial" w:hAnsi="Arial" w:cs="Arial"/>
          <w:sz w:val="20"/>
          <w:szCs w:val="20"/>
        </w:rPr>
        <w:t>estapas</w:t>
      </w:r>
      <w:proofErr w:type="spellEnd"/>
      <w:r w:rsidR="001E0FB1" w:rsidRPr="00786CB2">
        <w:rPr>
          <w:rFonts w:ascii="Arial" w:hAnsi="Arial" w:cs="Arial"/>
          <w:sz w:val="20"/>
          <w:szCs w:val="20"/>
        </w:rPr>
        <w:t>:</w:t>
      </w:r>
    </w:p>
    <w:p w:rsidR="001E5ED9" w:rsidRPr="00786CB2" w:rsidRDefault="001E0FB1" w:rsidP="00C7679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Planejamento da Qualidade-</w:t>
      </w:r>
      <w:r w:rsidR="00173941" w:rsidRPr="00786CB2">
        <w:rPr>
          <w:rFonts w:ascii="Arial" w:hAnsi="Arial" w:cs="Arial"/>
          <w:sz w:val="20"/>
          <w:szCs w:val="20"/>
        </w:rPr>
        <w:t xml:space="preserve"> define e estabelece ações a serem executadas, tendo como objetivo cumprir a missão da organização, identificando e desenvolvendo produtos de acordo com a necessidade dos clientes.</w:t>
      </w:r>
    </w:p>
    <w:p w:rsidR="00173941" w:rsidRPr="00786CB2" w:rsidRDefault="00173941" w:rsidP="00C7679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Controle da Qualidade</w:t>
      </w:r>
      <w:r w:rsidRPr="00786CB2">
        <w:rPr>
          <w:rFonts w:ascii="Arial" w:hAnsi="Arial" w:cs="Arial"/>
          <w:sz w:val="20"/>
          <w:szCs w:val="20"/>
        </w:rPr>
        <w:t>- garante a qualidade planejada, através da monitoração das ações.</w:t>
      </w:r>
    </w:p>
    <w:p w:rsidR="00173941" w:rsidRPr="00786CB2" w:rsidRDefault="00173941" w:rsidP="00C76796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Aperfeiçoamento ou melhoria da qualidade-</w:t>
      </w:r>
      <w:r w:rsidRPr="00786CB2">
        <w:rPr>
          <w:rFonts w:ascii="Arial" w:hAnsi="Arial" w:cs="Arial"/>
          <w:sz w:val="20"/>
          <w:szCs w:val="20"/>
        </w:rPr>
        <w:t xml:space="preserve"> define novas ações voltadas à elevação </w:t>
      </w:r>
      <w:r w:rsidR="00896501" w:rsidRPr="00786CB2">
        <w:rPr>
          <w:rFonts w:ascii="Arial" w:hAnsi="Arial" w:cs="Arial"/>
          <w:sz w:val="20"/>
          <w:szCs w:val="20"/>
        </w:rPr>
        <w:t>d</w:t>
      </w:r>
      <w:r w:rsidRPr="00786CB2">
        <w:rPr>
          <w:rFonts w:ascii="Arial" w:hAnsi="Arial" w:cs="Arial"/>
          <w:sz w:val="20"/>
          <w:szCs w:val="20"/>
        </w:rPr>
        <w:t>o nível de qualidade</w:t>
      </w:r>
      <w:r w:rsidR="00896501" w:rsidRPr="00786CB2">
        <w:rPr>
          <w:rFonts w:ascii="Arial" w:hAnsi="Arial" w:cs="Arial"/>
          <w:sz w:val="20"/>
          <w:szCs w:val="20"/>
        </w:rPr>
        <w:t>.</w:t>
      </w:r>
    </w:p>
    <w:p w:rsidR="00FC3F6B" w:rsidRPr="00786CB2" w:rsidRDefault="00173941" w:rsidP="00C76796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lastRenderedPageBreak/>
        <w:t xml:space="preserve">As três etapas mencionadas são chamadas de Trilogia de </w:t>
      </w:r>
      <w:proofErr w:type="spellStart"/>
      <w:r w:rsidRPr="00786CB2">
        <w:rPr>
          <w:rFonts w:ascii="Arial" w:hAnsi="Arial" w:cs="Arial"/>
          <w:sz w:val="20"/>
          <w:szCs w:val="20"/>
        </w:rPr>
        <w:t>Juran</w:t>
      </w:r>
      <w:proofErr w:type="spellEnd"/>
      <w:r w:rsidRPr="00786CB2">
        <w:rPr>
          <w:rFonts w:ascii="Arial" w:hAnsi="Arial" w:cs="Arial"/>
          <w:sz w:val="20"/>
          <w:szCs w:val="20"/>
        </w:rPr>
        <w:t xml:space="preserve">, e para garantir os resultados esperados </w:t>
      </w:r>
      <w:r w:rsidR="006A3DD5" w:rsidRPr="00786CB2">
        <w:rPr>
          <w:rFonts w:ascii="Arial" w:hAnsi="Arial" w:cs="Arial"/>
          <w:sz w:val="20"/>
          <w:szCs w:val="20"/>
        </w:rPr>
        <w:t>é necessário que haja um comprometimento com a qualidade, através da missão e valores da organização, estando permanentemente voltados para os clientes.</w:t>
      </w:r>
    </w:p>
    <w:p w:rsidR="006129B2" w:rsidRPr="00786CB2" w:rsidRDefault="005915DE" w:rsidP="00EC5237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Em serviço, a avaliação da qualidade surge ao longo do processo de prestação de serviço.</w:t>
      </w:r>
      <w:r w:rsidR="00FC3F6B" w:rsidRPr="00786CB2">
        <w:rPr>
          <w:rFonts w:ascii="Arial" w:hAnsi="Arial" w:cs="Arial"/>
          <w:sz w:val="20"/>
          <w:szCs w:val="20"/>
        </w:rPr>
        <w:t xml:space="preserve"> </w:t>
      </w:r>
      <w:r w:rsidR="00FC3F6B" w:rsidRPr="00786CB2">
        <w:rPr>
          <w:rFonts w:ascii="Arial" w:eastAsia="Calibri" w:hAnsi="Arial" w:cs="Arial"/>
          <w:sz w:val="20"/>
          <w:szCs w:val="20"/>
        </w:rPr>
        <w:t>De acordo com Albrecht (</w:t>
      </w:r>
      <w:r w:rsidR="00FC3F6B" w:rsidRPr="00786CB2">
        <w:rPr>
          <w:rFonts w:ascii="Arial" w:eastAsia="Calibri" w:hAnsi="Arial" w:cs="Arial"/>
          <w:i/>
          <w:sz w:val="20"/>
          <w:szCs w:val="20"/>
        </w:rPr>
        <w:t>apud</w:t>
      </w:r>
      <w:r w:rsidR="00FC3F6B" w:rsidRPr="00786CB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FC3F6B" w:rsidRPr="00786CB2">
        <w:rPr>
          <w:rFonts w:ascii="Arial" w:eastAsia="Calibri" w:hAnsi="Arial" w:cs="Arial"/>
          <w:sz w:val="20"/>
          <w:szCs w:val="20"/>
        </w:rPr>
        <w:t>Las</w:t>
      </w:r>
      <w:proofErr w:type="spellEnd"/>
      <w:r w:rsidR="00FC3F6B" w:rsidRPr="00786CB2">
        <w:rPr>
          <w:rFonts w:ascii="Arial" w:eastAsia="Calibri" w:hAnsi="Arial" w:cs="Arial"/>
          <w:sz w:val="20"/>
          <w:szCs w:val="20"/>
        </w:rPr>
        <w:t xml:space="preserve"> Casas, 1999, p. 16): “Qualidade em serviços é a capacidade que uma experiência ou qualquer outro fator tenha para satisfazer uma necessidade, resolver um problema ou fornecer benefícios a alguém”.</w:t>
      </w:r>
      <w:r w:rsidR="00017B40"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FE5C57" w:rsidRPr="00786CB2">
        <w:rPr>
          <w:rFonts w:ascii="Arial" w:eastAsia="Calibri" w:hAnsi="Arial" w:cs="Arial"/>
          <w:sz w:val="20"/>
          <w:szCs w:val="20"/>
        </w:rPr>
        <w:t>Proporcionando então,</w:t>
      </w:r>
      <w:r w:rsidR="00017B40" w:rsidRPr="00786CB2">
        <w:rPr>
          <w:rFonts w:ascii="Arial" w:eastAsia="Calibri" w:hAnsi="Arial" w:cs="Arial"/>
          <w:sz w:val="20"/>
          <w:szCs w:val="20"/>
        </w:rPr>
        <w:t xml:space="preserve"> a satisfação do individuo que irá usufruir do serviço.</w:t>
      </w:r>
    </w:p>
    <w:p w:rsidR="00765DC9" w:rsidRPr="00786CB2" w:rsidRDefault="005915DE" w:rsidP="00EC5237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De acordo com </w:t>
      </w:r>
      <w:r w:rsidR="00786CB2">
        <w:rPr>
          <w:rFonts w:ascii="Arial" w:eastAsia="Calibri" w:hAnsi="Arial" w:cs="Arial"/>
          <w:sz w:val="20"/>
          <w:szCs w:val="20"/>
        </w:rPr>
        <w:t>Fitzsimmons &amp;</w:t>
      </w:r>
      <w:r w:rsidR="00786CB2" w:rsidRPr="00786CB2">
        <w:rPr>
          <w:rFonts w:ascii="Arial" w:eastAsia="Calibri" w:hAnsi="Arial" w:cs="Arial"/>
          <w:sz w:val="20"/>
          <w:szCs w:val="20"/>
        </w:rPr>
        <w:t xml:space="preserve"> Fitzsimmons </w:t>
      </w:r>
      <w:r w:rsidRPr="00786CB2">
        <w:rPr>
          <w:rFonts w:ascii="Arial" w:eastAsia="Calibri" w:hAnsi="Arial" w:cs="Arial"/>
          <w:sz w:val="20"/>
          <w:szCs w:val="20"/>
        </w:rPr>
        <w:t>(2004)</w:t>
      </w:r>
      <w:r w:rsidR="00786CB2">
        <w:rPr>
          <w:rFonts w:ascii="Arial" w:eastAsia="Calibri" w:hAnsi="Arial" w:cs="Arial"/>
          <w:sz w:val="20"/>
          <w:szCs w:val="20"/>
        </w:rPr>
        <w:t>,</w:t>
      </w:r>
      <w:r w:rsidRPr="00786CB2">
        <w:rPr>
          <w:rFonts w:ascii="Arial" w:eastAsia="Calibri" w:hAnsi="Arial" w:cs="Arial"/>
          <w:sz w:val="20"/>
          <w:szCs w:val="20"/>
        </w:rPr>
        <w:t xml:space="preserve"> a satisfação do cliente com a qualidade do serviço pode ser definida pela comparação da percepção do serviço prestado com as expectativas do serviço desejado. Quando se excedem as expectativas, o serviço é percebido como de qualidade excepcional. Quando, no entanto, não se atende às expectativas, a qualidade do serviço passa</w:t>
      </w:r>
      <w:r w:rsidR="00765DC9" w:rsidRPr="00786CB2">
        <w:rPr>
          <w:rFonts w:ascii="Arial" w:eastAsia="Calibri" w:hAnsi="Arial" w:cs="Arial"/>
          <w:sz w:val="20"/>
          <w:szCs w:val="20"/>
        </w:rPr>
        <w:t xml:space="preserve"> a ser vista como inaceitável e q</w:t>
      </w:r>
      <w:r w:rsidRPr="00786CB2">
        <w:rPr>
          <w:rFonts w:ascii="Arial" w:eastAsia="Calibri" w:hAnsi="Arial" w:cs="Arial"/>
          <w:sz w:val="20"/>
          <w:szCs w:val="20"/>
        </w:rPr>
        <w:t>uando se confirmam as expectativas pela percepção do serviço a</w:t>
      </w:r>
      <w:r w:rsidR="00765DC9" w:rsidRPr="00786CB2">
        <w:rPr>
          <w:rFonts w:ascii="Arial" w:eastAsia="Calibri" w:hAnsi="Arial" w:cs="Arial"/>
          <w:sz w:val="20"/>
          <w:szCs w:val="20"/>
        </w:rPr>
        <w:t xml:space="preserve"> qualidade é satisfatória.</w:t>
      </w:r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765DC9" w:rsidRPr="00786CB2">
        <w:rPr>
          <w:rFonts w:ascii="Arial" w:eastAsia="Calibri" w:hAnsi="Arial" w:cs="Arial"/>
          <w:sz w:val="20"/>
          <w:szCs w:val="20"/>
        </w:rPr>
        <w:t>E</w:t>
      </w:r>
      <w:r w:rsidRPr="00786CB2">
        <w:rPr>
          <w:rFonts w:ascii="Arial" w:eastAsia="Calibri" w:hAnsi="Arial" w:cs="Arial"/>
          <w:sz w:val="20"/>
          <w:szCs w:val="20"/>
        </w:rPr>
        <w:t xml:space="preserve">ssas expectativas </w:t>
      </w:r>
      <w:r w:rsidR="00765DC9" w:rsidRPr="00786CB2">
        <w:rPr>
          <w:rFonts w:ascii="Arial" w:eastAsia="Calibri" w:hAnsi="Arial" w:cs="Arial"/>
          <w:sz w:val="20"/>
          <w:szCs w:val="20"/>
        </w:rPr>
        <w:t xml:space="preserve">são derivadas de fontes como: necessidades pessoais, </w:t>
      </w:r>
      <w:r w:rsidRPr="00786CB2">
        <w:rPr>
          <w:rFonts w:ascii="Arial" w:eastAsia="Calibri" w:hAnsi="Arial" w:cs="Arial"/>
          <w:sz w:val="20"/>
          <w:szCs w:val="20"/>
        </w:rPr>
        <w:t>propaganda boca-a-boca, e experiências anteriores.</w:t>
      </w:r>
    </w:p>
    <w:p w:rsidR="005915DE" w:rsidRPr="003572A4" w:rsidRDefault="005915DE" w:rsidP="00786CB2">
      <w:pPr>
        <w:spacing w:after="0" w:line="36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3572A4">
        <w:rPr>
          <w:rFonts w:ascii="Arial" w:eastAsia="Times New Roman" w:hAnsi="Arial" w:cs="Arial"/>
          <w:b/>
          <w:sz w:val="16"/>
          <w:szCs w:val="20"/>
          <w:lang w:eastAsia="pt-BR"/>
        </w:rPr>
        <w:t xml:space="preserve">Figura 1 – </w:t>
      </w:r>
      <w:r w:rsidRPr="003572A4">
        <w:rPr>
          <w:rFonts w:ascii="Arial" w:eastAsia="Times New Roman" w:hAnsi="Arial" w:cs="Arial"/>
          <w:sz w:val="16"/>
          <w:szCs w:val="20"/>
          <w:lang w:eastAsia="pt-BR"/>
        </w:rPr>
        <w:t>A avaliação da qualidade do serviço</w:t>
      </w:r>
    </w:p>
    <w:p w:rsidR="005915DE" w:rsidRPr="003572A4" w:rsidRDefault="003572A4" w:rsidP="005915DE">
      <w:pPr>
        <w:spacing w:line="360" w:lineRule="auto"/>
        <w:ind w:firstLine="708"/>
        <w:jc w:val="center"/>
        <w:rPr>
          <w:rFonts w:ascii="Arial" w:eastAsia="Calibri" w:hAnsi="Arial" w:cs="Arial"/>
          <w:sz w:val="16"/>
          <w:szCs w:val="20"/>
        </w:rPr>
      </w:pPr>
      <w:r w:rsidRPr="003572A4">
        <w:rPr>
          <w:rFonts w:ascii="Arial" w:eastAsia="Calibri" w:hAnsi="Arial" w:cs="Arial"/>
          <w:sz w:val="16"/>
          <w:szCs w:val="20"/>
        </w:rPr>
        <w:object w:dxaOrig="8860" w:dyaOrig="4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65pt;height:171.1pt" o:ole="">
            <v:imagedata r:id="rId8" o:title=""/>
          </v:shape>
          <o:OLEObject Type="Embed" ProgID="CDraw5" ShapeID="_x0000_i1025" DrawAspect="Content" ObjectID="_1380112002" r:id="rId9"/>
        </w:object>
      </w:r>
    </w:p>
    <w:p w:rsidR="005915DE" w:rsidRPr="00786CB2" w:rsidRDefault="005915DE" w:rsidP="00786CB2">
      <w:pPr>
        <w:spacing w:line="360" w:lineRule="auto"/>
        <w:ind w:firstLine="426"/>
        <w:jc w:val="center"/>
        <w:rPr>
          <w:rFonts w:ascii="Arial" w:eastAsia="Calibri" w:hAnsi="Arial" w:cs="Arial"/>
          <w:sz w:val="20"/>
          <w:szCs w:val="20"/>
        </w:rPr>
      </w:pPr>
      <w:r w:rsidRPr="003572A4">
        <w:rPr>
          <w:rFonts w:ascii="Arial" w:eastAsia="Calibri" w:hAnsi="Arial" w:cs="Arial"/>
          <w:b/>
          <w:sz w:val="16"/>
          <w:szCs w:val="20"/>
        </w:rPr>
        <w:t>Fonte:</w:t>
      </w:r>
      <w:r w:rsidRPr="003572A4">
        <w:rPr>
          <w:rFonts w:ascii="Arial" w:eastAsia="Calibri" w:hAnsi="Arial" w:cs="Arial"/>
          <w:sz w:val="16"/>
          <w:szCs w:val="20"/>
        </w:rPr>
        <w:t xml:space="preserve"> </w:t>
      </w:r>
      <w:proofErr w:type="spellStart"/>
      <w:r w:rsidRPr="003572A4">
        <w:rPr>
          <w:rFonts w:ascii="Arial" w:eastAsia="Calibri" w:hAnsi="Arial" w:cs="Arial"/>
          <w:sz w:val="16"/>
          <w:szCs w:val="20"/>
        </w:rPr>
        <w:t>Gianesi</w:t>
      </w:r>
      <w:proofErr w:type="spellEnd"/>
      <w:r w:rsidRPr="003572A4">
        <w:rPr>
          <w:rFonts w:ascii="Arial" w:eastAsia="Calibri" w:hAnsi="Arial" w:cs="Arial"/>
          <w:sz w:val="16"/>
          <w:szCs w:val="20"/>
        </w:rPr>
        <w:t xml:space="preserve"> e Corrêa, 1994</w:t>
      </w:r>
    </w:p>
    <w:p w:rsidR="00031F07" w:rsidRPr="00786CB2" w:rsidRDefault="00765DC9" w:rsidP="00D5405B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Para buscar melhorias de desempenho </w:t>
      </w:r>
      <w:r w:rsidR="00FF3E1B" w:rsidRPr="00786CB2">
        <w:rPr>
          <w:rFonts w:ascii="Arial" w:eastAsia="Calibri" w:hAnsi="Arial" w:cs="Arial"/>
          <w:sz w:val="20"/>
          <w:szCs w:val="20"/>
        </w:rPr>
        <w:t>a fim de</w:t>
      </w:r>
      <w:r w:rsidRPr="00786CB2">
        <w:rPr>
          <w:rFonts w:ascii="Arial" w:eastAsia="Calibri" w:hAnsi="Arial" w:cs="Arial"/>
          <w:sz w:val="20"/>
          <w:szCs w:val="20"/>
        </w:rPr>
        <w:t xml:space="preserve"> obter percepções </w:t>
      </w:r>
      <w:r w:rsidR="00031F07" w:rsidRPr="00786CB2">
        <w:rPr>
          <w:rFonts w:ascii="Arial" w:eastAsia="Calibri" w:hAnsi="Arial" w:cs="Arial"/>
          <w:sz w:val="20"/>
          <w:szCs w:val="20"/>
        </w:rPr>
        <w:t>positiva</w:t>
      </w:r>
      <w:r w:rsidRPr="00786CB2">
        <w:rPr>
          <w:rFonts w:ascii="Arial" w:eastAsia="Calibri" w:hAnsi="Arial" w:cs="Arial"/>
          <w:sz w:val="20"/>
          <w:szCs w:val="20"/>
        </w:rPr>
        <w:t xml:space="preserve">s, </w:t>
      </w:r>
      <w:proofErr w:type="gramStart"/>
      <w:r w:rsidRPr="00786CB2">
        <w:rPr>
          <w:rFonts w:ascii="Arial" w:eastAsia="Calibri" w:hAnsi="Arial" w:cs="Arial"/>
          <w:sz w:val="20"/>
          <w:szCs w:val="20"/>
        </w:rPr>
        <w:t>é</w:t>
      </w:r>
      <w:proofErr w:type="gramEnd"/>
      <w:r w:rsidRPr="00786CB2">
        <w:rPr>
          <w:rFonts w:ascii="Arial" w:eastAsia="Calibri" w:hAnsi="Arial" w:cs="Arial"/>
          <w:sz w:val="20"/>
          <w:szCs w:val="20"/>
        </w:rPr>
        <w:t xml:space="preserve"> imprescindível os gerentes de serviços tentarem conhecer as expectativas de seus clientes.</w:t>
      </w:r>
    </w:p>
    <w:p w:rsidR="005915DE" w:rsidRPr="00786CB2" w:rsidRDefault="005915DE" w:rsidP="00D5405B">
      <w:pPr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Com o propósito de mensurar níveis de expectativa e de percepção de serviços (e por decorrência de satisfação e qualidade), </w:t>
      </w:r>
      <w:proofErr w:type="spellStart"/>
      <w:r w:rsidRPr="00786CB2">
        <w:rPr>
          <w:rFonts w:ascii="Arial" w:eastAsia="Calibri" w:hAnsi="Arial" w:cs="Arial"/>
          <w:sz w:val="20"/>
          <w:szCs w:val="20"/>
        </w:rPr>
        <w:t>Parasuraman</w:t>
      </w:r>
      <w:proofErr w:type="spellEnd"/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786CB2">
        <w:rPr>
          <w:rFonts w:ascii="Arial" w:eastAsia="Calibri" w:hAnsi="Arial" w:cs="Arial"/>
          <w:i/>
          <w:iCs/>
          <w:sz w:val="20"/>
          <w:szCs w:val="20"/>
        </w:rPr>
        <w:t>et</w:t>
      </w:r>
      <w:proofErr w:type="gramEnd"/>
      <w:r w:rsidRPr="00786CB2">
        <w:rPr>
          <w:rFonts w:ascii="Arial" w:eastAsia="Calibri" w:hAnsi="Arial" w:cs="Arial"/>
          <w:i/>
          <w:iCs/>
          <w:sz w:val="20"/>
          <w:szCs w:val="20"/>
        </w:rPr>
        <w:t xml:space="preserve"> al. </w:t>
      </w:r>
      <w:r w:rsidRPr="00786CB2">
        <w:rPr>
          <w:rFonts w:ascii="Arial" w:eastAsia="Calibri" w:hAnsi="Arial" w:cs="Arial"/>
          <w:sz w:val="20"/>
          <w:szCs w:val="20"/>
        </w:rPr>
        <w:t xml:space="preserve">(1984) </w:t>
      </w:r>
      <w:r w:rsidRPr="006150E4">
        <w:rPr>
          <w:rFonts w:ascii="Arial" w:eastAsia="Calibri" w:hAnsi="Arial" w:cs="Arial"/>
          <w:i/>
          <w:sz w:val="20"/>
          <w:szCs w:val="20"/>
        </w:rPr>
        <w:t>apud</w:t>
      </w:r>
      <w:r w:rsidRPr="00786CB2">
        <w:rPr>
          <w:rFonts w:ascii="Arial" w:eastAsia="Calibri" w:hAnsi="Arial" w:cs="Arial"/>
          <w:sz w:val="20"/>
          <w:szCs w:val="20"/>
        </w:rPr>
        <w:t xml:space="preserve"> Fernandes (2003)</w:t>
      </w:r>
      <w:r w:rsidR="006150E4">
        <w:rPr>
          <w:rFonts w:ascii="Arial" w:eastAsia="Calibri" w:hAnsi="Arial" w:cs="Arial"/>
          <w:sz w:val="20"/>
          <w:szCs w:val="20"/>
        </w:rPr>
        <w:t xml:space="preserve">, </w:t>
      </w:r>
      <w:r w:rsidRPr="00786CB2">
        <w:rPr>
          <w:rFonts w:ascii="Arial" w:eastAsia="Calibri" w:hAnsi="Arial" w:cs="Arial"/>
          <w:sz w:val="20"/>
          <w:szCs w:val="20"/>
        </w:rPr>
        <w:t xml:space="preserve">desenvolveram um modelo, rotulado de </w:t>
      </w:r>
      <w:r w:rsidRPr="00786CB2">
        <w:rPr>
          <w:rFonts w:ascii="Arial" w:eastAsia="Calibri" w:hAnsi="Arial" w:cs="Arial"/>
          <w:i/>
          <w:iCs/>
          <w:sz w:val="20"/>
          <w:szCs w:val="20"/>
        </w:rPr>
        <w:t xml:space="preserve">SERVQUAL, ou Escala SERVQUAL, </w:t>
      </w:r>
      <w:r w:rsidRPr="00786CB2">
        <w:rPr>
          <w:rFonts w:ascii="Arial" w:eastAsia="Calibri" w:hAnsi="Arial" w:cs="Arial"/>
          <w:sz w:val="20"/>
          <w:szCs w:val="20"/>
        </w:rPr>
        <w:t>a partir de um estudo sobre executivos e clientes de quatro tipos de indústria de serviços (banca de retalho, cartões de crédito, seguros e reparação/manutenção), em que identificaram dez critérios que os consumidores utilizam para avaliar a qualidade do serviço: elementos tangíveis, confiabilidade, capacidade de resposta, profissionalismo, cortesia, credibilidade, segurança, acessibilidade, comunicação, compreensão dos clientes. Estes pesquisadores, mediante a quantificação destes critérios, estruturaram a Escala SERVQUAL,</w:t>
      </w:r>
      <w:r w:rsidR="00031F07" w:rsidRPr="00786CB2">
        <w:rPr>
          <w:rFonts w:ascii="Arial" w:eastAsia="Calibri" w:hAnsi="Arial" w:cs="Arial"/>
          <w:sz w:val="20"/>
          <w:szCs w:val="20"/>
        </w:rPr>
        <w:t xml:space="preserve"> </w:t>
      </w:r>
      <w:r w:rsidRPr="00786CB2">
        <w:rPr>
          <w:rFonts w:ascii="Arial" w:eastAsia="Calibri" w:hAnsi="Arial" w:cs="Arial"/>
          <w:sz w:val="20"/>
          <w:szCs w:val="20"/>
        </w:rPr>
        <w:t xml:space="preserve">um instrumento de 22 itens </w:t>
      </w:r>
      <w:r w:rsidRPr="00786CB2">
        <w:rPr>
          <w:rFonts w:ascii="Arial" w:eastAsia="Calibri" w:hAnsi="Arial" w:cs="Arial"/>
          <w:sz w:val="20"/>
          <w:szCs w:val="20"/>
        </w:rPr>
        <w:lastRenderedPageBreak/>
        <w:t>que permite medir as expectativas e percepções dos clientes em cinco dimensões que agregam os dez critérios citados anteriormente:</w:t>
      </w:r>
    </w:p>
    <w:p w:rsidR="005915DE" w:rsidRPr="006150E4" w:rsidRDefault="005915DE" w:rsidP="00555AB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150E4">
        <w:rPr>
          <w:rFonts w:ascii="Arial" w:eastAsia="Calibri" w:hAnsi="Arial" w:cs="Arial"/>
          <w:b/>
          <w:sz w:val="20"/>
          <w:szCs w:val="20"/>
        </w:rPr>
        <w:t>Confiabilidade-</w:t>
      </w:r>
      <w:r w:rsidR="00700CF1" w:rsidRPr="006150E4">
        <w:rPr>
          <w:rFonts w:ascii="Arial" w:eastAsia="Calibri" w:hAnsi="Arial" w:cs="Arial"/>
          <w:sz w:val="20"/>
          <w:szCs w:val="20"/>
        </w:rPr>
        <w:t xml:space="preserve"> é a habilidade</w:t>
      </w:r>
      <w:r w:rsidRPr="006150E4">
        <w:rPr>
          <w:rFonts w:ascii="Arial" w:eastAsia="Calibri" w:hAnsi="Arial" w:cs="Arial"/>
          <w:sz w:val="20"/>
          <w:szCs w:val="20"/>
        </w:rPr>
        <w:t xml:space="preserve"> de prestar o serviço prometido com confiança e exatidão; </w:t>
      </w:r>
    </w:p>
    <w:p w:rsidR="005915DE" w:rsidRPr="006150E4" w:rsidRDefault="005915DE" w:rsidP="00555AB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150E4">
        <w:rPr>
          <w:rFonts w:ascii="Arial" w:eastAsia="Calibri" w:hAnsi="Arial" w:cs="Arial"/>
          <w:b/>
          <w:sz w:val="20"/>
          <w:szCs w:val="20"/>
        </w:rPr>
        <w:t>Responsabilidade-</w:t>
      </w:r>
      <w:r w:rsidRPr="006150E4">
        <w:rPr>
          <w:rFonts w:ascii="Arial" w:eastAsia="Calibri" w:hAnsi="Arial" w:cs="Arial"/>
          <w:sz w:val="20"/>
          <w:szCs w:val="20"/>
        </w:rPr>
        <w:t xml:space="preserve"> é a disposição </w:t>
      </w:r>
      <w:r w:rsidR="00700CF1" w:rsidRPr="006150E4">
        <w:rPr>
          <w:rFonts w:ascii="Arial" w:eastAsia="Calibri" w:hAnsi="Arial" w:cs="Arial"/>
          <w:sz w:val="20"/>
          <w:szCs w:val="20"/>
        </w:rPr>
        <w:t>d</w:t>
      </w:r>
      <w:r w:rsidRPr="006150E4">
        <w:rPr>
          <w:rFonts w:ascii="Arial" w:eastAsia="Calibri" w:hAnsi="Arial" w:cs="Arial"/>
          <w:sz w:val="20"/>
          <w:szCs w:val="20"/>
        </w:rPr>
        <w:t>e fornecer o serviço prontamente</w:t>
      </w:r>
      <w:r w:rsidR="00700CF1" w:rsidRPr="006150E4">
        <w:rPr>
          <w:rFonts w:ascii="Arial" w:eastAsia="Calibri" w:hAnsi="Arial" w:cs="Arial"/>
          <w:sz w:val="20"/>
          <w:szCs w:val="20"/>
        </w:rPr>
        <w:t xml:space="preserve"> e auxiliar os clientes</w:t>
      </w:r>
      <w:r w:rsidRPr="006150E4">
        <w:rPr>
          <w:rFonts w:ascii="Arial" w:eastAsia="Calibri" w:hAnsi="Arial" w:cs="Arial"/>
          <w:sz w:val="20"/>
          <w:szCs w:val="20"/>
        </w:rPr>
        <w:t>;</w:t>
      </w:r>
    </w:p>
    <w:p w:rsidR="005915DE" w:rsidRPr="006150E4" w:rsidRDefault="005915DE" w:rsidP="00555AB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150E4">
        <w:rPr>
          <w:rFonts w:ascii="Arial" w:eastAsia="Calibri" w:hAnsi="Arial" w:cs="Arial"/>
          <w:b/>
          <w:sz w:val="20"/>
          <w:szCs w:val="20"/>
        </w:rPr>
        <w:t>Segurança-</w:t>
      </w:r>
      <w:r w:rsidR="00700CF1" w:rsidRPr="006150E4">
        <w:rPr>
          <w:rFonts w:ascii="Arial" w:eastAsia="Calibri" w:hAnsi="Arial" w:cs="Arial"/>
          <w:sz w:val="20"/>
          <w:szCs w:val="20"/>
        </w:rPr>
        <w:t xml:space="preserve"> é a cortesia</w:t>
      </w:r>
      <w:r w:rsidRPr="006150E4">
        <w:rPr>
          <w:rFonts w:ascii="Arial" w:eastAsia="Calibri" w:hAnsi="Arial" w:cs="Arial"/>
          <w:sz w:val="20"/>
          <w:szCs w:val="20"/>
        </w:rPr>
        <w:t xml:space="preserve"> conhecimento dos funci</w:t>
      </w:r>
      <w:r w:rsidR="00700CF1" w:rsidRPr="006150E4">
        <w:rPr>
          <w:rFonts w:ascii="Arial" w:eastAsia="Calibri" w:hAnsi="Arial" w:cs="Arial"/>
          <w:sz w:val="20"/>
          <w:szCs w:val="20"/>
        </w:rPr>
        <w:t>onários, bem como sua habilidade</w:t>
      </w:r>
      <w:r w:rsidRPr="006150E4">
        <w:rPr>
          <w:rFonts w:ascii="Arial" w:eastAsia="Calibri" w:hAnsi="Arial" w:cs="Arial"/>
          <w:sz w:val="20"/>
          <w:szCs w:val="20"/>
        </w:rPr>
        <w:t xml:space="preserve"> de transmitir confiança e confidencialidade;</w:t>
      </w:r>
    </w:p>
    <w:p w:rsidR="00031F07" w:rsidRPr="006150E4" w:rsidRDefault="005915DE" w:rsidP="00555AB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150E4">
        <w:rPr>
          <w:rFonts w:ascii="Arial" w:eastAsia="Calibri" w:hAnsi="Arial" w:cs="Arial"/>
          <w:b/>
          <w:sz w:val="20"/>
          <w:szCs w:val="20"/>
        </w:rPr>
        <w:t>Empatia-</w:t>
      </w:r>
      <w:r w:rsidRPr="006150E4">
        <w:rPr>
          <w:rFonts w:ascii="Arial" w:eastAsia="Calibri" w:hAnsi="Arial" w:cs="Arial"/>
          <w:sz w:val="20"/>
          <w:szCs w:val="20"/>
        </w:rPr>
        <w:t xml:space="preserve"> é demo</w:t>
      </w:r>
      <w:r w:rsidR="00A87120">
        <w:rPr>
          <w:rFonts w:ascii="Arial" w:eastAsia="Calibri" w:hAnsi="Arial" w:cs="Arial"/>
          <w:sz w:val="20"/>
          <w:szCs w:val="20"/>
        </w:rPr>
        <w:t>n</w:t>
      </w:r>
      <w:r w:rsidRPr="006150E4">
        <w:rPr>
          <w:rFonts w:ascii="Arial" w:eastAsia="Calibri" w:hAnsi="Arial" w:cs="Arial"/>
          <w:sz w:val="20"/>
          <w:szCs w:val="20"/>
        </w:rPr>
        <w:t>strar interesse, atenção personalizada aos cliente</w:t>
      </w:r>
      <w:r w:rsidR="00700CF1" w:rsidRPr="006150E4">
        <w:rPr>
          <w:rFonts w:ascii="Arial" w:eastAsia="Calibri" w:hAnsi="Arial" w:cs="Arial"/>
          <w:sz w:val="20"/>
          <w:szCs w:val="20"/>
        </w:rPr>
        <w:t>s,</w:t>
      </w:r>
      <w:r w:rsidRPr="006150E4">
        <w:rPr>
          <w:rFonts w:ascii="Arial" w:eastAsia="Calibri" w:hAnsi="Arial" w:cs="Arial"/>
          <w:sz w:val="20"/>
          <w:szCs w:val="20"/>
        </w:rPr>
        <w:t xml:space="preserve"> facilidade de contato (acesso) e comunicação.</w:t>
      </w:r>
    </w:p>
    <w:p w:rsidR="00B66A23" w:rsidRPr="006150E4" w:rsidRDefault="00700CF1" w:rsidP="00555AB8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150E4">
        <w:rPr>
          <w:rFonts w:ascii="Arial" w:eastAsia="Calibri" w:hAnsi="Arial" w:cs="Arial"/>
          <w:b/>
          <w:sz w:val="20"/>
          <w:szCs w:val="20"/>
        </w:rPr>
        <w:t>Aspectos tangíveis-</w:t>
      </w:r>
      <w:r w:rsidRPr="006150E4">
        <w:rPr>
          <w:rFonts w:ascii="Arial" w:eastAsia="Calibri" w:hAnsi="Arial" w:cs="Arial"/>
          <w:sz w:val="20"/>
          <w:szCs w:val="20"/>
        </w:rPr>
        <w:t xml:space="preserve"> são as aparências das instalações físicas, pessoais e materiais para comunicação.</w:t>
      </w:r>
    </w:p>
    <w:p w:rsidR="00FF3E1B" w:rsidRPr="00806C70" w:rsidRDefault="00031F07" w:rsidP="00806C7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806C70">
        <w:rPr>
          <w:rFonts w:ascii="Arial" w:eastAsia="Calibri" w:hAnsi="Arial" w:cs="Arial"/>
          <w:sz w:val="20"/>
          <w:szCs w:val="20"/>
        </w:rPr>
        <w:t>Os mesmos pesquisadores criadores da escala SERVQUAL, desenvolveram uma metodologia complementar conhecida como Análise dos</w:t>
      </w:r>
      <w:r w:rsidRPr="00806C70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gramStart"/>
      <w:r w:rsidRPr="00806C70">
        <w:rPr>
          <w:rFonts w:ascii="Arial" w:eastAsia="Calibri" w:hAnsi="Arial" w:cs="Arial"/>
          <w:i/>
          <w:sz w:val="20"/>
          <w:szCs w:val="20"/>
        </w:rPr>
        <w:t>5</w:t>
      </w:r>
      <w:proofErr w:type="gramEnd"/>
      <w:r w:rsidRPr="00806C70">
        <w:rPr>
          <w:rFonts w:ascii="Arial" w:eastAsia="Calibri" w:hAnsi="Arial" w:cs="Arial"/>
          <w:i/>
          <w:sz w:val="20"/>
          <w:szCs w:val="20"/>
        </w:rPr>
        <w:t xml:space="preserve"> Gaps, </w:t>
      </w:r>
      <w:r w:rsidRPr="00806C70">
        <w:rPr>
          <w:rFonts w:ascii="Arial" w:eastAsia="Calibri" w:hAnsi="Arial" w:cs="Arial"/>
          <w:sz w:val="20"/>
          <w:szCs w:val="20"/>
        </w:rPr>
        <w:t>que mede as falhas na qualidade da prestação do serviço</w:t>
      </w:r>
      <w:r w:rsidR="00FF3E1B" w:rsidRPr="00806C70">
        <w:rPr>
          <w:rFonts w:ascii="Arial" w:eastAsia="Calibri" w:hAnsi="Arial" w:cs="Arial"/>
          <w:sz w:val="20"/>
          <w:szCs w:val="20"/>
        </w:rPr>
        <w:t>,</w:t>
      </w:r>
      <w:r w:rsidRPr="00806C70">
        <w:rPr>
          <w:rFonts w:ascii="Arial" w:eastAsia="Calibri" w:hAnsi="Arial" w:cs="Arial"/>
          <w:sz w:val="20"/>
          <w:szCs w:val="20"/>
        </w:rPr>
        <w:t xml:space="preserve"> de forma quantitativa a diferença entre a expectativas e percepções que o cliente tem dos serviços prestados, afim de proporcionar ao modelo SERVQUAL maior segurança.</w:t>
      </w:r>
    </w:p>
    <w:p w:rsidR="005915DE" w:rsidRPr="00786CB2" w:rsidRDefault="005915DE" w:rsidP="00FF3E1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Abaixo se pode observar o modelo concebido por </w:t>
      </w:r>
      <w:proofErr w:type="spellStart"/>
      <w:r w:rsidRPr="00786CB2">
        <w:rPr>
          <w:rFonts w:ascii="Arial" w:eastAsia="Calibri" w:hAnsi="Arial" w:cs="Arial"/>
          <w:sz w:val="20"/>
          <w:szCs w:val="20"/>
        </w:rPr>
        <w:t>Parasuraman</w:t>
      </w:r>
      <w:proofErr w:type="spellEnd"/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A87120">
        <w:rPr>
          <w:rFonts w:ascii="Arial" w:eastAsia="Calibri" w:hAnsi="Arial" w:cs="Arial"/>
          <w:i/>
          <w:sz w:val="20"/>
          <w:szCs w:val="20"/>
        </w:rPr>
        <w:t>et</w:t>
      </w:r>
      <w:proofErr w:type="gramEnd"/>
      <w:r w:rsidRPr="00A87120">
        <w:rPr>
          <w:rFonts w:ascii="Arial" w:eastAsia="Calibri" w:hAnsi="Arial" w:cs="Arial"/>
          <w:i/>
          <w:sz w:val="20"/>
          <w:szCs w:val="20"/>
        </w:rPr>
        <w:t xml:space="preserve"> al</w:t>
      </w:r>
      <w:r w:rsidRPr="00786CB2">
        <w:rPr>
          <w:rFonts w:ascii="Arial" w:eastAsia="Calibri" w:hAnsi="Arial" w:cs="Arial"/>
          <w:sz w:val="20"/>
          <w:szCs w:val="20"/>
        </w:rPr>
        <w:t>:</w:t>
      </w:r>
      <w:r w:rsidRPr="00786CB2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5915DE" w:rsidRPr="003572A4" w:rsidRDefault="006150E4" w:rsidP="006150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</w:t>
      </w:r>
      <w:r w:rsidR="005915DE" w:rsidRPr="003572A4">
        <w:rPr>
          <w:rFonts w:ascii="Arial" w:eastAsia="Times New Roman" w:hAnsi="Arial" w:cs="Arial"/>
          <w:b/>
          <w:sz w:val="16"/>
          <w:szCs w:val="20"/>
          <w:lang w:eastAsia="pt-BR"/>
        </w:rPr>
        <w:t xml:space="preserve">Figura </w:t>
      </w:r>
      <w:r w:rsidR="003572A4">
        <w:rPr>
          <w:rFonts w:ascii="Arial" w:eastAsia="Times New Roman" w:hAnsi="Arial" w:cs="Arial"/>
          <w:b/>
          <w:sz w:val="16"/>
          <w:szCs w:val="20"/>
          <w:lang w:eastAsia="pt-BR"/>
        </w:rPr>
        <w:t>0</w:t>
      </w:r>
      <w:r w:rsidR="005915DE" w:rsidRPr="003572A4">
        <w:rPr>
          <w:rFonts w:ascii="Arial" w:eastAsia="Times New Roman" w:hAnsi="Arial" w:cs="Arial"/>
          <w:b/>
          <w:sz w:val="16"/>
          <w:szCs w:val="20"/>
          <w:lang w:eastAsia="pt-BR"/>
        </w:rPr>
        <w:t xml:space="preserve">2 – </w:t>
      </w:r>
      <w:r w:rsidR="005915DE" w:rsidRPr="003572A4">
        <w:rPr>
          <w:rFonts w:ascii="Arial" w:eastAsia="Times New Roman" w:hAnsi="Arial" w:cs="Arial"/>
          <w:sz w:val="16"/>
          <w:szCs w:val="20"/>
          <w:lang w:eastAsia="pt-BR"/>
        </w:rPr>
        <w:t>Modelo Gap de qualidade dos serviços</w:t>
      </w:r>
    </w:p>
    <w:p w:rsidR="005915DE" w:rsidRPr="003572A4" w:rsidRDefault="005915DE" w:rsidP="006150E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Calibri" w:hAnsi="Arial" w:cs="Arial"/>
          <w:b/>
          <w:i/>
          <w:sz w:val="16"/>
          <w:szCs w:val="20"/>
          <w:u w:val="single"/>
        </w:rPr>
      </w:pPr>
      <w:r w:rsidRPr="003572A4">
        <w:rPr>
          <w:rFonts w:ascii="Arial" w:eastAsia="Calibri" w:hAnsi="Arial" w:cs="Arial"/>
          <w:b/>
          <w:i/>
          <w:noProof/>
          <w:sz w:val="16"/>
          <w:szCs w:val="20"/>
          <w:u w:val="single"/>
          <w:lang w:eastAsia="pt-BR"/>
        </w:rPr>
        <w:drawing>
          <wp:inline distT="0" distB="0" distL="0" distR="0">
            <wp:extent cx="2838450" cy="300944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00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5DE" w:rsidRPr="003572A4" w:rsidRDefault="005915DE" w:rsidP="006150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6"/>
          <w:szCs w:val="20"/>
          <w:lang w:eastAsia="pt-BR"/>
        </w:rPr>
      </w:pPr>
      <w:r w:rsidRPr="003572A4">
        <w:rPr>
          <w:rFonts w:ascii="Arial" w:eastAsia="Times New Roman" w:hAnsi="Arial" w:cs="Arial"/>
          <w:b/>
          <w:sz w:val="16"/>
          <w:szCs w:val="20"/>
          <w:lang w:eastAsia="pt-BR"/>
        </w:rPr>
        <w:t xml:space="preserve">Fonte: </w:t>
      </w:r>
      <w:r w:rsidRPr="003572A4">
        <w:rPr>
          <w:rFonts w:ascii="Arial" w:eastAsia="Times New Roman" w:hAnsi="Arial" w:cs="Arial"/>
          <w:sz w:val="16"/>
          <w:szCs w:val="20"/>
          <w:lang w:eastAsia="pt-BR"/>
        </w:rPr>
        <w:t xml:space="preserve">PARASURAMAN </w:t>
      </w:r>
      <w:proofErr w:type="gramStart"/>
      <w:r w:rsidRPr="003572A4">
        <w:rPr>
          <w:rFonts w:ascii="Arial" w:eastAsia="Times New Roman" w:hAnsi="Arial" w:cs="Arial"/>
          <w:sz w:val="16"/>
          <w:szCs w:val="20"/>
          <w:lang w:eastAsia="pt-BR"/>
        </w:rPr>
        <w:t>et</w:t>
      </w:r>
      <w:proofErr w:type="gramEnd"/>
      <w:r w:rsidRPr="003572A4">
        <w:rPr>
          <w:rFonts w:ascii="Arial" w:eastAsia="Times New Roman" w:hAnsi="Arial" w:cs="Arial"/>
          <w:sz w:val="16"/>
          <w:szCs w:val="20"/>
          <w:lang w:eastAsia="pt-BR"/>
        </w:rPr>
        <w:t xml:space="preserve"> al. (1985)</w:t>
      </w:r>
    </w:p>
    <w:p w:rsidR="005915DE" w:rsidRPr="00786CB2" w:rsidRDefault="005915DE" w:rsidP="00770C1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GAP </w:t>
      </w:r>
      <w:proofErr w:type="gramStart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proofErr w:type="gramEnd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Representa a discrepância entre as expectativas dos clientes e as percepções da gerência sobre suas expectativas. </w:t>
      </w:r>
    </w:p>
    <w:p w:rsidR="005915DE" w:rsidRPr="00786CB2" w:rsidRDefault="005915DE" w:rsidP="005915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GAP </w:t>
      </w:r>
      <w:proofErr w:type="gramStart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proofErr w:type="gramEnd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770C10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Representa a discrepância entre as percepções que os gerentes têm em relação às expectativas e as especificações da qualidade do serviço prestado. </w:t>
      </w:r>
    </w:p>
    <w:p w:rsidR="005915DE" w:rsidRPr="00786CB2" w:rsidRDefault="005915DE" w:rsidP="005915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GAP </w:t>
      </w:r>
      <w:proofErr w:type="gramStart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3</w:t>
      </w:r>
      <w:proofErr w:type="gramEnd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>Representa a discrepância entre as especificações da qualidade de serviço e a prestação do serviço.</w:t>
      </w:r>
    </w:p>
    <w:p w:rsidR="005915DE" w:rsidRPr="00786CB2" w:rsidRDefault="005915DE" w:rsidP="005915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GAP </w:t>
      </w:r>
      <w:proofErr w:type="gramStart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4</w:t>
      </w:r>
      <w:proofErr w:type="gramEnd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:</w:t>
      </w:r>
      <w:r w:rsidR="00770C10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>Representa a discrepância entre o serviço prestado e a comunicação com os clientes.</w:t>
      </w:r>
    </w:p>
    <w:p w:rsidR="005915DE" w:rsidRPr="00786CB2" w:rsidRDefault="005915DE" w:rsidP="005915D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-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GAP </w:t>
      </w:r>
      <w:proofErr w:type="gramStart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proofErr w:type="gramEnd"/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="00770C10" w:rsidRPr="00786CB2">
        <w:rPr>
          <w:rFonts w:ascii="Arial" w:eastAsia="Times New Roman" w:hAnsi="Arial" w:cs="Arial"/>
          <w:sz w:val="20"/>
          <w:szCs w:val="20"/>
          <w:lang w:eastAsia="pt-BR"/>
        </w:rPr>
        <w:t>Representa a discrepância entre o serviço esperado e o serviço recebido percebido pelo cliente, decorrentes de outras discrepância comentadas, ou seja:</w:t>
      </w:r>
    </w:p>
    <w:p w:rsidR="005915DE" w:rsidRDefault="005915DE" w:rsidP="005915D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pt-BR"/>
        </w:rPr>
      </w:pPr>
      <w:r w:rsidRPr="00786CB2">
        <w:rPr>
          <w:rFonts w:ascii="Arial" w:eastAsia="Times New Roman" w:hAnsi="Arial" w:cs="Arial"/>
          <w:i/>
          <w:sz w:val="20"/>
          <w:szCs w:val="20"/>
          <w:lang w:eastAsia="pt-BR"/>
        </w:rPr>
        <w:tab/>
      </w:r>
      <w:r w:rsidRPr="00263C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63C2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                            </w:t>
      </w:r>
      <w:r w:rsidRPr="00786CB2">
        <w:rPr>
          <w:rFonts w:ascii="Arial" w:eastAsia="Times New Roman" w:hAnsi="Arial" w:cs="Arial"/>
          <w:b/>
          <w:sz w:val="20"/>
          <w:szCs w:val="20"/>
          <w:lang w:val="en-US" w:eastAsia="pt-BR"/>
        </w:rPr>
        <w:t>GAP5=F( GAP1,GAP2, GAP3, GAP4)</w:t>
      </w:r>
    </w:p>
    <w:p w:rsidR="005915DE" w:rsidRDefault="005915DE" w:rsidP="00A137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Este modelo SERVQUAL serviu como referência a este trabalho, tendo sido adaptado para a devida aplicação a clientes – pessoa f</w:t>
      </w:r>
      <w:r w:rsidR="00B66A23" w:rsidRPr="00786CB2">
        <w:rPr>
          <w:rFonts w:ascii="Arial" w:eastAsia="Calibri" w:hAnsi="Arial" w:cs="Arial"/>
          <w:sz w:val="20"/>
          <w:szCs w:val="20"/>
        </w:rPr>
        <w:t>ísica – de um estabelecimento de alimentação</w:t>
      </w:r>
      <w:r w:rsidRPr="00786CB2">
        <w:rPr>
          <w:rFonts w:ascii="Arial" w:eastAsia="Calibri" w:hAnsi="Arial" w:cs="Arial"/>
          <w:sz w:val="20"/>
          <w:szCs w:val="20"/>
        </w:rPr>
        <w:t>.</w:t>
      </w:r>
    </w:p>
    <w:p w:rsidR="006150E4" w:rsidRPr="00786CB2" w:rsidRDefault="006150E4" w:rsidP="00A137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B66A23" w:rsidRPr="00A73462" w:rsidRDefault="00B66A23" w:rsidP="00A73462">
      <w:pPr>
        <w:pStyle w:val="PargrafodaLista"/>
        <w:numPr>
          <w:ilvl w:val="1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A73462">
        <w:rPr>
          <w:rFonts w:ascii="Arial" w:hAnsi="Arial" w:cs="Arial"/>
          <w:b/>
          <w:sz w:val="20"/>
          <w:szCs w:val="20"/>
        </w:rPr>
        <w:t>Serviços de Alimentação: Ênfase Restaurante</w:t>
      </w:r>
    </w:p>
    <w:p w:rsidR="00A13761" w:rsidRPr="006150E4" w:rsidRDefault="00A13761" w:rsidP="00A13761">
      <w:pPr>
        <w:pStyle w:val="PargrafodaLista"/>
        <w:spacing w:after="0" w:line="360" w:lineRule="auto"/>
        <w:ind w:left="567"/>
        <w:rPr>
          <w:rFonts w:ascii="Arial" w:hAnsi="Arial" w:cs="Arial"/>
          <w:b/>
          <w:sz w:val="20"/>
          <w:szCs w:val="20"/>
        </w:rPr>
      </w:pPr>
    </w:p>
    <w:p w:rsidR="00FF0C59" w:rsidRPr="00786CB2" w:rsidRDefault="00301B50" w:rsidP="00A13761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Os serviços de alimentação comerciais </w:t>
      </w:r>
      <w:r w:rsidR="00FF0C59" w:rsidRPr="00786CB2">
        <w:rPr>
          <w:rFonts w:ascii="Arial" w:hAnsi="Arial" w:cs="Arial"/>
          <w:sz w:val="20"/>
          <w:szCs w:val="20"/>
        </w:rPr>
        <w:t>são considerados</w:t>
      </w:r>
      <w:r w:rsidRPr="00786CB2">
        <w:rPr>
          <w:rFonts w:ascii="Arial" w:hAnsi="Arial" w:cs="Arial"/>
          <w:sz w:val="20"/>
          <w:szCs w:val="20"/>
        </w:rPr>
        <w:t xml:space="preserve"> por Brasil (2004) como o estabelecimento onde o alimento é manipulado, preparado, armazenado e/ou exposto </w:t>
      </w:r>
      <w:r w:rsidR="004B18B8" w:rsidRPr="00786CB2">
        <w:rPr>
          <w:rFonts w:ascii="Arial" w:hAnsi="Arial" w:cs="Arial"/>
          <w:sz w:val="20"/>
          <w:szCs w:val="20"/>
        </w:rPr>
        <w:t>à</w:t>
      </w:r>
      <w:r w:rsidRPr="00786CB2">
        <w:rPr>
          <w:rFonts w:ascii="Arial" w:hAnsi="Arial" w:cs="Arial"/>
          <w:sz w:val="20"/>
          <w:szCs w:val="20"/>
        </w:rPr>
        <w:t xml:space="preserve"> venda, podendo ou não ser consumido no local</w:t>
      </w:r>
      <w:r w:rsidR="00FF0C59" w:rsidRPr="00786CB2">
        <w:rPr>
          <w:rFonts w:ascii="Arial" w:hAnsi="Arial" w:cs="Arial"/>
          <w:sz w:val="20"/>
          <w:szCs w:val="20"/>
        </w:rPr>
        <w:t>.</w:t>
      </w:r>
    </w:p>
    <w:p w:rsidR="002000F1" w:rsidRPr="00786CB2" w:rsidRDefault="0077769A" w:rsidP="00017B4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>A princípio os serviços de alimentação tinham como objetivo apenas oferecer alimentos para as pessoas que estavam distantes de suas residências, por motivos diversos. Posteriormente, verificou-se que as famílias passaram a viajar com maior frequência</w:t>
      </w:r>
      <w:r w:rsidR="00F147ED" w:rsidRPr="00786CB2">
        <w:rPr>
          <w:rFonts w:ascii="Arial" w:hAnsi="Arial" w:cs="Arial"/>
          <w:sz w:val="20"/>
          <w:szCs w:val="20"/>
        </w:rPr>
        <w:t>, necessitando da utilização de restaurantes, que passou de uma questão de utilidade para uma p</w:t>
      </w:r>
      <w:r w:rsidR="00017B40" w:rsidRPr="00786CB2">
        <w:rPr>
          <w:rFonts w:ascii="Arial" w:hAnsi="Arial" w:cs="Arial"/>
          <w:sz w:val="20"/>
          <w:szCs w:val="20"/>
        </w:rPr>
        <w:t>ossibilidade de entretenimento.</w:t>
      </w:r>
    </w:p>
    <w:p w:rsidR="004E775F" w:rsidRPr="00786CB2" w:rsidRDefault="001D6240" w:rsidP="002000F1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 C</w:t>
      </w:r>
      <w:r w:rsidR="00DD72B8" w:rsidRPr="00786CB2">
        <w:rPr>
          <w:rFonts w:ascii="Arial" w:hAnsi="Arial" w:cs="Arial"/>
          <w:sz w:val="20"/>
          <w:szCs w:val="20"/>
        </w:rPr>
        <w:t>om a mudança nos estilos de vida, muitas pessoas estão aderindo ao habito de se alimentarem em restaurantes, devido a pouca disponibilidade de tempo em preparar suas r</w:t>
      </w:r>
      <w:r w:rsidR="00B83D51" w:rsidRPr="00786CB2">
        <w:rPr>
          <w:rFonts w:ascii="Arial" w:hAnsi="Arial" w:cs="Arial"/>
          <w:sz w:val="20"/>
          <w:szCs w:val="20"/>
        </w:rPr>
        <w:t>efeições em função do trabalho.</w:t>
      </w:r>
      <w:r w:rsidR="002000F1" w:rsidRPr="00786CB2">
        <w:rPr>
          <w:rFonts w:ascii="Arial" w:hAnsi="Arial" w:cs="Arial"/>
          <w:sz w:val="20"/>
          <w:szCs w:val="20"/>
        </w:rPr>
        <w:t xml:space="preserve"> Gerando um grande aumento no numero de estabelecimentos.</w:t>
      </w:r>
    </w:p>
    <w:p w:rsidR="00290BCD" w:rsidRPr="00786CB2" w:rsidRDefault="00B83D51" w:rsidP="00290BCD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>E para</w:t>
      </w:r>
      <w:r w:rsidR="001D6240" w:rsidRPr="00786CB2">
        <w:rPr>
          <w:rFonts w:ascii="Arial" w:hAnsi="Arial" w:cs="Arial"/>
          <w:sz w:val="20"/>
          <w:szCs w:val="20"/>
        </w:rPr>
        <w:t xml:space="preserve"> atender as necessidades dos consumidores, segundo</w:t>
      </w:r>
      <w:r w:rsidR="0008267F" w:rsidRPr="00786CB2">
        <w:rPr>
          <w:rFonts w:ascii="Arial" w:hAnsi="Arial" w:cs="Arial"/>
          <w:sz w:val="20"/>
          <w:szCs w:val="20"/>
        </w:rPr>
        <w:t xml:space="preserve"> Zanella</w:t>
      </w:r>
      <w:r w:rsidR="002000F1" w:rsidRPr="00786CB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0F1" w:rsidRPr="00786CB2">
        <w:rPr>
          <w:rFonts w:ascii="Arial" w:hAnsi="Arial" w:cs="Arial"/>
          <w:sz w:val="20"/>
          <w:szCs w:val="20"/>
        </w:rPr>
        <w:t>et</w:t>
      </w:r>
      <w:proofErr w:type="gramEnd"/>
      <w:r w:rsidR="002000F1" w:rsidRPr="00786CB2">
        <w:rPr>
          <w:rFonts w:ascii="Arial" w:hAnsi="Arial" w:cs="Arial"/>
          <w:sz w:val="20"/>
          <w:szCs w:val="20"/>
        </w:rPr>
        <w:t xml:space="preserve"> al</w:t>
      </w:r>
      <w:r w:rsidR="0008267F" w:rsidRPr="00786CB2">
        <w:rPr>
          <w:rFonts w:ascii="Arial" w:hAnsi="Arial" w:cs="Arial"/>
          <w:sz w:val="20"/>
          <w:szCs w:val="20"/>
        </w:rPr>
        <w:t xml:space="preserve"> </w:t>
      </w:r>
      <w:r w:rsidR="001D6240" w:rsidRPr="00786CB2">
        <w:rPr>
          <w:rFonts w:ascii="Arial" w:hAnsi="Arial" w:cs="Arial"/>
          <w:sz w:val="20"/>
          <w:szCs w:val="20"/>
        </w:rPr>
        <w:t>(</w:t>
      </w:r>
      <w:r w:rsidR="0008267F" w:rsidRPr="00786CB2">
        <w:rPr>
          <w:rFonts w:ascii="Arial" w:hAnsi="Arial" w:cs="Arial"/>
          <w:sz w:val="20"/>
          <w:szCs w:val="20"/>
        </w:rPr>
        <w:t>2002</w:t>
      </w:r>
      <w:r w:rsidR="001D6240" w:rsidRPr="00786CB2">
        <w:rPr>
          <w:rFonts w:ascii="Arial" w:hAnsi="Arial" w:cs="Arial"/>
          <w:sz w:val="20"/>
          <w:szCs w:val="20"/>
        </w:rPr>
        <w:t xml:space="preserve">) existem vários tipos de serviços </w:t>
      </w:r>
      <w:r w:rsidR="002000F1" w:rsidRPr="00786CB2">
        <w:rPr>
          <w:rFonts w:ascii="Arial" w:hAnsi="Arial" w:cs="Arial"/>
          <w:sz w:val="20"/>
          <w:szCs w:val="20"/>
        </w:rPr>
        <w:t xml:space="preserve">de </w:t>
      </w:r>
      <w:r w:rsidR="001D6240" w:rsidRPr="00786CB2">
        <w:rPr>
          <w:rFonts w:ascii="Arial" w:hAnsi="Arial" w:cs="Arial"/>
          <w:sz w:val="20"/>
          <w:szCs w:val="20"/>
        </w:rPr>
        <w:t>atendimento aos clientes d</w:t>
      </w:r>
      <w:r w:rsidR="006129B2" w:rsidRPr="00786CB2">
        <w:rPr>
          <w:rFonts w:ascii="Arial" w:hAnsi="Arial" w:cs="Arial"/>
          <w:sz w:val="20"/>
          <w:szCs w:val="20"/>
        </w:rPr>
        <w:t>e restaurantes, tais como</w:t>
      </w:r>
      <w:r w:rsidR="001D6240" w:rsidRPr="00786CB2">
        <w:rPr>
          <w:rFonts w:ascii="Arial" w:hAnsi="Arial" w:cs="Arial"/>
          <w:sz w:val="20"/>
          <w:szCs w:val="20"/>
        </w:rPr>
        <w:t>:</w:t>
      </w:r>
    </w:p>
    <w:p w:rsidR="006129B2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Serviço à americana:</w:t>
      </w:r>
      <w:r w:rsidRPr="00786CB2">
        <w:rPr>
          <w:rFonts w:ascii="Arial" w:hAnsi="Arial" w:cs="Arial"/>
          <w:sz w:val="20"/>
          <w:szCs w:val="20"/>
        </w:rPr>
        <w:t xml:space="preserve"> os garçons </w:t>
      </w:r>
      <w:r w:rsidR="00203C4C" w:rsidRPr="00786CB2">
        <w:rPr>
          <w:rFonts w:ascii="Arial" w:hAnsi="Arial" w:cs="Arial"/>
          <w:sz w:val="20"/>
          <w:szCs w:val="20"/>
        </w:rPr>
        <w:t xml:space="preserve">retiram da cozinha os pratos ou travessas já servidos e colocam, na mesa do cliente, pelo lado direito. Sendo denominado também de almoço executivo </w:t>
      </w:r>
    </w:p>
    <w:p w:rsidR="006129B2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 xml:space="preserve">Serviço </w:t>
      </w:r>
      <w:proofErr w:type="spellStart"/>
      <w:r w:rsidRPr="00786CB2">
        <w:rPr>
          <w:rFonts w:ascii="Arial" w:hAnsi="Arial" w:cs="Arial"/>
          <w:b/>
          <w:sz w:val="20"/>
          <w:szCs w:val="20"/>
        </w:rPr>
        <w:t>table</w:t>
      </w:r>
      <w:proofErr w:type="spellEnd"/>
      <w:r w:rsidRPr="00786CB2">
        <w:rPr>
          <w:rFonts w:ascii="Arial" w:hAnsi="Arial" w:cs="Arial"/>
          <w:b/>
          <w:sz w:val="20"/>
          <w:szCs w:val="20"/>
        </w:rPr>
        <w:t xml:space="preserve"> d’ </w:t>
      </w:r>
      <w:proofErr w:type="spellStart"/>
      <w:r w:rsidRPr="00786CB2">
        <w:rPr>
          <w:rFonts w:ascii="Arial" w:hAnsi="Arial" w:cs="Arial"/>
          <w:b/>
          <w:sz w:val="20"/>
          <w:szCs w:val="20"/>
        </w:rPr>
        <w:t>hôte</w:t>
      </w:r>
      <w:proofErr w:type="spellEnd"/>
      <w:r w:rsidRPr="00786CB2">
        <w:rPr>
          <w:rFonts w:ascii="Arial" w:hAnsi="Arial" w:cs="Arial"/>
          <w:b/>
          <w:sz w:val="20"/>
          <w:szCs w:val="20"/>
        </w:rPr>
        <w:t>:</w:t>
      </w:r>
      <w:r w:rsidR="00203C4C" w:rsidRPr="00786CB2">
        <w:rPr>
          <w:rFonts w:ascii="Arial" w:hAnsi="Arial" w:cs="Arial"/>
          <w:b/>
          <w:sz w:val="20"/>
          <w:szCs w:val="20"/>
        </w:rPr>
        <w:t xml:space="preserve"> </w:t>
      </w:r>
      <w:r w:rsidR="00203C4C" w:rsidRPr="00786CB2">
        <w:rPr>
          <w:rFonts w:ascii="Arial" w:hAnsi="Arial" w:cs="Arial"/>
          <w:sz w:val="20"/>
          <w:szCs w:val="20"/>
        </w:rPr>
        <w:t xml:space="preserve">refere-se a refeições com o mesmo </w:t>
      </w:r>
      <w:proofErr w:type="gramStart"/>
      <w:r w:rsidR="00203C4C" w:rsidRPr="00786CB2">
        <w:rPr>
          <w:rFonts w:ascii="Arial" w:hAnsi="Arial" w:cs="Arial"/>
          <w:sz w:val="20"/>
          <w:szCs w:val="20"/>
        </w:rPr>
        <w:t>menu</w:t>
      </w:r>
      <w:proofErr w:type="gramEnd"/>
      <w:r w:rsidR="00203C4C" w:rsidRPr="00786CB2">
        <w:rPr>
          <w:rFonts w:ascii="Arial" w:hAnsi="Arial" w:cs="Arial"/>
          <w:sz w:val="20"/>
          <w:szCs w:val="20"/>
        </w:rPr>
        <w:t xml:space="preserve"> para todos os clientes por preço fixo e único.</w:t>
      </w:r>
    </w:p>
    <w:p w:rsidR="001D6240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Serviço à francesa:</w:t>
      </w:r>
      <w:r w:rsidR="00696812" w:rsidRPr="00786CB2">
        <w:rPr>
          <w:rFonts w:ascii="Arial" w:hAnsi="Arial" w:cs="Arial"/>
          <w:b/>
          <w:sz w:val="20"/>
          <w:szCs w:val="20"/>
        </w:rPr>
        <w:t xml:space="preserve"> </w:t>
      </w:r>
      <w:r w:rsidR="00696812" w:rsidRPr="00786CB2">
        <w:rPr>
          <w:rFonts w:ascii="Arial" w:hAnsi="Arial" w:cs="Arial"/>
          <w:sz w:val="20"/>
          <w:szCs w:val="20"/>
        </w:rPr>
        <w:t>o cliente</w:t>
      </w:r>
      <w:r w:rsidR="004E775F" w:rsidRPr="00786CB2">
        <w:rPr>
          <w:rFonts w:ascii="Arial" w:hAnsi="Arial" w:cs="Arial"/>
          <w:sz w:val="20"/>
          <w:szCs w:val="20"/>
        </w:rPr>
        <w:t xml:space="preserve"> se serve na bandeja</w:t>
      </w:r>
      <w:r w:rsidR="00696812" w:rsidRPr="00786CB2">
        <w:rPr>
          <w:rFonts w:ascii="Arial" w:hAnsi="Arial" w:cs="Arial"/>
          <w:sz w:val="20"/>
          <w:szCs w:val="20"/>
        </w:rPr>
        <w:t xml:space="preserve"> apresentada pelo garçom.</w:t>
      </w:r>
    </w:p>
    <w:p w:rsidR="001D6240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Serviço à inglesa direto:</w:t>
      </w:r>
      <w:r w:rsidR="00696812" w:rsidRPr="00786CB2">
        <w:rPr>
          <w:rFonts w:ascii="Arial" w:hAnsi="Arial" w:cs="Arial"/>
          <w:b/>
          <w:sz w:val="20"/>
          <w:szCs w:val="20"/>
        </w:rPr>
        <w:t xml:space="preserve"> </w:t>
      </w:r>
      <w:r w:rsidR="00696812" w:rsidRPr="00786CB2">
        <w:rPr>
          <w:rFonts w:ascii="Arial" w:hAnsi="Arial" w:cs="Arial"/>
          <w:sz w:val="20"/>
          <w:szCs w:val="20"/>
        </w:rPr>
        <w:t>semelhante ao serviço a francesa diferenciando-se somente pelo fato de o prato ser servido pelo garçom ao invés do próprio cliente se servir.</w:t>
      </w:r>
    </w:p>
    <w:p w:rsidR="001D6240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Serviço à inglesa indireto:</w:t>
      </w:r>
      <w:r w:rsidR="00696812" w:rsidRPr="00786CB2">
        <w:rPr>
          <w:rFonts w:ascii="Arial" w:hAnsi="Arial" w:cs="Arial"/>
          <w:b/>
          <w:sz w:val="20"/>
          <w:szCs w:val="20"/>
        </w:rPr>
        <w:t xml:space="preserve"> </w:t>
      </w:r>
      <w:r w:rsidR="00696812" w:rsidRPr="00786CB2">
        <w:rPr>
          <w:rFonts w:ascii="Arial" w:hAnsi="Arial" w:cs="Arial"/>
          <w:sz w:val="20"/>
          <w:szCs w:val="20"/>
        </w:rPr>
        <w:t xml:space="preserve">serviço feito por meio de um carrinho ou mesa auxiliar denominada </w:t>
      </w:r>
      <w:proofErr w:type="spellStart"/>
      <w:r w:rsidR="00696812" w:rsidRPr="00786CB2">
        <w:rPr>
          <w:rFonts w:ascii="Arial" w:hAnsi="Arial" w:cs="Arial"/>
          <w:i/>
          <w:sz w:val="20"/>
          <w:szCs w:val="20"/>
        </w:rPr>
        <w:t>guéridon</w:t>
      </w:r>
      <w:proofErr w:type="spellEnd"/>
      <w:r w:rsidR="004E775F" w:rsidRPr="00786CB2">
        <w:rPr>
          <w:rFonts w:ascii="Arial" w:hAnsi="Arial" w:cs="Arial"/>
          <w:i/>
          <w:sz w:val="20"/>
          <w:szCs w:val="20"/>
        </w:rPr>
        <w:t xml:space="preserve">. </w:t>
      </w:r>
    </w:p>
    <w:p w:rsidR="00BC1408" w:rsidRPr="00786CB2" w:rsidRDefault="006129B2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Self-Service:</w:t>
      </w:r>
      <w:r w:rsidR="00696812" w:rsidRPr="00786CB2">
        <w:rPr>
          <w:rFonts w:ascii="Arial" w:hAnsi="Arial" w:cs="Arial"/>
          <w:b/>
          <w:sz w:val="20"/>
          <w:szCs w:val="20"/>
        </w:rPr>
        <w:t xml:space="preserve"> </w:t>
      </w:r>
      <w:r w:rsidR="0008267F" w:rsidRPr="00786CB2">
        <w:rPr>
          <w:rFonts w:ascii="Arial" w:hAnsi="Arial" w:cs="Arial"/>
          <w:sz w:val="20"/>
          <w:szCs w:val="20"/>
        </w:rPr>
        <w:t>os próprios clientes apanham os utensílios na entrada do restaurante dirigindo-se, a seguir, para a mesa ou a balcão para se servirem.</w:t>
      </w:r>
    </w:p>
    <w:p w:rsidR="00290BCD" w:rsidRPr="00786CB2" w:rsidRDefault="00290BCD" w:rsidP="008D33C0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86CB2">
        <w:rPr>
          <w:rFonts w:ascii="Arial" w:hAnsi="Arial" w:cs="Arial"/>
          <w:b/>
          <w:color w:val="000000" w:themeColor="text1"/>
          <w:sz w:val="20"/>
          <w:szCs w:val="20"/>
        </w:rPr>
        <w:t xml:space="preserve">Serviço a La carte: </w:t>
      </w:r>
      <w:r w:rsidRPr="00786CB2">
        <w:rPr>
          <w:rFonts w:ascii="Arial" w:hAnsi="Arial" w:cs="Arial"/>
          <w:color w:val="000000" w:themeColor="text1"/>
          <w:sz w:val="20"/>
          <w:szCs w:val="20"/>
        </w:rPr>
        <w:t xml:space="preserve">o cliente solicita sua refeição ao garçom, através do </w:t>
      </w:r>
      <w:proofErr w:type="gramStart"/>
      <w:r w:rsidRPr="00786CB2">
        <w:rPr>
          <w:rFonts w:ascii="Arial" w:hAnsi="Arial" w:cs="Arial"/>
          <w:color w:val="000000" w:themeColor="text1"/>
          <w:sz w:val="20"/>
          <w:szCs w:val="20"/>
        </w:rPr>
        <w:t>menu</w:t>
      </w:r>
      <w:proofErr w:type="gramEnd"/>
      <w:r w:rsidRPr="00786CB2">
        <w:rPr>
          <w:rFonts w:ascii="Arial" w:hAnsi="Arial" w:cs="Arial"/>
          <w:color w:val="000000" w:themeColor="text1"/>
          <w:sz w:val="20"/>
          <w:szCs w:val="20"/>
        </w:rPr>
        <w:t>, e em seguida, é servido na mesa.</w:t>
      </w:r>
    </w:p>
    <w:p w:rsidR="001108E1" w:rsidRDefault="00E57E4E" w:rsidP="001D624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>De acordo com os dados da Associação Brasileira de Refeições Coletiva – ABERC (2011), a extensão e a importância do setor de alimentação coletiva na econ</w:t>
      </w:r>
      <w:r w:rsidR="00BC1408" w:rsidRPr="00786CB2">
        <w:rPr>
          <w:rFonts w:ascii="Arial" w:hAnsi="Arial" w:cs="Arial"/>
          <w:sz w:val="20"/>
          <w:szCs w:val="20"/>
        </w:rPr>
        <w:t>omia do paí</w:t>
      </w:r>
      <w:r w:rsidRPr="00786CB2">
        <w:rPr>
          <w:rFonts w:ascii="Arial" w:hAnsi="Arial" w:cs="Arial"/>
          <w:sz w:val="20"/>
          <w:szCs w:val="20"/>
        </w:rPr>
        <w:t xml:space="preserve">s podem ser avaliadas através dos números obtidos neste segmento em 2010. O mercado de </w:t>
      </w:r>
      <w:r w:rsidRPr="00786CB2">
        <w:rPr>
          <w:rFonts w:ascii="Arial" w:hAnsi="Arial" w:cs="Arial"/>
          <w:sz w:val="20"/>
          <w:szCs w:val="20"/>
        </w:rPr>
        <w:lastRenderedPageBreak/>
        <w:t xml:space="preserve">refeições coletivas como um todo fornece 9,4 milhões de refeições/dia, movimenta 10,8 bilhões de reais por ano, </w:t>
      </w:r>
      <w:r w:rsidR="00BC1408" w:rsidRPr="00786CB2">
        <w:rPr>
          <w:rFonts w:ascii="Arial" w:hAnsi="Arial" w:cs="Arial"/>
          <w:sz w:val="20"/>
          <w:szCs w:val="20"/>
        </w:rPr>
        <w:t>e oferecem</w:t>
      </w:r>
      <w:r w:rsidRPr="00786CB2">
        <w:rPr>
          <w:rFonts w:ascii="Arial" w:hAnsi="Arial" w:cs="Arial"/>
          <w:sz w:val="20"/>
          <w:szCs w:val="20"/>
        </w:rPr>
        <w:t xml:space="preserve"> 180 mil colaboradores</w:t>
      </w:r>
      <w:r w:rsidR="00BC1408" w:rsidRPr="00786CB2">
        <w:rPr>
          <w:rFonts w:ascii="Arial" w:hAnsi="Arial" w:cs="Arial"/>
          <w:sz w:val="20"/>
          <w:szCs w:val="20"/>
        </w:rPr>
        <w:t>.</w:t>
      </w:r>
    </w:p>
    <w:p w:rsidR="001D6240" w:rsidRPr="00786CB2" w:rsidRDefault="000F1649" w:rsidP="001D6240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>Portanto, com o crescimento do mercado de alimentação, criar um diferencial competitivo nos estabelecimentos por meio da segurança dos alimentos</w:t>
      </w:r>
      <w:r w:rsidR="001D6240" w:rsidRPr="00786CB2">
        <w:rPr>
          <w:rFonts w:ascii="Arial" w:hAnsi="Arial" w:cs="Arial"/>
          <w:sz w:val="20"/>
          <w:szCs w:val="20"/>
        </w:rPr>
        <w:t xml:space="preserve"> </w:t>
      </w:r>
      <w:r w:rsidRPr="00786CB2">
        <w:rPr>
          <w:rFonts w:ascii="Arial" w:hAnsi="Arial" w:cs="Arial"/>
          <w:sz w:val="20"/>
          <w:szCs w:val="20"/>
        </w:rPr>
        <w:t>e melhoria da qualidade dos serviços, tornar-se imprescindível</w:t>
      </w:r>
      <w:r w:rsidR="001D6240" w:rsidRPr="00786CB2">
        <w:rPr>
          <w:rFonts w:ascii="Arial" w:hAnsi="Arial" w:cs="Arial"/>
          <w:sz w:val="20"/>
          <w:szCs w:val="20"/>
        </w:rPr>
        <w:t>.</w:t>
      </w:r>
    </w:p>
    <w:p w:rsidR="00BC1408" w:rsidRDefault="004E775F" w:rsidP="00A13761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Os consumidores </w:t>
      </w:r>
      <w:r w:rsidR="000B154A" w:rsidRPr="00786CB2">
        <w:rPr>
          <w:rFonts w:ascii="Arial" w:hAnsi="Arial" w:cs="Arial"/>
          <w:sz w:val="20"/>
          <w:szCs w:val="20"/>
        </w:rPr>
        <w:t>procuram muito mais do que degustar uma refeição saborosa e de qualidade, eles desejam receber atendimento diferenciado, sentir à vontade num ambiente esteticamente agradável, sendo tratado com cortesia e gentileza, ou seja, desejam ter certeza de que aquele será um momento agradável, uma boa oportunidade de entretenimento e lazer.</w:t>
      </w:r>
    </w:p>
    <w:p w:rsidR="003572A4" w:rsidRDefault="003572A4" w:rsidP="00A13761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F27461" w:rsidRPr="00C11766" w:rsidRDefault="00357438" w:rsidP="00C11766">
      <w:pPr>
        <w:pStyle w:val="PargrafodaLista"/>
        <w:numPr>
          <w:ilvl w:val="0"/>
          <w:numId w:val="11"/>
        </w:numPr>
        <w:spacing w:after="0" w:line="360" w:lineRule="auto"/>
        <w:ind w:hanging="720"/>
        <w:rPr>
          <w:rFonts w:ascii="Arial" w:hAnsi="Arial" w:cs="Arial"/>
          <w:b/>
          <w:sz w:val="20"/>
          <w:szCs w:val="20"/>
        </w:rPr>
      </w:pPr>
      <w:r w:rsidRPr="00C11766">
        <w:rPr>
          <w:rFonts w:ascii="Arial" w:hAnsi="Arial" w:cs="Arial"/>
          <w:b/>
          <w:sz w:val="20"/>
          <w:szCs w:val="20"/>
        </w:rPr>
        <w:t>PROCEDIMENTO</w:t>
      </w:r>
      <w:r w:rsidR="00C11766">
        <w:rPr>
          <w:rFonts w:ascii="Arial" w:hAnsi="Arial" w:cs="Arial"/>
          <w:b/>
          <w:sz w:val="20"/>
          <w:szCs w:val="20"/>
        </w:rPr>
        <w:t>S</w:t>
      </w:r>
      <w:r w:rsidRPr="00C11766">
        <w:rPr>
          <w:rFonts w:ascii="Arial" w:hAnsi="Arial" w:cs="Arial"/>
          <w:b/>
          <w:sz w:val="20"/>
          <w:szCs w:val="20"/>
        </w:rPr>
        <w:t xml:space="preserve"> METODOLÓGICO</w:t>
      </w:r>
      <w:r w:rsidR="00C11766">
        <w:rPr>
          <w:rFonts w:ascii="Arial" w:hAnsi="Arial" w:cs="Arial"/>
          <w:b/>
          <w:sz w:val="20"/>
          <w:szCs w:val="20"/>
        </w:rPr>
        <w:t>S</w:t>
      </w:r>
    </w:p>
    <w:p w:rsidR="003572A4" w:rsidRPr="00786CB2" w:rsidRDefault="003572A4" w:rsidP="00A13761">
      <w:pPr>
        <w:pStyle w:val="PargrafodaLista"/>
        <w:spacing w:after="0" w:line="360" w:lineRule="auto"/>
        <w:ind w:left="426"/>
        <w:rPr>
          <w:rFonts w:ascii="Arial" w:hAnsi="Arial" w:cs="Arial"/>
          <w:b/>
          <w:sz w:val="20"/>
          <w:szCs w:val="20"/>
        </w:rPr>
      </w:pPr>
    </w:p>
    <w:p w:rsidR="00F27461" w:rsidRPr="00786CB2" w:rsidRDefault="0046653E" w:rsidP="00A137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hAnsi="Arial" w:cs="Arial"/>
          <w:sz w:val="20"/>
          <w:szCs w:val="20"/>
        </w:rPr>
        <w:t>Para a realização deste estudo foi desenvolvida uma</w:t>
      </w:r>
      <w:r w:rsidR="00F27461" w:rsidRPr="00786CB2">
        <w:rPr>
          <w:rFonts w:ascii="Arial" w:eastAsia="Calibri" w:hAnsi="Arial" w:cs="Arial"/>
          <w:sz w:val="20"/>
          <w:szCs w:val="20"/>
          <w:lang w:eastAsia="pt-BR"/>
        </w:rPr>
        <w:t xml:space="preserve"> pesquisa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exploratória, que</w:t>
      </w:r>
      <w:r w:rsidR="00F27461" w:rsidRPr="00786CB2">
        <w:rPr>
          <w:rFonts w:ascii="Arial" w:eastAsia="Calibri" w:hAnsi="Arial" w:cs="Arial"/>
          <w:sz w:val="20"/>
          <w:szCs w:val="20"/>
        </w:rPr>
        <w:t xml:space="preserve"> de acordo com </w:t>
      </w:r>
      <w:r w:rsidR="003572A4" w:rsidRPr="00786CB2">
        <w:rPr>
          <w:rFonts w:ascii="Arial" w:eastAsia="Calibri" w:hAnsi="Arial" w:cs="Arial"/>
          <w:sz w:val="20"/>
          <w:szCs w:val="20"/>
        </w:rPr>
        <w:t>Vergara</w:t>
      </w:r>
      <w:r w:rsidR="00F27461" w:rsidRPr="00786CB2">
        <w:rPr>
          <w:rFonts w:ascii="Arial" w:eastAsia="Calibri" w:hAnsi="Arial" w:cs="Arial"/>
          <w:sz w:val="20"/>
          <w:szCs w:val="20"/>
        </w:rPr>
        <w:t xml:space="preserve"> (2000) </w:t>
      </w:r>
      <w:r w:rsidR="00F27461" w:rsidRPr="00786CB2">
        <w:rPr>
          <w:rFonts w:ascii="Arial" w:eastAsia="Calibri" w:hAnsi="Arial" w:cs="Arial"/>
          <w:sz w:val="20"/>
          <w:szCs w:val="20"/>
          <w:lang w:eastAsia="pt-BR"/>
        </w:rPr>
        <w:t xml:space="preserve">é recomendada a áreas em que existe pouco conhecimento prévio daquilo que se pretende conseguir. Trata-se, portanto, de uma pesquisa exploratória, pois o mesmo foi desenvolvido 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em </w:t>
      </w:r>
      <w:r w:rsidR="00FF2B6E" w:rsidRPr="00786CB2">
        <w:rPr>
          <w:rFonts w:ascii="Arial" w:eastAsia="Calibri" w:hAnsi="Arial" w:cs="Arial"/>
          <w:sz w:val="20"/>
          <w:szCs w:val="20"/>
          <w:lang w:eastAsia="pt-BR"/>
        </w:rPr>
        <w:t xml:space="preserve">restaurantes </w:t>
      </w:r>
      <w:r w:rsidR="00F27461" w:rsidRPr="00786CB2">
        <w:rPr>
          <w:rFonts w:ascii="Arial" w:eastAsia="Calibri" w:hAnsi="Arial" w:cs="Arial"/>
          <w:sz w:val="20"/>
          <w:szCs w:val="20"/>
          <w:lang w:eastAsia="pt-BR"/>
        </w:rPr>
        <w:t>de Mamanguape - PB que possuía pouco conhecimento sobre o nível</w:t>
      </w:r>
      <w:r w:rsidR="003E360F" w:rsidRPr="00786CB2">
        <w:rPr>
          <w:rFonts w:ascii="Arial" w:eastAsia="Calibri" w:hAnsi="Arial" w:cs="Arial"/>
          <w:sz w:val="20"/>
          <w:szCs w:val="20"/>
          <w:lang w:eastAsia="pt-BR"/>
        </w:rPr>
        <w:t xml:space="preserve"> de satisfação de seus clientes.</w:t>
      </w:r>
    </w:p>
    <w:p w:rsidR="008C0024" w:rsidRPr="00786CB2" w:rsidRDefault="00FF2B6E" w:rsidP="001108E1">
      <w:pPr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46653E" w:rsidRPr="00786CB2">
        <w:rPr>
          <w:rFonts w:ascii="Arial" w:eastAsia="Calibri" w:hAnsi="Arial" w:cs="Arial"/>
          <w:sz w:val="20"/>
          <w:szCs w:val="20"/>
        </w:rPr>
        <w:t>E</w:t>
      </w:r>
      <w:r w:rsidR="00C4203A" w:rsidRPr="00786CB2">
        <w:rPr>
          <w:rFonts w:ascii="Arial" w:eastAsia="Calibri" w:hAnsi="Arial" w:cs="Arial"/>
          <w:sz w:val="20"/>
          <w:szCs w:val="20"/>
        </w:rPr>
        <w:t>nquadrando-se também como</w:t>
      </w:r>
      <w:r w:rsidR="00F27461" w:rsidRPr="00786CB2">
        <w:rPr>
          <w:rFonts w:ascii="Arial" w:eastAsia="Calibri" w:hAnsi="Arial" w:cs="Arial"/>
          <w:sz w:val="20"/>
          <w:szCs w:val="20"/>
        </w:rPr>
        <w:t xml:space="preserve"> uma pesquisa descritiva e, de maneira geral, a pesquisa descritiva de acordo com </w:t>
      </w:r>
      <w:r w:rsidR="00A13761" w:rsidRPr="00786CB2">
        <w:rPr>
          <w:rFonts w:ascii="Arial" w:eastAsia="Calibri" w:hAnsi="Arial" w:cs="Arial"/>
          <w:sz w:val="20"/>
          <w:szCs w:val="20"/>
        </w:rPr>
        <w:t xml:space="preserve">Cervo </w:t>
      </w:r>
      <w:r w:rsidR="00F27461" w:rsidRPr="00E20E89">
        <w:rPr>
          <w:rFonts w:ascii="Arial" w:eastAsia="Calibri" w:hAnsi="Arial" w:cs="Arial"/>
          <w:i/>
          <w:sz w:val="20"/>
          <w:szCs w:val="20"/>
        </w:rPr>
        <w:t>apud</w:t>
      </w:r>
      <w:r w:rsidR="00F27461"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A13761" w:rsidRPr="00786CB2">
        <w:rPr>
          <w:rFonts w:ascii="Arial" w:eastAsia="Calibri" w:hAnsi="Arial" w:cs="Arial"/>
          <w:sz w:val="20"/>
          <w:szCs w:val="20"/>
        </w:rPr>
        <w:t xml:space="preserve">Cabral Neto </w:t>
      </w:r>
      <w:r w:rsidR="00F27461" w:rsidRPr="00786CB2">
        <w:rPr>
          <w:rFonts w:ascii="Arial" w:eastAsia="Calibri" w:hAnsi="Arial" w:cs="Arial"/>
          <w:sz w:val="20"/>
          <w:szCs w:val="20"/>
        </w:rPr>
        <w:t>(2001), é quando o autor esclarece que os objetivos da pesquisa, ou parte deles, buscam “conhecer as diversas situações e relações que ocorrem na vida social, política, econômica e demais aspectos do comportamento humano, tanto do indivíduo tomado isoladamente como de grupos e comunidades mais complexas.</w:t>
      </w:r>
      <w:r w:rsidR="003E360F" w:rsidRPr="00786CB2">
        <w:rPr>
          <w:rFonts w:ascii="Arial" w:eastAsia="Calibri" w:hAnsi="Arial" w:cs="Arial"/>
          <w:sz w:val="20"/>
          <w:szCs w:val="20"/>
        </w:rPr>
        <w:t>”</w:t>
      </w:r>
      <w:r w:rsidR="00F27461" w:rsidRPr="00786CB2">
        <w:rPr>
          <w:rFonts w:ascii="Arial" w:eastAsia="Calibri" w:hAnsi="Arial" w:cs="Arial"/>
          <w:sz w:val="20"/>
          <w:szCs w:val="20"/>
        </w:rPr>
        <w:t xml:space="preserve"> </w:t>
      </w:r>
    </w:p>
    <w:p w:rsidR="00290BCD" w:rsidRPr="00786CB2" w:rsidRDefault="008C0024" w:rsidP="001108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>Foi tido como universo desta pesquisa os restaurantes de Mamanguape –</w:t>
      </w:r>
      <w:r w:rsidR="00E20E89">
        <w:rPr>
          <w:rFonts w:ascii="Arial" w:eastAsia="Calibri" w:hAnsi="Arial" w:cs="Arial"/>
          <w:sz w:val="20"/>
          <w:szCs w:val="20"/>
        </w:rPr>
        <w:t xml:space="preserve"> </w:t>
      </w:r>
      <w:r w:rsidRPr="00786CB2">
        <w:rPr>
          <w:rFonts w:ascii="Arial" w:eastAsia="Calibri" w:hAnsi="Arial" w:cs="Arial"/>
          <w:sz w:val="20"/>
          <w:szCs w:val="20"/>
        </w:rPr>
        <w:t xml:space="preserve">UFPB, que atualmente conta com 20 estabelecimentos. </w:t>
      </w:r>
      <w:r w:rsidR="00753CC0" w:rsidRPr="00786CB2">
        <w:rPr>
          <w:rFonts w:ascii="Arial" w:eastAsia="Calibri" w:hAnsi="Arial" w:cs="Arial"/>
          <w:sz w:val="20"/>
          <w:szCs w:val="20"/>
        </w:rPr>
        <w:t>Utilizou-se uma amostra de 05, correspondendo a 25% do universo.</w:t>
      </w:r>
      <w:r w:rsidR="00290BCD" w:rsidRPr="00786CB2">
        <w:rPr>
          <w:rFonts w:ascii="Arial" w:eastAsia="Calibri" w:hAnsi="Arial" w:cs="Arial"/>
          <w:sz w:val="20"/>
          <w:szCs w:val="20"/>
        </w:rPr>
        <w:t xml:space="preserve"> </w:t>
      </w:r>
      <w:r w:rsidR="00753CC0" w:rsidRPr="00786CB2">
        <w:rPr>
          <w:rFonts w:ascii="Arial" w:hAnsi="Arial" w:cs="Arial"/>
          <w:sz w:val="20"/>
          <w:szCs w:val="20"/>
        </w:rPr>
        <w:t xml:space="preserve">Sendo representados como estabelecimentos </w:t>
      </w:r>
      <w:r w:rsidR="00753CC0" w:rsidRPr="00786CB2">
        <w:rPr>
          <w:rFonts w:ascii="Arial" w:hAnsi="Arial" w:cs="Arial"/>
          <w:i/>
          <w:sz w:val="20"/>
          <w:szCs w:val="20"/>
        </w:rPr>
        <w:t xml:space="preserve">A, B, C, D e </w:t>
      </w:r>
      <w:proofErr w:type="spellStart"/>
      <w:r w:rsidR="00753CC0" w:rsidRPr="00786CB2">
        <w:rPr>
          <w:rFonts w:ascii="Arial" w:hAnsi="Arial" w:cs="Arial"/>
          <w:i/>
          <w:sz w:val="20"/>
          <w:szCs w:val="20"/>
        </w:rPr>
        <w:t>E</w:t>
      </w:r>
      <w:proofErr w:type="spellEnd"/>
      <w:r w:rsidR="00290BCD" w:rsidRPr="00786CB2">
        <w:rPr>
          <w:rFonts w:ascii="Arial" w:hAnsi="Arial" w:cs="Arial"/>
          <w:i/>
          <w:sz w:val="20"/>
          <w:szCs w:val="20"/>
        </w:rPr>
        <w:t>.</w:t>
      </w:r>
    </w:p>
    <w:p w:rsidR="008C0024" w:rsidRPr="00786CB2" w:rsidRDefault="00931A40" w:rsidP="001108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O estabelecimento </w:t>
      </w:r>
      <w:r w:rsidRPr="00786CB2">
        <w:rPr>
          <w:rFonts w:ascii="Arial" w:eastAsia="Calibri" w:hAnsi="Arial" w:cs="Arial"/>
          <w:i/>
          <w:sz w:val="20"/>
          <w:szCs w:val="20"/>
        </w:rPr>
        <w:t>A</w:t>
      </w:r>
      <w:r w:rsidRPr="00786CB2">
        <w:rPr>
          <w:rFonts w:ascii="Arial" w:eastAsia="Calibri" w:hAnsi="Arial" w:cs="Arial"/>
          <w:sz w:val="20"/>
          <w:szCs w:val="20"/>
        </w:rPr>
        <w:t xml:space="preserve"> está </w:t>
      </w:r>
      <w:proofErr w:type="gramStart"/>
      <w:r w:rsidRPr="00786CB2">
        <w:rPr>
          <w:rFonts w:ascii="Arial" w:eastAsia="Calibri" w:hAnsi="Arial" w:cs="Arial"/>
          <w:sz w:val="20"/>
          <w:szCs w:val="20"/>
        </w:rPr>
        <w:t>à</w:t>
      </w:r>
      <w:proofErr w:type="gramEnd"/>
      <w:r w:rsidRPr="00786CB2">
        <w:rPr>
          <w:rFonts w:ascii="Arial" w:eastAsia="Calibri" w:hAnsi="Arial" w:cs="Arial"/>
          <w:sz w:val="20"/>
          <w:szCs w:val="20"/>
        </w:rPr>
        <w:t xml:space="preserve"> 20 anos no mercado da cidade, e oferece o serviço de self-service para os seus clientes; assim como também o estabelecimento </w:t>
      </w:r>
      <w:r w:rsidRPr="00786CB2">
        <w:rPr>
          <w:rFonts w:ascii="Arial" w:eastAsia="Calibri" w:hAnsi="Arial" w:cs="Arial"/>
          <w:i/>
          <w:sz w:val="20"/>
          <w:szCs w:val="20"/>
        </w:rPr>
        <w:t>B</w:t>
      </w:r>
      <w:r w:rsidRPr="00786CB2">
        <w:rPr>
          <w:rFonts w:ascii="Arial" w:eastAsia="Calibri" w:hAnsi="Arial" w:cs="Arial"/>
          <w:sz w:val="20"/>
          <w:szCs w:val="20"/>
        </w:rPr>
        <w:t xml:space="preserve"> que serve self-service e atua apenas a 1 e meio. O</w:t>
      </w:r>
      <w:r w:rsidR="00E4017C" w:rsidRPr="00786CB2">
        <w:rPr>
          <w:rFonts w:ascii="Arial" w:eastAsia="Calibri" w:hAnsi="Arial" w:cs="Arial"/>
          <w:sz w:val="20"/>
          <w:szCs w:val="20"/>
        </w:rPr>
        <w:t>s estabelecimentos</w:t>
      </w:r>
      <w:r w:rsidRPr="00786CB2">
        <w:rPr>
          <w:rFonts w:ascii="Arial" w:eastAsia="Calibri" w:hAnsi="Arial" w:cs="Arial"/>
          <w:sz w:val="20"/>
          <w:szCs w:val="20"/>
        </w:rPr>
        <w:t xml:space="preserve"> </w:t>
      </w:r>
      <w:r w:rsidRPr="00786CB2">
        <w:rPr>
          <w:rFonts w:ascii="Arial" w:eastAsia="Calibri" w:hAnsi="Arial" w:cs="Arial"/>
          <w:i/>
          <w:sz w:val="20"/>
          <w:szCs w:val="20"/>
        </w:rPr>
        <w:t>C</w:t>
      </w:r>
      <w:r w:rsidR="00FE5C57" w:rsidRPr="00786CB2">
        <w:rPr>
          <w:rFonts w:ascii="Arial" w:eastAsia="Calibri" w:hAnsi="Arial" w:cs="Arial"/>
          <w:i/>
          <w:sz w:val="20"/>
          <w:szCs w:val="20"/>
        </w:rPr>
        <w:t xml:space="preserve">, D e E </w:t>
      </w:r>
      <w:r w:rsidR="00FE5C57" w:rsidRPr="00786CB2">
        <w:rPr>
          <w:rFonts w:ascii="Arial" w:eastAsia="Calibri" w:hAnsi="Arial" w:cs="Arial"/>
          <w:sz w:val="20"/>
          <w:szCs w:val="20"/>
        </w:rPr>
        <w:t xml:space="preserve">oferecem o serviço self-service e atuam no segmento </w:t>
      </w:r>
      <w:proofErr w:type="gramStart"/>
      <w:r w:rsidR="00FE5C57" w:rsidRPr="00786CB2">
        <w:rPr>
          <w:rFonts w:ascii="Arial" w:eastAsia="Calibri" w:hAnsi="Arial" w:cs="Arial"/>
          <w:sz w:val="20"/>
          <w:szCs w:val="20"/>
        </w:rPr>
        <w:t>a</w:t>
      </w:r>
      <w:proofErr w:type="gramEnd"/>
      <w:r w:rsidR="00FE5C57" w:rsidRPr="00786CB2">
        <w:rPr>
          <w:rFonts w:ascii="Arial" w:eastAsia="Calibri" w:hAnsi="Arial" w:cs="Arial"/>
          <w:sz w:val="20"/>
          <w:szCs w:val="20"/>
        </w:rPr>
        <w:t xml:space="preserve"> 05 meses,11 anos e </w:t>
      </w:r>
      <w:r w:rsidR="00E4017C" w:rsidRPr="00786CB2">
        <w:rPr>
          <w:rFonts w:ascii="Arial" w:eastAsia="Calibri" w:hAnsi="Arial" w:cs="Arial"/>
          <w:sz w:val="20"/>
          <w:szCs w:val="20"/>
        </w:rPr>
        <w:t>05 anos respectivamente.</w:t>
      </w:r>
    </w:p>
    <w:p w:rsidR="00C4203A" w:rsidRPr="00786CB2" w:rsidRDefault="00F27461" w:rsidP="001108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A </w:t>
      </w:r>
      <w:r w:rsidR="00FF2B6E" w:rsidRPr="00786CB2">
        <w:rPr>
          <w:rFonts w:ascii="Arial" w:eastAsia="Calibri" w:hAnsi="Arial" w:cs="Arial"/>
          <w:sz w:val="20"/>
          <w:szCs w:val="20"/>
          <w:lang w:eastAsia="pt-BR"/>
        </w:rPr>
        <w:t>pesquisa foi realizada nos dias 12 e 13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do mês de setembro 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 xml:space="preserve">de 2011, utilizando um instrumento de coleta de dados 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constituído por um questionário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 xml:space="preserve"> (fechado)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, visando medir as expectativas e percepções dos clientes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 xml:space="preserve"> referente ao estabelecimento</w:t>
      </w:r>
      <w:r w:rsidR="00FF2B6E" w:rsidRPr="00786CB2">
        <w:rPr>
          <w:rFonts w:ascii="Arial" w:eastAsia="Calibri" w:hAnsi="Arial" w:cs="Arial"/>
          <w:sz w:val="20"/>
          <w:szCs w:val="20"/>
          <w:lang w:eastAsia="pt-BR"/>
        </w:rPr>
        <w:t>, fazendo uma adaptação dos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itens</w:t>
      </w:r>
      <w:r w:rsidR="00FF2B6E" w:rsidRPr="00786CB2">
        <w:rPr>
          <w:rFonts w:ascii="Arial" w:eastAsia="Calibri" w:hAnsi="Arial" w:cs="Arial"/>
          <w:sz w:val="20"/>
          <w:szCs w:val="20"/>
          <w:lang w:eastAsia="pt-BR"/>
        </w:rPr>
        <w:t xml:space="preserve"> contemplados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nas cinco dimen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>sões da E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scala SERVQUAL, onde foram abordados os seguintes aspectos: Tangibilidade, segurança, empatia, confiabilidade e responsabilidade.</w:t>
      </w:r>
    </w:p>
    <w:p w:rsidR="00F27461" w:rsidRPr="00786CB2" w:rsidRDefault="00F27461" w:rsidP="001108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Para analise entre expectativa e percepção dos clientes, o questionário foi dividido em duas parte</w:t>
      </w:r>
      <w:r w:rsidR="00DE40D6" w:rsidRPr="00786CB2">
        <w:rPr>
          <w:rFonts w:ascii="Arial" w:eastAsia="Calibri" w:hAnsi="Arial" w:cs="Arial"/>
          <w:sz w:val="20"/>
          <w:szCs w:val="20"/>
          <w:lang w:eastAsia="pt-BR"/>
        </w:rPr>
        <w:t>s com 16 questões cada, num total de 32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questões. A primeira parte as questões é referente à expectativa (E) e a segunda referente à percepção (P) dos clientes.</w:t>
      </w:r>
    </w:p>
    <w:p w:rsidR="00F27461" w:rsidRPr="00786CB2" w:rsidRDefault="00F27461" w:rsidP="001108E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>Para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 xml:space="preserve"> ter mais praticidade ao analisar os dados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, cada questão foi atr</w:t>
      </w:r>
      <w:r w:rsidR="00C4203A" w:rsidRPr="00786CB2">
        <w:rPr>
          <w:rFonts w:ascii="Arial" w:eastAsia="Calibri" w:hAnsi="Arial" w:cs="Arial"/>
          <w:sz w:val="20"/>
          <w:szCs w:val="20"/>
          <w:lang w:eastAsia="pt-BR"/>
        </w:rPr>
        <w:t>ibuída notas que variam</w:t>
      </w:r>
      <w:r w:rsidR="00DF3FF7" w:rsidRPr="00786CB2">
        <w:rPr>
          <w:rFonts w:ascii="Arial" w:eastAsia="Calibri" w:hAnsi="Arial" w:cs="Arial"/>
          <w:sz w:val="20"/>
          <w:szCs w:val="20"/>
          <w:lang w:eastAsia="pt-BR"/>
        </w:rPr>
        <w:t xml:space="preserve"> de notas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entre </w:t>
      </w:r>
      <w:proofErr w:type="gramStart"/>
      <w:r w:rsidRPr="00786CB2">
        <w:rPr>
          <w:rFonts w:ascii="Arial" w:eastAsia="Calibri" w:hAnsi="Arial" w:cs="Arial"/>
          <w:sz w:val="20"/>
          <w:szCs w:val="20"/>
          <w:lang w:eastAsia="pt-BR"/>
        </w:rPr>
        <w:t>1</w:t>
      </w:r>
      <w:proofErr w:type="gram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e 5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t xml:space="preserve"> ( onde o valor 1 representa baixa expectativa e baixo desempenho 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lastRenderedPageBreak/>
        <w:t>e o 5 alta expectativa e alto desempenho)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com base na escala de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Likert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>, desta maneira, cada nota foi relacionada à um grau diferente de satisfação, a saber: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01"/>
        <w:gridCol w:w="1614"/>
        <w:gridCol w:w="937"/>
        <w:gridCol w:w="2410"/>
      </w:tblGrid>
      <w:tr w:rsidR="00F27461" w:rsidRPr="00A13761" w:rsidTr="00290BCD">
        <w:tc>
          <w:tcPr>
            <w:tcW w:w="2359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sz w:val="16"/>
                <w:szCs w:val="20"/>
                <w:lang w:eastAsia="pt-BR"/>
              </w:rPr>
              <w:t xml:space="preserve"> </w:t>
            </w:r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 xml:space="preserve">Nota </w:t>
            </w:r>
            <w:proofErr w:type="gramStart"/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01" w:type="dxa"/>
            <w:shd w:val="clear" w:color="auto" w:fill="auto"/>
          </w:tcPr>
          <w:p w:rsidR="00F27461" w:rsidRPr="00A13761" w:rsidRDefault="0049459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</w:pPr>
            <w:proofErr w:type="gramStart"/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14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 xml:space="preserve">Nota </w:t>
            </w:r>
            <w:proofErr w:type="gramStart"/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937" w:type="dxa"/>
            <w:shd w:val="clear" w:color="auto" w:fill="auto"/>
          </w:tcPr>
          <w:p w:rsidR="00F27461" w:rsidRPr="00A13761" w:rsidRDefault="0049459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</w:pPr>
            <w:proofErr w:type="gramStart"/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 xml:space="preserve">Nota </w:t>
            </w:r>
            <w:proofErr w:type="gramStart"/>
            <w:r w:rsidRPr="00A13761">
              <w:rPr>
                <w:rFonts w:ascii="Arial" w:eastAsia="Calibri" w:hAnsi="Arial" w:cs="Arial"/>
                <w:b/>
                <w:sz w:val="16"/>
                <w:szCs w:val="20"/>
                <w:lang w:eastAsia="pt-BR"/>
              </w:rPr>
              <w:t>5</w:t>
            </w:r>
            <w:proofErr w:type="gramEnd"/>
          </w:p>
        </w:tc>
      </w:tr>
      <w:tr w:rsidR="00F27461" w:rsidRPr="00A13761" w:rsidTr="00290BCD">
        <w:tc>
          <w:tcPr>
            <w:tcW w:w="2359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sz w:val="16"/>
                <w:szCs w:val="20"/>
                <w:lang w:eastAsia="pt-BR"/>
              </w:rPr>
              <w:t>Discordo Totalmente</w:t>
            </w:r>
          </w:p>
        </w:tc>
        <w:tc>
          <w:tcPr>
            <w:tcW w:w="901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1614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sz w:val="16"/>
                <w:szCs w:val="20"/>
                <w:lang w:eastAsia="pt-BR"/>
              </w:rPr>
              <w:t>Neutro</w:t>
            </w:r>
          </w:p>
        </w:tc>
        <w:tc>
          <w:tcPr>
            <w:tcW w:w="937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6"/>
                <w:szCs w:val="20"/>
                <w:lang w:eastAsia="pt-BR"/>
              </w:rPr>
            </w:pPr>
          </w:p>
        </w:tc>
        <w:tc>
          <w:tcPr>
            <w:tcW w:w="2410" w:type="dxa"/>
            <w:shd w:val="clear" w:color="auto" w:fill="auto"/>
          </w:tcPr>
          <w:p w:rsidR="00F27461" w:rsidRPr="00A13761" w:rsidRDefault="00F27461" w:rsidP="00F2746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20"/>
                <w:lang w:eastAsia="pt-BR"/>
              </w:rPr>
            </w:pPr>
            <w:r w:rsidRPr="00A13761">
              <w:rPr>
                <w:rFonts w:ascii="Arial" w:eastAsia="Calibri" w:hAnsi="Arial" w:cs="Arial"/>
                <w:sz w:val="16"/>
                <w:szCs w:val="20"/>
                <w:lang w:eastAsia="pt-BR"/>
              </w:rPr>
              <w:t>Concordo Totalmente</w:t>
            </w:r>
          </w:p>
        </w:tc>
      </w:tr>
    </w:tbl>
    <w:p w:rsidR="00F27461" w:rsidRPr="00786CB2" w:rsidRDefault="00F27461" w:rsidP="00F274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F27461" w:rsidRPr="00786CB2" w:rsidRDefault="00F27461" w:rsidP="00F274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ab/>
        <w:t>Para obter o resultado da análise da respectiva pesquisa, foi separada a resposta de cada um dos</w:t>
      </w:r>
      <w:r w:rsidR="008C0024" w:rsidRPr="00786CB2">
        <w:rPr>
          <w:rFonts w:ascii="Arial" w:eastAsia="Calibri" w:hAnsi="Arial" w:cs="Arial"/>
          <w:sz w:val="20"/>
          <w:szCs w:val="20"/>
          <w:lang w:eastAsia="pt-BR"/>
        </w:rPr>
        <w:t xml:space="preserve"> 10 entrevistados 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t>de acordo com o seu estabelecimento</w:t>
      </w:r>
      <w:r w:rsidR="008C0024" w:rsidRPr="00786CB2">
        <w:rPr>
          <w:rFonts w:ascii="Arial" w:eastAsia="Calibri" w:hAnsi="Arial" w:cs="Arial"/>
          <w:sz w:val="20"/>
          <w:szCs w:val="20"/>
          <w:lang w:eastAsia="pt-BR"/>
        </w:rPr>
        <w:t>,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t xml:space="preserve"> totalizando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50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t xml:space="preserve"> entrevista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s</w:t>
      </w:r>
      <w:r w:rsidR="00C8292C" w:rsidRPr="00786CB2">
        <w:rPr>
          <w:rFonts w:ascii="Arial" w:eastAsia="Calibri" w:hAnsi="Arial" w:cs="Arial"/>
          <w:sz w:val="20"/>
          <w:szCs w:val="20"/>
          <w:lang w:eastAsia="pt-BR"/>
        </w:rPr>
        <w:t>,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para facilitar o cálculo das médias de cada uma das variáveis do questionário.</w:t>
      </w:r>
    </w:p>
    <w:p w:rsidR="00F27461" w:rsidRPr="00786CB2" w:rsidRDefault="00F27461" w:rsidP="00F274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ab/>
        <w:t xml:space="preserve">Para exemplificar segue o modelo abaixo. Para se analisar a variável </w:t>
      </w:r>
      <w:proofErr w:type="gramStart"/>
      <w:r w:rsidRPr="00786CB2">
        <w:rPr>
          <w:rFonts w:ascii="Arial" w:eastAsia="Calibri" w:hAnsi="Arial" w:cs="Arial"/>
          <w:sz w:val="20"/>
          <w:szCs w:val="20"/>
          <w:lang w:eastAsia="pt-BR"/>
        </w:rPr>
        <w:t>1</w:t>
      </w:r>
      <w:proofErr w:type="gram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foram levantadas as respostas de todos os entrevistados, fazendo-se uma soma delas e retirando-se uma média.</w:t>
      </w:r>
    </w:p>
    <w:tbl>
      <w:tblPr>
        <w:tblW w:w="0" w:type="auto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551"/>
      </w:tblGrid>
      <w:tr w:rsidR="00F27461" w:rsidRPr="00F518C2" w:rsidTr="00E20E89">
        <w:trPr>
          <w:trHeight w:val="379"/>
          <w:jc w:val="center"/>
        </w:trPr>
        <w:tc>
          <w:tcPr>
            <w:tcW w:w="1771" w:type="dxa"/>
          </w:tcPr>
          <w:p w:rsidR="00F27461" w:rsidRPr="00F518C2" w:rsidRDefault="00910AFB" w:rsidP="0095660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F518C2">
              <w:rPr>
                <w:rFonts w:ascii="Arial" w:eastAsia="Calibri" w:hAnsi="Arial" w:cs="Arial"/>
                <w:sz w:val="16"/>
                <w:szCs w:val="20"/>
                <w:lang w:eastAsia="pt-BR"/>
              </w:rPr>
              <w:t xml:space="preserve">        </w:t>
            </w:r>
            <w:r w:rsidR="00956605" w:rsidRPr="00F518C2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Item</w:t>
            </w:r>
            <w:r w:rsidR="00F27461" w:rsidRPr="00F518C2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 xml:space="preserve"> </w:t>
            </w:r>
            <w:proofErr w:type="gramStart"/>
            <w:r w:rsidR="00F27461" w:rsidRPr="00F518C2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7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Expectativa (E)</w:t>
            </w:r>
          </w:p>
        </w:tc>
        <w:tc>
          <w:tcPr>
            <w:tcW w:w="155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Percepção (P)</w:t>
            </w:r>
          </w:p>
        </w:tc>
      </w:tr>
      <w:tr w:rsidR="00F27461" w:rsidRPr="00F518C2" w:rsidTr="00E20E89">
        <w:trPr>
          <w:trHeight w:val="379"/>
          <w:jc w:val="center"/>
        </w:trPr>
        <w:tc>
          <w:tcPr>
            <w:tcW w:w="1771" w:type="dxa"/>
          </w:tcPr>
          <w:p w:rsidR="00F27461" w:rsidRPr="00F518C2" w:rsidRDefault="00956605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Entrevistado</w:t>
            </w:r>
            <w:r w:rsidR="00F27461"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proofErr w:type="gramStart"/>
            <w:r w:rsidR="00F27461"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77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5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</w:t>
            </w:r>
            <w:proofErr w:type="gramEnd"/>
          </w:p>
        </w:tc>
      </w:tr>
      <w:tr w:rsidR="00F27461" w:rsidRPr="00F518C2" w:rsidTr="00E20E89">
        <w:trPr>
          <w:trHeight w:val="379"/>
          <w:jc w:val="center"/>
        </w:trPr>
        <w:tc>
          <w:tcPr>
            <w:tcW w:w="1771" w:type="dxa"/>
          </w:tcPr>
          <w:p w:rsidR="00F27461" w:rsidRPr="00F518C2" w:rsidRDefault="00956605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Entrevistado</w:t>
            </w:r>
            <w:proofErr w:type="gramStart"/>
            <w:r w:rsidR="00910AFB"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r w:rsidR="00F27461"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 xml:space="preserve"> </w:t>
            </w:r>
            <w:proofErr w:type="gramEnd"/>
            <w:r w:rsidR="00F27461"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2</w:t>
            </w:r>
          </w:p>
        </w:tc>
        <w:tc>
          <w:tcPr>
            <w:tcW w:w="177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55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</w:t>
            </w:r>
            <w:proofErr w:type="gramEnd"/>
          </w:p>
        </w:tc>
      </w:tr>
      <w:tr w:rsidR="00910AFB" w:rsidRPr="00F518C2" w:rsidTr="00E20E89">
        <w:trPr>
          <w:trHeight w:val="379"/>
          <w:jc w:val="center"/>
        </w:trPr>
        <w:tc>
          <w:tcPr>
            <w:tcW w:w="1771" w:type="dxa"/>
          </w:tcPr>
          <w:p w:rsidR="00910AFB" w:rsidRPr="00F518C2" w:rsidRDefault="00910AFB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.....</w:t>
            </w:r>
            <w:proofErr w:type="gramEnd"/>
          </w:p>
        </w:tc>
        <w:tc>
          <w:tcPr>
            <w:tcW w:w="1771" w:type="dxa"/>
          </w:tcPr>
          <w:p w:rsidR="00910AFB" w:rsidRPr="00F518C2" w:rsidRDefault="00910AFB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.....</w:t>
            </w:r>
            <w:proofErr w:type="gramEnd"/>
          </w:p>
        </w:tc>
        <w:tc>
          <w:tcPr>
            <w:tcW w:w="1551" w:type="dxa"/>
          </w:tcPr>
          <w:p w:rsidR="00910AFB" w:rsidRPr="00F518C2" w:rsidRDefault="00910AFB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</w:p>
        </w:tc>
      </w:tr>
      <w:tr w:rsidR="00F27461" w:rsidRPr="00F518C2" w:rsidTr="00E20E89">
        <w:trPr>
          <w:trHeight w:val="379"/>
          <w:jc w:val="center"/>
        </w:trPr>
        <w:tc>
          <w:tcPr>
            <w:tcW w:w="1771" w:type="dxa"/>
          </w:tcPr>
          <w:p w:rsidR="00F27461" w:rsidRPr="00F518C2" w:rsidRDefault="00956605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Entrevistado 10</w:t>
            </w:r>
          </w:p>
        </w:tc>
        <w:tc>
          <w:tcPr>
            <w:tcW w:w="177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551" w:type="dxa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proofErr w:type="gramStart"/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3</w:t>
            </w:r>
            <w:proofErr w:type="gramEnd"/>
          </w:p>
        </w:tc>
      </w:tr>
      <w:tr w:rsidR="00F27461" w:rsidRPr="00F518C2" w:rsidTr="00E20E89">
        <w:trPr>
          <w:trHeight w:val="379"/>
          <w:jc w:val="center"/>
        </w:trPr>
        <w:tc>
          <w:tcPr>
            <w:tcW w:w="1771" w:type="dxa"/>
            <w:shd w:val="clear" w:color="auto" w:fill="auto"/>
          </w:tcPr>
          <w:p w:rsidR="00F27461" w:rsidRPr="00F518C2" w:rsidRDefault="00F27461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Média</w:t>
            </w:r>
          </w:p>
        </w:tc>
        <w:tc>
          <w:tcPr>
            <w:tcW w:w="1771" w:type="dxa"/>
            <w:shd w:val="clear" w:color="auto" w:fill="auto"/>
          </w:tcPr>
          <w:p w:rsidR="00F27461" w:rsidRPr="00F518C2" w:rsidRDefault="00C8292C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1,3</w:t>
            </w:r>
          </w:p>
        </w:tc>
        <w:tc>
          <w:tcPr>
            <w:tcW w:w="1551" w:type="dxa"/>
          </w:tcPr>
          <w:p w:rsidR="00F27461" w:rsidRPr="00F518C2" w:rsidRDefault="00C8292C" w:rsidP="00F2746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pt-BR"/>
              </w:rPr>
            </w:pPr>
            <w:r w:rsidRPr="00F518C2">
              <w:rPr>
                <w:rFonts w:ascii="Arial" w:eastAsia="Times New Roman" w:hAnsi="Arial" w:cs="Arial"/>
                <w:sz w:val="16"/>
                <w:szCs w:val="20"/>
                <w:lang w:eastAsia="pt-BR"/>
              </w:rPr>
              <w:t>0,7</w:t>
            </w:r>
          </w:p>
        </w:tc>
      </w:tr>
    </w:tbl>
    <w:p w:rsidR="007017B3" w:rsidRDefault="007017B3" w:rsidP="00F274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:rsidR="003E360F" w:rsidRPr="00786CB2" w:rsidRDefault="003E360F" w:rsidP="00F2746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Com a médias das variáveis (expectativa e percepção) retiradas, foi calculado o </w:t>
      </w:r>
      <w:r w:rsidRPr="00786CB2">
        <w:rPr>
          <w:rFonts w:ascii="Arial" w:eastAsia="Calibri" w:hAnsi="Arial" w:cs="Arial"/>
          <w:i/>
          <w:sz w:val="20"/>
          <w:szCs w:val="20"/>
        </w:rPr>
        <w:t xml:space="preserve">Gap </w:t>
      </w:r>
      <w:proofErr w:type="gramStart"/>
      <w:r w:rsidRPr="00786CB2">
        <w:rPr>
          <w:rFonts w:ascii="Arial" w:eastAsia="Calibri" w:hAnsi="Arial" w:cs="Arial"/>
          <w:i/>
          <w:sz w:val="20"/>
          <w:szCs w:val="20"/>
        </w:rPr>
        <w:t>5</w:t>
      </w:r>
      <w:proofErr w:type="gramEnd"/>
      <w:r w:rsidRPr="00786CB2">
        <w:rPr>
          <w:rFonts w:ascii="Arial" w:eastAsia="Calibri" w:hAnsi="Arial" w:cs="Arial"/>
          <w:sz w:val="20"/>
          <w:szCs w:val="20"/>
        </w:rPr>
        <w:t xml:space="preserve"> ,comparando e definindo a diferença entre as  expectativas ( E) e  percepções (P), variando entre negativo e positivo.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61"/>
        <w:gridCol w:w="2161"/>
        <w:gridCol w:w="2161"/>
      </w:tblGrid>
      <w:tr w:rsidR="00F27461" w:rsidRPr="00E20E89" w:rsidTr="00E20E89">
        <w:trPr>
          <w:trHeight w:val="135"/>
          <w:jc w:val="center"/>
        </w:trPr>
        <w:tc>
          <w:tcPr>
            <w:tcW w:w="2161" w:type="dxa"/>
            <w:vMerge w:val="restart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 xml:space="preserve">Itens </w:t>
            </w:r>
            <w:proofErr w:type="gramStart"/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483" w:type="dxa"/>
            <w:gridSpan w:val="3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Clientes</w:t>
            </w:r>
          </w:p>
        </w:tc>
      </w:tr>
      <w:tr w:rsidR="00F27461" w:rsidRPr="00E20E89" w:rsidTr="00E20E89">
        <w:trPr>
          <w:trHeight w:val="135"/>
          <w:jc w:val="center"/>
        </w:trPr>
        <w:tc>
          <w:tcPr>
            <w:tcW w:w="2161" w:type="dxa"/>
            <w:vMerge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Percepção</w:t>
            </w:r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Expectativa</w:t>
            </w:r>
          </w:p>
        </w:tc>
        <w:tc>
          <w:tcPr>
            <w:tcW w:w="2161" w:type="dxa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i/>
                <w:sz w:val="16"/>
                <w:szCs w:val="20"/>
                <w:lang w:eastAsia="pt-BR"/>
              </w:rPr>
              <w:t xml:space="preserve">GAP </w:t>
            </w:r>
            <w:proofErr w:type="gramStart"/>
            <w:r w:rsidRPr="00E20E89">
              <w:rPr>
                <w:rFonts w:ascii="Arial" w:eastAsia="Times New Roman" w:hAnsi="Arial" w:cs="Arial"/>
                <w:b/>
                <w:i/>
                <w:sz w:val="16"/>
                <w:szCs w:val="20"/>
                <w:lang w:eastAsia="pt-BR"/>
              </w:rPr>
              <w:t>5</w:t>
            </w:r>
            <w:proofErr w:type="gramEnd"/>
          </w:p>
        </w:tc>
      </w:tr>
      <w:tr w:rsidR="00F27461" w:rsidRPr="00E20E89" w:rsidTr="00E20E89">
        <w:trPr>
          <w:jc w:val="center"/>
        </w:trPr>
        <w:tc>
          <w:tcPr>
            <w:tcW w:w="2161" w:type="dxa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 xml:space="preserve">Item </w:t>
            </w:r>
            <w:proofErr w:type="gramStart"/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5,00</w:t>
            </w:r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4,33</w:t>
            </w:r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0,67</w:t>
            </w:r>
          </w:p>
        </w:tc>
      </w:tr>
      <w:tr w:rsidR="00F27461" w:rsidRPr="00E20E89" w:rsidTr="00E20E89">
        <w:trPr>
          <w:jc w:val="center"/>
        </w:trPr>
        <w:tc>
          <w:tcPr>
            <w:tcW w:w="2161" w:type="dxa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 xml:space="preserve">Item </w:t>
            </w:r>
            <w:proofErr w:type="gramStart"/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3,66</w:t>
            </w:r>
          </w:p>
        </w:tc>
        <w:tc>
          <w:tcPr>
            <w:tcW w:w="2161" w:type="dxa"/>
          </w:tcPr>
          <w:p w:rsidR="00F27461" w:rsidRPr="00E20E89" w:rsidRDefault="00956605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4,68</w:t>
            </w:r>
          </w:p>
        </w:tc>
        <w:tc>
          <w:tcPr>
            <w:tcW w:w="2161" w:type="dxa"/>
          </w:tcPr>
          <w:p w:rsidR="00F27461" w:rsidRPr="00E20E89" w:rsidRDefault="00F27461" w:rsidP="00F274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</w:pPr>
            <w:r w:rsidRPr="00E20E89">
              <w:rPr>
                <w:rFonts w:ascii="Arial" w:eastAsia="Times New Roman" w:hAnsi="Arial" w:cs="Arial"/>
                <w:b/>
                <w:sz w:val="16"/>
                <w:szCs w:val="20"/>
                <w:lang w:eastAsia="pt-BR"/>
              </w:rPr>
              <w:t>-1,02</w:t>
            </w:r>
          </w:p>
        </w:tc>
      </w:tr>
    </w:tbl>
    <w:p w:rsidR="006309F0" w:rsidRPr="00786CB2" w:rsidRDefault="006309F0" w:rsidP="00F27461">
      <w:pPr>
        <w:rPr>
          <w:rFonts w:ascii="Arial" w:hAnsi="Arial" w:cs="Arial"/>
          <w:sz w:val="20"/>
          <w:szCs w:val="20"/>
        </w:rPr>
      </w:pPr>
    </w:p>
    <w:p w:rsidR="00617DBF" w:rsidRPr="00786CB2" w:rsidRDefault="001F4376" w:rsidP="00C11766">
      <w:pPr>
        <w:pStyle w:val="PargrafodaLista"/>
        <w:numPr>
          <w:ilvl w:val="0"/>
          <w:numId w:val="11"/>
        </w:numPr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ANALISE E DISCUS</w:t>
      </w:r>
      <w:r w:rsidR="00357438" w:rsidRPr="00786CB2">
        <w:rPr>
          <w:rFonts w:ascii="Arial" w:hAnsi="Arial" w:cs="Arial"/>
          <w:b/>
          <w:sz w:val="20"/>
          <w:szCs w:val="20"/>
        </w:rPr>
        <w:t>SÃO DOS DADOS</w:t>
      </w:r>
    </w:p>
    <w:p w:rsidR="00095B27" w:rsidRPr="00786CB2" w:rsidRDefault="00964C41" w:rsidP="00174C37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Tendo </w:t>
      </w:r>
      <w:r w:rsidR="006309F0" w:rsidRPr="00786CB2">
        <w:rPr>
          <w:rFonts w:ascii="Arial" w:hAnsi="Arial" w:cs="Arial"/>
          <w:sz w:val="20"/>
          <w:szCs w:val="20"/>
        </w:rPr>
        <w:t>o objetivo</w:t>
      </w:r>
      <w:r w:rsidRPr="00786CB2">
        <w:rPr>
          <w:rFonts w:ascii="Arial" w:hAnsi="Arial" w:cs="Arial"/>
          <w:sz w:val="20"/>
          <w:szCs w:val="20"/>
        </w:rPr>
        <w:t xml:space="preserve"> de</w:t>
      </w:r>
      <w:r w:rsidR="006309F0" w:rsidRPr="00786CB2">
        <w:rPr>
          <w:rFonts w:ascii="Arial" w:hAnsi="Arial" w:cs="Arial"/>
          <w:sz w:val="20"/>
          <w:szCs w:val="20"/>
        </w:rPr>
        <w:t xml:space="preserve"> analisar o nível da qualidade dos serviços de restaurantes da cidade de Mamanguape – PB, medindo as expectativas (E) e percepções (P) dos clientes</w:t>
      </w:r>
      <w:r w:rsidRPr="00786CB2">
        <w:rPr>
          <w:rFonts w:ascii="Arial" w:hAnsi="Arial" w:cs="Arial"/>
          <w:sz w:val="20"/>
          <w:szCs w:val="20"/>
        </w:rPr>
        <w:t>,</w:t>
      </w:r>
      <w:r w:rsidR="006309F0" w:rsidRPr="00786CB2">
        <w:rPr>
          <w:rFonts w:ascii="Arial" w:hAnsi="Arial" w:cs="Arial"/>
          <w:sz w:val="20"/>
          <w:szCs w:val="20"/>
        </w:rPr>
        <w:t xml:space="preserve"> a partir de uma amostra de 05 estabelecimentos</w:t>
      </w:r>
      <w:r w:rsidRPr="00786CB2">
        <w:rPr>
          <w:rFonts w:ascii="Arial" w:hAnsi="Arial" w:cs="Arial"/>
          <w:sz w:val="20"/>
          <w:szCs w:val="20"/>
        </w:rPr>
        <w:t>,</w:t>
      </w:r>
      <w:r w:rsidR="00E860C4" w:rsidRPr="00786CB2">
        <w:rPr>
          <w:rFonts w:ascii="Arial" w:hAnsi="Arial" w:cs="Arial"/>
          <w:sz w:val="20"/>
          <w:szCs w:val="20"/>
        </w:rPr>
        <w:t xml:space="preserve"> calculou-se</w:t>
      </w:r>
      <w:r w:rsidRPr="00786CB2">
        <w:rPr>
          <w:rFonts w:ascii="Arial" w:hAnsi="Arial" w:cs="Arial"/>
          <w:sz w:val="20"/>
          <w:szCs w:val="20"/>
        </w:rPr>
        <w:t xml:space="preserve"> o </w:t>
      </w:r>
      <w:r w:rsidRPr="00786CB2">
        <w:rPr>
          <w:rFonts w:ascii="Arial" w:hAnsi="Arial" w:cs="Arial"/>
          <w:i/>
          <w:sz w:val="20"/>
          <w:szCs w:val="20"/>
        </w:rPr>
        <w:t xml:space="preserve">Gap </w:t>
      </w:r>
      <w:proofErr w:type="gramStart"/>
      <w:r w:rsidRPr="00786CB2">
        <w:rPr>
          <w:rFonts w:ascii="Arial" w:hAnsi="Arial" w:cs="Arial"/>
          <w:i/>
          <w:sz w:val="20"/>
          <w:szCs w:val="20"/>
        </w:rPr>
        <w:t>5</w:t>
      </w:r>
      <w:proofErr w:type="gramEnd"/>
      <w:r w:rsidRPr="00786CB2">
        <w:rPr>
          <w:rFonts w:ascii="Arial" w:hAnsi="Arial" w:cs="Arial"/>
          <w:sz w:val="20"/>
          <w:szCs w:val="20"/>
        </w:rPr>
        <w:t>, que corresponde à discrepância entre o serviço prestado e o serviço recebido, referente a cada uma das dimens</w:t>
      </w:r>
      <w:r w:rsidR="00E860C4" w:rsidRPr="00786CB2">
        <w:rPr>
          <w:rFonts w:ascii="Arial" w:hAnsi="Arial" w:cs="Arial"/>
          <w:sz w:val="20"/>
          <w:szCs w:val="20"/>
        </w:rPr>
        <w:t>ões da escala SERVQUAL, obtendo</w:t>
      </w:r>
      <w:r w:rsidRPr="00786CB2">
        <w:rPr>
          <w:rFonts w:ascii="Arial" w:hAnsi="Arial" w:cs="Arial"/>
          <w:sz w:val="20"/>
          <w:szCs w:val="20"/>
        </w:rPr>
        <w:t xml:space="preserve"> o</w:t>
      </w:r>
      <w:r w:rsidR="00E860C4" w:rsidRPr="00786CB2">
        <w:rPr>
          <w:rFonts w:ascii="Arial" w:hAnsi="Arial" w:cs="Arial"/>
          <w:sz w:val="20"/>
          <w:szCs w:val="20"/>
        </w:rPr>
        <w:t>s</w:t>
      </w:r>
      <w:r w:rsidRPr="00786CB2">
        <w:rPr>
          <w:rFonts w:ascii="Arial" w:hAnsi="Arial" w:cs="Arial"/>
          <w:sz w:val="20"/>
          <w:szCs w:val="20"/>
        </w:rPr>
        <w:t xml:space="preserve"> seguinte</w:t>
      </w:r>
      <w:r w:rsidR="00E860C4" w:rsidRPr="00786CB2">
        <w:rPr>
          <w:rFonts w:ascii="Arial" w:hAnsi="Arial" w:cs="Arial"/>
          <w:sz w:val="20"/>
          <w:szCs w:val="20"/>
        </w:rPr>
        <w:t>s resultados</w:t>
      </w:r>
      <w:r w:rsidRPr="00786CB2">
        <w:rPr>
          <w:rFonts w:ascii="Arial" w:hAnsi="Arial" w:cs="Arial"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134"/>
        <w:gridCol w:w="1134"/>
        <w:gridCol w:w="1099"/>
      </w:tblGrid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964C41" w:rsidP="00964C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Gap </w:t>
            </w:r>
            <w:proofErr w:type="gramStart"/>
            <w:r w:rsidRPr="00A13761">
              <w:rPr>
                <w:rFonts w:ascii="Arial" w:hAnsi="Arial" w:cs="Arial"/>
                <w:b/>
                <w:i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17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Confiabilidade</w:t>
            </w:r>
          </w:p>
        </w:tc>
        <w:tc>
          <w:tcPr>
            <w:tcW w:w="1417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-0,94</w:t>
            </w:r>
          </w:p>
        </w:tc>
        <w:tc>
          <w:tcPr>
            <w:tcW w:w="1276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-0,74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-0,94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-0,47</w:t>
            </w:r>
          </w:p>
        </w:tc>
      </w:tr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Empatia</w:t>
            </w:r>
          </w:p>
        </w:tc>
        <w:tc>
          <w:tcPr>
            <w:tcW w:w="1417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-0,74</w:t>
            </w:r>
          </w:p>
        </w:tc>
        <w:tc>
          <w:tcPr>
            <w:tcW w:w="1276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-2,20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-1,80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-1,67</w:t>
            </w:r>
          </w:p>
        </w:tc>
      </w:tr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Tangibilidade</w:t>
            </w:r>
          </w:p>
        </w:tc>
        <w:tc>
          <w:tcPr>
            <w:tcW w:w="1417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-1,25</w:t>
            </w:r>
          </w:p>
        </w:tc>
        <w:tc>
          <w:tcPr>
            <w:tcW w:w="1276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-1,75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-0,25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-0,20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-0,90</w:t>
            </w:r>
          </w:p>
        </w:tc>
      </w:tr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Segurança</w:t>
            </w:r>
          </w:p>
        </w:tc>
        <w:tc>
          <w:tcPr>
            <w:tcW w:w="1417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-0,67</w:t>
            </w:r>
          </w:p>
        </w:tc>
        <w:tc>
          <w:tcPr>
            <w:tcW w:w="1276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-1,87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-0,67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CE66BA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</w:t>
            </w:r>
            <w:r w:rsidR="00021607" w:rsidRPr="00A13761">
              <w:rPr>
                <w:rFonts w:ascii="Arial" w:hAnsi="Arial" w:cs="Arial"/>
                <w:sz w:val="16"/>
                <w:szCs w:val="16"/>
              </w:rPr>
              <w:t>1,47</w:t>
            </w:r>
          </w:p>
        </w:tc>
      </w:tr>
      <w:tr w:rsidR="00021607" w:rsidRPr="00A13761" w:rsidTr="00A13761">
        <w:trPr>
          <w:jc w:val="center"/>
        </w:trPr>
        <w:tc>
          <w:tcPr>
            <w:tcW w:w="2268" w:type="dxa"/>
          </w:tcPr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21607" w:rsidRPr="00A13761" w:rsidRDefault="00021607" w:rsidP="00290B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3761">
              <w:rPr>
                <w:rFonts w:ascii="Arial" w:hAnsi="Arial" w:cs="Arial"/>
                <w:b/>
                <w:sz w:val="16"/>
                <w:szCs w:val="16"/>
              </w:rPr>
              <w:t>Responsabilidade</w:t>
            </w:r>
          </w:p>
        </w:tc>
        <w:tc>
          <w:tcPr>
            <w:tcW w:w="1417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-0,87</w:t>
            </w:r>
          </w:p>
        </w:tc>
        <w:tc>
          <w:tcPr>
            <w:tcW w:w="1276" w:type="dxa"/>
          </w:tcPr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021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-0,40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-0,60</w:t>
            </w:r>
          </w:p>
        </w:tc>
        <w:tc>
          <w:tcPr>
            <w:tcW w:w="1134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------</w:t>
            </w:r>
          </w:p>
        </w:tc>
        <w:tc>
          <w:tcPr>
            <w:tcW w:w="1099" w:type="dxa"/>
          </w:tcPr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1607" w:rsidRPr="00A13761" w:rsidRDefault="00021607" w:rsidP="00290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761">
              <w:rPr>
                <w:rFonts w:ascii="Arial" w:hAnsi="Arial" w:cs="Arial"/>
                <w:sz w:val="16"/>
                <w:szCs w:val="16"/>
              </w:rPr>
              <w:t>-1,40</w:t>
            </w:r>
          </w:p>
        </w:tc>
      </w:tr>
    </w:tbl>
    <w:p w:rsidR="00E20E89" w:rsidRDefault="00E20E89" w:rsidP="002E4FA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95B27" w:rsidRPr="00786CB2" w:rsidRDefault="00095B27" w:rsidP="002E4FA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Em relação aos aspectos confiabilidade, o </w:t>
      </w:r>
      <w:r w:rsidRPr="00786CB2"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Gap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>mais crítico é encontrado nos estabelecimentos “A” e “C” (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2E4FAB"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0,94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>), que</w:t>
      </w:r>
      <w:r w:rsidR="002E4FAB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obtiveram os mesmos resultados, trata da </w:t>
      </w:r>
      <w:r w:rsidR="002E4FAB" w:rsidRPr="00786CB2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diversificação do cardápio, qualidade da comida e cumprimentos de promessas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, e o </w:t>
      </w:r>
      <w:r w:rsidRPr="00786CB2">
        <w:rPr>
          <w:rFonts w:ascii="Arial" w:eastAsia="Times New Roman" w:hAnsi="Arial" w:cs="Arial"/>
          <w:i/>
          <w:sz w:val="20"/>
          <w:szCs w:val="20"/>
          <w:lang w:eastAsia="pt-BR"/>
        </w:rPr>
        <w:t>Gap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menos crítico encontra-se no estabelecimento “D</w:t>
      </w:r>
      <w:r w:rsidR="002E4FAB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”,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que </w:t>
      </w:r>
      <w:r w:rsidR="002E4FAB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teve uma </w:t>
      </w:r>
      <w:r w:rsidR="00437B99" w:rsidRPr="00786CB2">
        <w:rPr>
          <w:rFonts w:ascii="Arial" w:eastAsia="Times New Roman" w:hAnsi="Arial" w:cs="Arial"/>
          <w:sz w:val="20"/>
          <w:szCs w:val="20"/>
          <w:lang w:eastAsia="pt-BR"/>
        </w:rPr>
        <w:t>percepção e expectativa consideráveis.</w:t>
      </w:r>
    </w:p>
    <w:p w:rsidR="002E4FAB" w:rsidRPr="00786CB2" w:rsidRDefault="002E4FAB" w:rsidP="002E4FA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Através da analise do </w:t>
      </w:r>
      <w:r w:rsidRPr="00786CB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t-BR"/>
        </w:rPr>
        <w:t>Gap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em relação à confiabilidade, n</w:t>
      </w:r>
      <w:r w:rsidR="0002527F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ota-se que a maioria d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os Gaps sã</w:t>
      </w:r>
      <w:r w:rsidR="0002527F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o </w:t>
      </w:r>
      <w:proofErr w:type="gramStart"/>
      <w:r w:rsidR="0002527F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negativos</w:t>
      </w:r>
      <w:proofErr w:type="gramEnd"/>
      <w:r w:rsidR="0002527F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pelo fato das percepções serem menores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que as expectativas, resultando em qualidade inaceitável. Sendo assim, neste caso a habilidade na prestação de serviço de maneira confiável não satisfaz</w:t>
      </w:r>
      <w:r w:rsidR="00437B99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que é esperado pelos clientes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:rsidR="0002527F" w:rsidRPr="00786CB2" w:rsidRDefault="003B3D10" w:rsidP="002E4FA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As médias encontradas em relação ao aspecto Empatia resultam mais uma vez em sinônimo de qualidade inaceitável, ao notarmos que a maioria dos estabelecimento</w:t>
      </w:r>
      <w:r w:rsidR="001D3E8E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possui </w:t>
      </w:r>
      <w:r w:rsidR="001D3E8E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um alto</w:t>
      </w:r>
      <w:r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valor </w:t>
      </w:r>
      <w:r w:rsidR="001D3E8E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</w:t>
      </w:r>
      <w:r w:rsidR="001D3E8E" w:rsidRPr="00786CB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t-BR"/>
        </w:rPr>
        <w:t xml:space="preserve"> </w:t>
      </w:r>
      <w:r w:rsidRPr="00786CB2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t-BR"/>
        </w:rPr>
        <w:t>Gap</w:t>
      </w:r>
      <w:r w:rsidR="001D3E8E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Destacando, o estabelecimento “B” que obteve a maior média, demostrando assim, que o fornecimento de atenção </w:t>
      </w:r>
      <w:r w:rsidR="00007D60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individualizada e personalizada</w:t>
      </w:r>
      <w:r w:rsidR="00605598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 a preocupação em oferecer o melhor serviço, causa insatisfação dos clientes. Em contrapartida, o estabelecimento “D” tem demostrado aceitação bastante significativa</w:t>
      </w:r>
      <w:r w:rsidR="008C0024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, ao verificarmos</w:t>
      </w:r>
      <w:r w:rsidR="00605598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</w:t>
      </w:r>
      <w:r w:rsidR="008C0024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igualdade entre a</w:t>
      </w:r>
      <w:proofErr w:type="gramStart"/>
      <w:r w:rsidR="008C0024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605598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gramEnd"/>
      <w:r w:rsidR="00605598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percepção e expectativa</w:t>
      </w:r>
      <w:r w:rsidR="008C0024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  <w:r w:rsidR="00605598" w:rsidRPr="00786CB2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FB2E1F" w:rsidRPr="00786CB2" w:rsidRDefault="00FB2E1F" w:rsidP="00DC7A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ab/>
        <w:t>No quesito tangibilidade, todos os estabelecimentos estudados apresentaram Gap negativo,</w:t>
      </w:r>
      <w:r w:rsidR="00DC7AB2" w:rsidRPr="00786CB2">
        <w:rPr>
          <w:rFonts w:ascii="Arial" w:hAnsi="Arial" w:cs="Arial"/>
          <w:sz w:val="20"/>
          <w:szCs w:val="20"/>
        </w:rPr>
        <w:t xml:space="preserve"> pelo fato de também</w:t>
      </w:r>
      <w:r w:rsidR="00CE66BA" w:rsidRPr="00786CB2">
        <w:rPr>
          <w:rFonts w:ascii="Arial" w:hAnsi="Arial" w:cs="Arial"/>
          <w:sz w:val="20"/>
          <w:szCs w:val="20"/>
        </w:rPr>
        <w:t xml:space="preserve"> as percepções</w:t>
      </w:r>
      <w:r w:rsidR="00DC7AB2" w:rsidRPr="00786CB2">
        <w:rPr>
          <w:rFonts w:ascii="Arial" w:hAnsi="Arial" w:cs="Arial"/>
          <w:sz w:val="20"/>
          <w:szCs w:val="20"/>
        </w:rPr>
        <w:t xml:space="preserve"> serem</w:t>
      </w:r>
      <w:r w:rsidR="00CE66BA" w:rsidRPr="00786CB2">
        <w:rPr>
          <w:rFonts w:ascii="Arial" w:hAnsi="Arial" w:cs="Arial"/>
          <w:sz w:val="20"/>
          <w:szCs w:val="20"/>
        </w:rPr>
        <w:t xml:space="preserve"> menores que as expectativas. Assim, a aparência das instalações físicas, dos equipamentos e dos funcionários não satisfaz aos anseios dos clientes. No entanto, vale destacar o estabelecimento “D” que embora tenha tido resultados negativos, teve a menor média demonstrando um grau mais satisfatório de seus clientes comparado com a dos outros estabelecimentos.</w:t>
      </w:r>
    </w:p>
    <w:p w:rsidR="00532F3E" w:rsidRPr="00786CB2" w:rsidRDefault="00FB2E1F" w:rsidP="00532F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 Referente às </w:t>
      </w:r>
      <w:r w:rsidR="00DC7AB2" w:rsidRPr="00786CB2">
        <w:rPr>
          <w:rFonts w:ascii="Arial" w:hAnsi="Arial" w:cs="Arial"/>
          <w:sz w:val="20"/>
          <w:szCs w:val="20"/>
        </w:rPr>
        <w:t>médias calculadas do Gap5</w:t>
      </w:r>
      <w:r w:rsidRPr="00786CB2">
        <w:rPr>
          <w:rFonts w:ascii="Arial" w:hAnsi="Arial" w:cs="Arial"/>
          <w:sz w:val="20"/>
          <w:szCs w:val="20"/>
        </w:rPr>
        <w:t xml:space="preserve"> entre a expectativa e a percepção dos aspectos segura</w:t>
      </w:r>
      <w:r w:rsidR="00DC7AB2" w:rsidRPr="00786CB2">
        <w:rPr>
          <w:rFonts w:ascii="Arial" w:hAnsi="Arial" w:cs="Arial"/>
          <w:sz w:val="20"/>
          <w:szCs w:val="20"/>
        </w:rPr>
        <w:t>nça, verifica-se que são bastante relativos os resultados dos estabelecimentos, com exceção do “D” que mais uma vez</w:t>
      </w:r>
      <w:r w:rsidRPr="00786CB2">
        <w:rPr>
          <w:rFonts w:ascii="Arial" w:hAnsi="Arial" w:cs="Arial"/>
          <w:sz w:val="20"/>
          <w:szCs w:val="20"/>
        </w:rPr>
        <w:t xml:space="preserve"> apresentou menor diferença entre as demais, </w:t>
      </w:r>
      <w:r w:rsidR="00D87A2E" w:rsidRPr="00786CB2">
        <w:rPr>
          <w:rFonts w:ascii="Arial" w:hAnsi="Arial" w:cs="Arial"/>
          <w:sz w:val="20"/>
          <w:szCs w:val="20"/>
        </w:rPr>
        <w:t>destacando-se no estudo</w:t>
      </w:r>
      <w:r w:rsidR="00437B99" w:rsidRPr="00786CB2">
        <w:rPr>
          <w:rFonts w:ascii="Arial" w:hAnsi="Arial" w:cs="Arial"/>
          <w:sz w:val="20"/>
          <w:szCs w:val="20"/>
        </w:rPr>
        <w:t>, por ter</w:t>
      </w:r>
      <w:r w:rsidR="00D87A2E" w:rsidRPr="00786CB2">
        <w:rPr>
          <w:rFonts w:ascii="Arial" w:hAnsi="Arial" w:cs="Arial"/>
          <w:sz w:val="20"/>
          <w:szCs w:val="20"/>
        </w:rPr>
        <w:t xml:space="preserve"> melhores avaliações, diferentemente do estabelecimento “B” que obteve os Gaps mais críticos. </w:t>
      </w:r>
      <w:r w:rsidRPr="00786CB2">
        <w:rPr>
          <w:rFonts w:ascii="Arial" w:hAnsi="Arial" w:cs="Arial"/>
          <w:sz w:val="20"/>
          <w:szCs w:val="20"/>
        </w:rPr>
        <w:t>Porém, o resultado geral das médias ainda é considerado insatisfatório visto que ainda existe deficiência por parte dos funcionários em rel</w:t>
      </w:r>
      <w:r w:rsidR="00D87A2E" w:rsidRPr="00786CB2">
        <w:rPr>
          <w:rFonts w:ascii="Arial" w:hAnsi="Arial" w:cs="Arial"/>
          <w:sz w:val="20"/>
          <w:szCs w:val="20"/>
        </w:rPr>
        <w:t>ação ao conhecimento e segurança nos estabelecimentos</w:t>
      </w:r>
      <w:r w:rsidRPr="00786CB2">
        <w:rPr>
          <w:rFonts w:ascii="Arial" w:hAnsi="Arial" w:cs="Arial"/>
          <w:sz w:val="20"/>
          <w:szCs w:val="20"/>
        </w:rPr>
        <w:t>.</w:t>
      </w:r>
    </w:p>
    <w:p w:rsidR="00D32F73" w:rsidRPr="00786CB2" w:rsidRDefault="00532F3E" w:rsidP="003572A4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Com a análise dos </w:t>
      </w:r>
      <w:r w:rsidRPr="00786CB2">
        <w:rPr>
          <w:rFonts w:ascii="Arial" w:eastAsia="Times New Roman" w:hAnsi="Arial" w:cs="Arial"/>
          <w:i/>
          <w:sz w:val="20"/>
          <w:szCs w:val="20"/>
          <w:lang w:eastAsia="pt-BR"/>
        </w:rPr>
        <w:t>Gaps,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em relação à responsabilidade, pode-se observar que o estabelecimento “E”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(-1,40)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possui o Gap mais critico, </w:t>
      </w:r>
      <w:r w:rsidR="00F75BF7"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comparado aos demais estabelecimentos estudados,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demostrando a insatisfação de seus clientes na disposição em executar prontamente o serviço e o auxilio aos mesmos, não atendendo aos seus anseios. Resultando em uma qualidade inaceitável </w:t>
      </w:r>
      <w:r w:rsidR="00F75BF7" w:rsidRPr="00786CB2">
        <w:rPr>
          <w:rFonts w:ascii="Arial" w:eastAsia="Times New Roman" w:hAnsi="Arial" w:cs="Arial"/>
          <w:sz w:val="20"/>
          <w:szCs w:val="20"/>
          <w:lang w:eastAsia="pt-BR"/>
        </w:rPr>
        <w:t>pelos clientes.</w:t>
      </w:r>
      <w:r w:rsidR="00E860C4" w:rsidRPr="00786CB2">
        <w:rPr>
          <w:rFonts w:ascii="Arial" w:hAnsi="Arial" w:cs="Arial"/>
          <w:sz w:val="20"/>
          <w:szCs w:val="20"/>
        </w:rPr>
        <w:tab/>
      </w:r>
    </w:p>
    <w:p w:rsidR="00E20E89" w:rsidRDefault="00E20E89" w:rsidP="003572A4">
      <w:pPr>
        <w:spacing w:after="0"/>
        <w:rPr>
          <w:rFonts w:ascii="Arial" w:hAnsi="Arial" w:cs="Arial"/>
          <w:b/>
          <w:sz w:val="20"/>
          <w:szCs w:val="20"/>
        </w:rPr>
      </w:pPr>
    </w:p>
    <w:p w:rsidR="00E91A3F" w:rsidRDefault="007017B3" w:rsidP="003572A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 w:rsidR="00E91A3F" w:rsidRPr="00786CB2">
        <w:rPr>
          <w:rFonts w:ascii="Arial" w:hAnsi="Arial" w:cs="Arial"/>
          <w:b/>
          <w:sz w:val="20"/>
          <w:szCs w:val="20"/>
        </w:rPr>
        <w:t>C</w:t>
      </w:r>
      <w:r w:rsidR="00357438" w:rsidRPr="00786CB2">
        <w:rPr>
          <w:rFonts w:ascii="Arial" w:hAnsi="Arial" w:cs="Arial"/>
          <w:b/>
          <w:sz w:val="20"/>
          <w:szCs w:val="20"/>
        </w:rPr>
        <w:t>ONSIDERAÇÕES FINAIS</w:t>
      </w:r>
    </w:p>
    <w:p w:rsidR="003572A4" w:rsidRPr="00786CB2" w:rsidRDefault="003572A4" w:rsidP="003572A4">
      <w:pPr>
        <w:spacing w:after="0"/>
        <w:rPr>
          <w:rFonts w:ascii="Arial" w:hAnsi="Arial" w:cs="Arial"/>
          <w:b/>
          <w:sz w:val="20"/>
          <w:szCs w:val="20"/>
        </w:rPr>
      </w:pPr>
    </w:p>
    <w:p w:rsidR="00420120" w:rsidRPr="00786CB2" w:rsidRDefault="00420120" w:rsidP="003572A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>O presente estudo buscou analisar</w:t>
      </w:r>
      <w:r w:rsidR="008A13A4" w:rsidRPr="00786CB2">
        <w:rPr>
          <w:rFonts w:ascii="Arial" w:hAnsi="Arial" w:cs="Arial"/>
          <w:sz w:val="20"/>
          <w:szCs w:val="20"/>
        </w:rPr>
        <w:t xml:space="preserve"> o nível de qualidade</w:t>
      </w:r>
      <w:r w:rsidRPr="00786CB2">
        <w:rPr>
          <w:rFonts w:ascii="Arial" w:hAnsi="Arial" w:cs="Arial"/>
          <w:sz w:val="20"/>
          <w:szCs w:val="20"/>
        </w:rPr>
        <w:t xml:space="preserve"> </w:t>
      </w:r>
      <w:r w:rsidR="008A13A4" w:rsidRPr="00786CB2">
        <w:rPr>
          <w:rFonts w:ascii="Arial" w:hAnsi="Arial" w:cs="Arial"/>
          <w:sz w:val="20"/>
          <w:szCs w:val="20"/>
        </w:rPr>
        <w:t>d</w:t>
      </w:r>
      <w:r w:rsidRPr="00786CB2">
        <w:rPr>
          <w:rFonts w:ascii="Arial" w:hAnsi="Arial" w:cs="Arial"/>
          <w:sz w:val="20"/>
          <w:szCs w:val="20"/>
        </w:rPr>
        <w:t>o</w:t>
      </w:r>
      <w:r w:rsidR="008A13A4" w:rsidRPr="00786CB2">
        <w:rPr>
          <w:rFonts w:ascii="Arial" w:hAnsi="Arial" w:cs="Arial"/>
          <w:sz w:val="20"/>
          <w:szCs w:val="20"/>
        </w:rPr>
        <w:t>s</w:t>
      </w:r>
      <w:r w:rsidRPr="00786CB2">
        <w:rPr>
          <w:rFonts w:ascii="Arial" w:hAnsi="Arial" w:cs="Arial"/>
          <w:sz w:val="20"/>
          <w:szCs w:val="20"/>
        </w:rPr>
        <w:t xml:space="preserve"> serviço</w:t>
      </w:r>
      <w:r w:rsidR="008A13A4" w:rsidRPr="00786CB2">
        <w:rPr>
          <w:rFonts w:ascii="Arial" w:hAnsi="Arial" w:cs="Arial"/>
          <w:sz w:val="20"/>
          <w:szCs w:val="20"/>
        </w:rPr>
        <w:t>s</w:t>
      </w:r>
      <w:r w:rsidRPr="00786CB2">
        <w:rPr>
          <w:rFonts w:ascii="Arial" w:hAnsi="Arial" w:cs="Arial"/>
          <w:sz w:val="20"/>
          <w:szCs w:val="20"/>
        </w:rPr>
        <w:t xml:space="preserve"> de alimentação oferecido aos clientes nos restaurantes de Mamanguape – PB, sob o ponto de vista do cliente, por meio do modelo </w:t>
      </w:r>
      <w:r w:rsidRPr="00786CB2">
        <w:rPr>
          <w:rFonts w:ascii="Arial" w:hAnsi="Arial" w:cs="Arial"/>
          <w:i/>
          <w:sz w:val="20"/>
          <w:szCs w:val="20"/>
        </w:rPr>
        <w:t>SERVQUAL.</w:t>
      </w:r>
    </w:p>
    <w:p w:rsidR="00E91A3F" w:rsidRPr="00786CB2" w:rsidRDefault="00420120" w:rsidP="003572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ab/>
        <w:t>Os resultados obtidos demonstraram que o serviço prestado, em vários atributos pesquisados, encontra-se abaixo do esperado, revelando, pois, um serviço insatisfatório</w:t>
      </w:r>
      <w:r w:rsidR="008A13A4" w:rsidRPr="00786CB2">
        <w:rPr>
          <w:rFonts w:ascii="Arial" w:hAnsi="Arial" w:cs="Arial"/>
          <w:sz w:val="20"/>
          <w:szCs w:val="20"/>
        </w:rPr>
        <w:t>.</w:t>
      </w:r>
      <w:r w:rsidR="00136C39" w:rsidRPr="00786CB2">
        <w:rPr>
          <w:rFonts w:ascii="Arial" w:hAnsi="Arial" w:cs="Arial"/>
          <w:sz w:val="20"/>
          <w:szCs w:val="20"/>
        </w:rPr>
        <w:t xml:space="preserve"> Pois ao</w:t>
      </w:r>
      <w:r w:rsidR="008A13A4" w:rsidRPr="00786CB2">
        <w:rPr>
          <w:rFonts w:ascii="Arial" w:hAnsi="Arial" w:cs="Arial"/>
          <w:sz w:val="20"/>
          <w:szCs w:val="20"/>
        </w:rPr>
        <w:t xml:space="preserve"> analisar o nível da qualidade através da satisfação dos clientes</w:t>
      </w:r>
      <w:r w:rsidR="00136C39" w:rsidRPr="00786CB2">
        <w:rPr>
          <w:rFonts w:ascii="Arial" w:hAnsi="Arial" w:cs="Arial"/>
          <w:sz w:val="20"/>
          <w:szCs w:val="20"/>
        </w:rPr>
        <w:t xml:space="preserve"> </w:t>
      </w:r>
      <w:r w:rsidR="008A13A4" w:rsidRPr="00786CB2">
        <w:rPr>
          <w:rFonts w:ascii="Arial" w:hAnsi="Arial" w:cs="Arial"/>
          <w:sz w:val="20"/>
          <w:szCs w:val="20"/>
        </w:rPr>
        <w:t xml:space="preserve">(expectativa x </w:t>
      </w:r>
      <w:r w:rsidR="00136C39" w:rsidRPr="00786CB2">
        <w:rPr>
          <w:rFonts w:ascii="Arial" w:hAnsi="Arial" w:cs="Arial"/>
          <w:sz w:val="20"/>
          <w:szCs w:val="20"/>
        </w:rPr>
        <w:t xml:space="preserve">percepção), </w:t>
      </w:r>
      <w:r w:rsidR="00136C39" w:rsidRPr="00786CB2">
        <w:rPr>
          <w:rFonts w:ascii="Arial" w:hAnsi="Arial" w:cs="Arial"/>
          <w:sz w:val="20"/>
          <w:szCs w:val="20"/>
        </w:rPr>
        <w:lastRenderedPageBreak/>
        <w:t>percebeu-se</w:t>
      </w:r>
      <w:r w:rsidR="008A13A4" w:rsidRPr="00786CB2">
        <w:rPr>
          <w:rFonts w:ascii="Arial" w:hAnsi="Arial" w:cs="Arial"/>
          <w:sz w:val="20"/>
          <w:szCs w:val="20"/>
        </w:rPr>
        <w:t xml:space="preserve"> a superioridade na maioria das médias</w:t>
      </w:r>
      <w:r w:rsidR="00136C39" w:rsidRPr="00786CB2">
        <w:rPr>
          <w:rFonts w:ascii="Arial" w:hAnsi="Arial" w:cs="Arial"/>
          <w:sz w:val="20"/>
          <w:szCs w:val="20"/>
        </w:rPr>
        <w:t xml:space="preserve"> do </w:t>
      </w:r>
      <w:r w:rsidR="00136C39" w:rsidRPr="00786CB2">
        <w:rPr>
          <w:rFonts w:ascii="Arial" w:hAnsi="Arial" w:cs="Arial"/>
          <w:i/>
          <w:sz w:val="20"/>
          <w:szCs w:val="20"/>
        </w:rPr>
        <w:t xml:space="preserve">Gap </w:t>
      </w:r>
      <w:proofErr w:type="gramStart"/>
      <w:r w:rsidR="00136C39" w:rsidRPr="00786CB2">
        <w:rPr>
          <w:rFonts w:ascii="Arial" w:hAnsi="Arial" w:cs="Arial"/>
          <w:i/>
          <w:sz w:val="20"/>
          <w:szCs w:val="20"/>
        </w:rPr>
        <w:t>5</w:t>
      </w:r>
      <w:proofErr w:type="gramEnd"/>
      <w:r w:rsidR="008A13A4" w:rsidRPr="00786CB2">
        <w:rPr>
          <w:rFonts w:ascii="Arial" w:hAnsi="Arial" w:cs="Arial"/>
          <w:sz w:val="20"/>
          <w:szCs w:val="20"/>
        </w:rPr>
        <w:t xml:space="preserve"> referentes às expectativas se com</w:t>
      </w:r>
      <w:r w:rsidR="00136C39" w:rsidRPr="00786CB2">
        <w:rPr>
          <w:rFonts w:ascii="Arial" w:hAnsi="Arial" w:cs="Arial"/>
          <w:sz w:val="20"/>
          <w:szCs w:val="20"/>
        </w:rPr>
        <w:t>paradas às mé</w:t>
      </w:r>
      <w:r w:rsidR="008A13A4" w:rsidRPr="00786CB2">
        <w:rPr>
          <w:rFonts w:ascii="Arial" w:hAnsi="Arial" w:cs="Arial"/>
          <w:sz w:val="20"/>
          <w:szCs w:val="20"/>
        </w:rPr>
        <w:t>dias d</w:t>
      </w:r>
      <w:r w:rsidR="00136C39" w:rsidRPr="00786CB2">
        <w:rPr>
          <w:rFonts w:ascii="Arial" w:hAnsi="Arial" w:cs="Arial"/>
          <w:sz w:val="20"/>
          <w:szCs w:val="20"/>
        </w:rPr>
        <w:t>a</w:t>
      </w:r>
      <w:r w:rsidR="008A13A4" w:rsidRPr="00786CB2">
        <w:rPr>
          <w:rFonts w:ascii="Arial" w:hAnsi="Arial" w:cs="Arial"/>
          <w:sz w:val="20"/>
          <w:szCs w:val="20"/>
        </w:rPr>
        <w:t xml:space="preserve"> percepção</w:t>
      </w:r>
      <w:r w:rsidR="00136C39" w:rsidRPr="00786CB2">
        <w:rPr>
          <w:rFonts w:ascii="Arial" w:hAnsi="Arial" w:cs="Arial"/>
          <w:sz w:val="20"/>
          <w:szCs w:val="20"/>
        </w:rPr>
        <w:t xml:space="preserve">, </w:t>
      </w:r>
      <w:r w:rsidR="008A13A4" w:rsidRPr="00786CB2">
        <w:rPr>
          <w:rFonts w:ascii="Arial" w:hAnsi="Arial" w:cs="Arial"/>
          <w:sz w:val="20"/>
          <w:szCs w:val="20"/>
        </w:rPr>
        <w:t>em todos os itens mensurados.</w:t>
      </w:r>
    </w:p>
    <w:p w:rsidR="00E91A3F" w:rsidRPr="00786CB2" w:rsidRDefault="00136C39" w:rsidP="00555B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ab/>
        <w:t>Apesar dos estabelecimentos estudados apresentarem resultados negativos, o estabelecimento “D”</w:t>
      </w:r>
      <w:r w:rsidR="00555BC3" w:rsidRPr="00786CB2">
        <w:rPr>
          <w:rFonts w:ascii="Arial" w:hAnsi="Arial" w:cs="Arial"/>
          <w:sz w:val="20"/>
          <w:szCs w:val="20"/>
        </w:rPr>
        <w:t xml:space="preserve"> obteve a melhor</w:t>
      </w:r>
      <w:r w:rsidRPr="00786CB2">
        <w:rPr>
          <w:rFonts w:ascii="Arial" w:hAnsi="Arial" w:cs="Arial"/>
          <w:sz w:val="20"/>
          <w:szCs w:val="20"/>
        </w:rPr>
        <w:t xml:space="preserve"> avaliação de acordo com </w:t>
      </w:r>
      <w:r w:rsidR="00555BC3" w:rsidRPr="00786CB2">
        <w:rPr>
          <w:rFonts w:ascii="Arial" w:hAnsi="Arial" w:cs="Arial"/>
          <w:sz w:val="20"/>
          <w:szCs w:val="20"/>
        </w:rPr>
        <w:t>os</w:t>
      </w:r>
      <w:r w:rsidRPr="00786CB2">
        <w:rPr>
          <w:rFonts w:ascii="Arial" w:hAnsi="Arial" w:cs="Arial"/>
          <w:sz w:val="20"/>
          <w:szCs w:val="20"/>
        </w:rPr>
        <w:t xml:space="preserve"> resultados, pois a</w:t>
      </w:r>
      <w:r w:rsidR="00555BC3" w:rsidRPr="00786CB2">
        <w:rPr>
          <w:rFonts w:ascii="Arial" w:hAnsi="Arial" w:cs="Arial"/>
          <w:sz w:val="20"/>
          <w:szCs w:val="20"/>
        </w:rPr>
        <w:t xml:space="preserve"> maioria </w:t>
      </w:r>
      <w:proofErr w:type="gramStart"/>
      <w:r w:rsidR="00555BC3" w:rsidRPr="00786CB2">
        <w:rPr>
          <w:rFonts w:ascii="Arial" w:hAnsi="Arial" w:cs="Arial"/>
          <w:sz w:val="20"/>
          <w:szCs w:val="20"/>
        </w:rPr>
        <w:t>das</w:t>
      </w:r>
      <w:r w:rsidRPr="00786CB2">
        <w:rPr>
          <w:rFonts w:ascii="Arial" w:hAnsi="Arial" w:cs="Arial"/>
          <w:sz w:val="20"/>
          <w:szCs w:val="20"/>
        </w:rPr>
        <w:t xml:space="preserve"> expec</w:t>
      </w:r>
      <w:r w:rsidR="00555BC3" w:rsidRPr="00786CB2">
        <w:rPr>
          <w:rFonts w:ascii="Arial" w:hAnsi="Arial" w:cs="Arial"/>
          <w:sz w:val="20"/>
          <w:szCs w:val="20"/>
        </w:rPr>
        <w:t>tativa</w:t>
      </w:r>
      <w:proofErr w:type="gramEnd"/>
      <w:r w:rsidR="00555BC3" w:rsidRPr="00786CB2">
        <w:rPr>
          <w:rFonts w:ascii="Arial" w:hAnsi="Arial" w:cs="Arial"/>
          <w:sz w:val="20"/>
          <w:szCs w:val="20"/>
        </w:rPr>
        <w:t xml:space="preserve"> de seus clientes nivelou com a percepção, resultando em pontos positivos para o estabelecimento. Com exceção da dimensão tangibilidade, pois deixou a desejar nas instalações físicas agradáveis e funcionários bem vestido e com boa aparência. </w:t>
      </w:r>
    </w:p>
    <w:p w:rsidR="00491378" w:rsidRPr="00786CB2" w:rsidRDefault="00491378" w:rsidP="0049137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 xml:space="preserve">No entanto, o restaurante “B” foi o estabelecimento que mais deixou a desejar apresentado um </w:t>
      </w:r>
      <w:r w:rsidRPr="00786CB2">
        <w:rPr>
          <w:rFonts w:ascii="Arial" w:hAnsi="Arial" w:cs="Arial"/>
          <w:i/>
          <w:sz w:val="20"/>
          <w:szCs w:val="20"/>
          <w:lang w:eastAsia="pt-BR"/>
        </w:rPr>
        <w:t>Gap5</w:t>
      </w:r>
      <w:r w:rsidRPr="00786CB2">
        <w:rPr>
          <w:rFonts w:ascii="Arial" w:hAnsi="Arial" w:cs="Arial"/>
          <w:sz w:val="20"/>
          <w:szCs w:val="20"/>
          <w:lang w:eastAsia="pt-BR"/>
        </w:rPr>
        <w:t xml:space="preserve"> muito alto de insatisfação, onde o estabelecimento não parece se preocupar muito em atender as necessidades dos seus clientes oferecendo um serviço de mais qualidade. </w:t>
      </w:r>
    </w:p>
    <w:p w:rsidR="00491378" w:rsidRPr="00786CB2" w:rsidRDefault="00950BE8" w:rsidP="00E05E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>O</w:t>
      </w:r>
      <w:r w:rsidR="00491378" w:rsidRPr="00786CB2">
        <w:rPr>
          <w:rFonts w:ascii="Arial" w:hAnsi="Arial" w:cs="Arial"/>
          <w:sz w:val="20"/>
          <w:szCs w:val="20"/>
          <w:lang w:eastAsia="pt-BR"/>
        </w:rPr>
        <w:t xml:space="preserve">s restaurantes “A” “C” e “E”, também não corresponderam bem </w:t>
      </w:r>
      <w:r w:rsidR="00E05EA7" w:rsidRPr="00786CB2">
        <w:rPr>
          <w:rFonts w:ascii="Arial" w:hAnsi="Arial" w:cs="Arial"/>
          <w:sz w:val="20"/>
          <w:szCs w:val="20"/>
          <w:lang w:eastAsia="pt-BR"/>
        </w:rPr>
        <w:t>às</w:t>
      </w:r>
      <w:r w:rsidR="00491378" w:rsidRPr="00786CB2">
        <w:rPr>
          <w:rFonts w:ascii="Arial" w:hAnsi="Arial" w:cs="Arial"/>
          <w:sz w:val="20"/>
          <w:szCs w:val="20"/>
          <w:lang w:eastAsia="pt-BR"/>
        </w:rPr>
        <w:t xml:space="preserve"> expectativas dos clientes entrevistados, apesar </w:t>
      </w:r>
      <w:r w:rsidRPr="00786CB2">
        <w:rPr>
          <w:rFonts w:ascii="Arial" w:hAnsi="Arial" w:cs="Arial"/>
          <w:sz w:val="20"/>
          <w:szCs w:val="20"/>
          <w:lang w:eastAsia="pt-BR"/>
        </w:rPr>
        <w:t xml:space="preserve">de </w:t>
      </w:r>
      <w:r w:rsidR="00E05EA7" w:rsidRPr="00786CB2">
        <w:rPr>
          <w:rFonts w:ascii="Arial" w:hAnsi="Arial" w:cs="Arial"/>
          <w:sz w:val="20"/>
          <w:szCs w:val="20"/>
          <w:lang w:eastAsia="pt-BR"/>
        </w:rPr>
        <w:t xml:space="preserve">estarem algum tempo no mercado, precisam ainda conquistar mais um pouco a satisfação dos seus clientes. </w:t>
      </w:r>
      <w:r w:rsidR="008A13A4" w:rsidRPr="00786CB2">
        <w:rPr>
          <w:rFonts w:ascii="Arial" w:hAnsi="Arial" w:cs="Arial"/>
          <w:sz w:val="20"/>
          <w:szCs w:val="20"/>
          <w:lang w:eastAsia="pt-BR"/>
        </w:rPr>
        <w:t>Vale</w:t>
      </w:r>
      <w:r w:rsidRPr="00786CB2">
        <w:rPr>
          <w:rFonts w:ascii="Arial" w:hAnsi="Arial" w:cs="Arial"/>
          <w:sz w:val="20"/>
          <w:szCs w:val="20"/>
          <w:lang w:eastAsia="pt-BR"/>
        </w:rPr>
        <w:t xml:space="preserve"> ressaltar que no item confiabilidade</w:t>
      </w:r>
      <w:r w:rsidR="008A13A4" w:rsidRPr="00786CB2">
        <w:rPr>
          <w:rFonts w:ascii="Arial" w:hAnsi="Arial" w:cs="Arial"/>
          <w:sz w:val="20"/>
          <w:szCs w:val="20"/>
          <w:lang w:eastAsia="pt-BR"/>
        </w:rPr>
        <w:t xml:space="preserve">, comparadas com as médias gerais do </w:t>
      </w:r>
      <w:r w:rsidR="008A13A4" w:rsidRPr="00786CB2">
        <w:rPr>
          <w:rFonts w:ascii="Arial" w:hAnsi="Arial" w:cs="Arial"/>
          <w:i/>
          <w:sz w:val="20"/>
          <w:szCs w:val="20"/>
          <w:lang w:eastAsia="pt-BR"/>
        </w:rPr>
        <w:t>Gap5</w:t>
      </w:r>
      <w:r w:rsidR="008A13A4" w:rsidRPr="00786CB2">
        <w:rPr>
          <w:rFonts w:ascii="Arial" w:hAnsi="Arial" w:cs="Arial"/>
          <w:sz w:val="20"/>
          <w:szCs w:val="20"/>
          <w:lang w:eastAsia="pt-BR"/>
        </w:rPr>
        <w:t xml:space="preserve"> de todo estudo, foi a que mais apresentou baixo índice de insatisfação</w:t>
      </w:r>
      <w:r w:rsidR="00E05EA7" w:rsidRPr="00786CB2">
        <w:rPr>
          <w:rFonts w:ascii="Arial" w:hAnsi="Arial" w:cs="Arial"/>
          <w:sz w:val="20"/>
          <w:szCs w:val="20"/>
          <w:lang w:eastAsia="pt-BR"/>
        </w:rPr>
        <w:t>.</w:t>
      </w:r>
      <w:r w:rsidR="008A13A4" w:rsidRPr="00786CB2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8A13A4" w:rsidRPr="00786CB2" w:rsidRDefault="008A13A4" w:rsidP="008A13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  <w:lang w:eastAsia="pt-BR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 xml:space="preserve">Conclui-se por fim que a maioria das variáveis utilizadas no questionário </w:t>
      </w:r>
      <w:proofErr w:type="gramStart"/>
      <w:r w:rsidRPr="00786CB2">
        <w:rPr>
          <w:rFonts w:ascii="Arial" w:hAnsi="Arial" w:cs="Arial"/>
          <w:sz w:val="20"/>
          <w:szCs w:val="20"/>
          <w:lang w:eastAsia="pt-BR"/>
        </w:rPr>
        <w:t>apresentaram</w:t>
      </w:r>
      <w:proofErr w:type="gramEnd"/>
      <w:r w:rsidRPr="00786CB2">
        <w:rPr>
          <w:rFonts w:ascii="Arial" w:hAnsi="Arial" w:cs="Arial"/>
          <w:sz w:val="20"/>
          <w:szCs w:val="20"/>
          <w:lang w:eastAsia="pt-BR"/>
        </w:rPr>
        <w:t xml:space="preserve"> uma percepção inferior à expectativa dos clientes, significando que </w:t>
      </w:r>
      <w:r w:rsidR="00555BC3" w:rsidRPr="00786CB2">
        <w:rPr>
          <w:rFonts w:ascii="Arial" w:hAnsi="Arial" w:cs="Arial"/>
          <w:sz w:val="20"/>
          <w:szCs w:val="20"/>
          <w:lang w:eastAsia="pt-BR"/>
        </w:rPr>
        <w:t xml:space="preserve">a os </w:t>
      </w:r>
      <w:r w:rsidR="00491378" w:rsidRPr="00786CB2">
        <w:rPr>
          <w:rFonts w:ascii="Arial" w:hAnsi="Arial" w:cs="Arial"/>
          <w:sz w:val="20"/>
          <w:szCs w:val="20"/>
          <w:lang w:eastAsia="pt-BR"/>
        </w:rPr>
        <w:t>estabelecimentos</w:t>
      </w:r>
      <w:r w:rsidRPr="00786CB2">
        <w:rPr>
          <w:rFonts w:ascii="Arial" w:hAnsi="Arial" w:cs="Arial"/>
          <w:sz w:val="20"/>
          <w:szCs w:val="20"/>
          <w:lang w:eastAsia="pt-BR"/>
        </w:rPr>
        <w:t xml:space="preserve"> apresenta uma qualidade insatisfatória na percepção dos clientes em relação aos serviços prestados, podendo melhorar em relação a seu atendimento e na sua comunicação com os clientes para que possa conhecer melhor as necessidades dos mesmos. Consciente que nos dias atuais a melhoria da qualidade está em constantes mudanças, </w:t>
      </w:r>
      <w:r w:rsidR="00E05EA7" w:rsidRPr="00786CB2">
        <w:rPr>
          <w:rFonts w:ascii="Arial" w:hAnsi="Arial" w:cs="Arial"/>
          <w:sz w:val="20"/>
          <w:szCs w:val="20"/>
          <w:lang w:eastAsia="pt-BR"/>
        </w:rPr>
        <w:t>à</w:t>
      </w:r>
      <w:r w:rsidRPr="00786CB2">
        <w:rPr>
          <w:rFonts w:ascii="Arial" w:hAnsi="Arial" w:cs="Arial"/>
          <w:sz w:val="20"/>
          <w:szCs w:val="20"/>
          <w:lang w:eastAsia="pt-BR"/>
        </w:rPr>
        <w:t xml:space="preserve"> satisfação dos clientes e a qualidade do atendimento sempre podem ser melhoradas, em detrimento das novas tecnologias que trazem consigo novas possibilidades de oferecer o melhor serviço, junto com o atendimento humanizado. </w:t>
      </w:r>
    </w:p>
    <w:p w:rsidR="00E91A3F" w:rsidRPr="00786CB2" w:rsidRDefault="008A13A4" w:rsidP="00E05EA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>E</w:t>
      </w:r>
      <w:r w:rsidRPr="00786CB2">
        <w:rPr>
          <w:rFonts w:ascii="Arial" w:hAnsi="Arial" w:cs="Arial"/>
          <w:sz w:val="20"/>
          <w:szCs w:val="20"/>
        </w:rPr>
        <w:t xml:space="preserve">ste trabalho apresenta-se como importante contribuição </w:t>
      </w:r>
      <w:r w:rsidR="00D5679A" w:rsidRPr="00786CB2">
        <w:rPr>
          <w:rFonts w:ascii="Arial" w:hAnsi="Arial" w:cs="Arial"/>
          <w:sz w:val="20"/>
          <w:szCs w:val="20"/>
        </w:rPr>
        <w:t xml:space="preserve">para </w:t>
      </w:r>
      <w:proofErr w:type="gramStart"/>
      <w:r w:rsidR="00D5679A" w:rsidRPr="00786CB2">
        <w:rPr>
          <w:rFonts w:ascii="Arial" w:hAnsi="Arial" w:cs="Arial"/>
          <w:sz w:val="20"/>
          <w:szCs w:val="20"/>
        </w:rPr>
        <w:t>as estabelecimentos</w:t>
      </w:r>
      <w:proofErr w:type="gramEnd"/>
      <w:r w:rsidRPr="00786CB2">
        <w:rPr>
          <w:rFonts w:ascii="Arial" w:hAnsi="Arial" w:cs="Arial"/>
          <w:sz w:val="20"/>
          <w:szCs w:val="20"/>
        </w:rPr>
        <w:t xml:space="preserve"> de serviços controlarem a qualidade no atendimento das necessidades e expectativas dos seus clientes e, consequentemente, possam oferecer serviços mais satisfatório. Fazendo-se assim que estas estejam preparadas para as mudanças no merca</w:t>
      </w:r>
      <w:r w:rsidR="00E05EA7" w:rsidRPr="00786CB2">
        <w:rPr>
          <w:rFonts w:ascii="Arial" w:hAnsi="Arial" w:cs="Arial"/>
          <w:sz w:val="20"/>
          <w:szCs w:val="20"/>
        </w:rPr>
        <w:t>do, garantindo assim um estabelecimento mais competitivo</w:t>
      </w:r>
      <w:r w:rsidRPr="00786CB2">
        <w:rPr>
          <w:rFonts w:ascii="Arial" w:hAnsi="Arial" w:cs="Arial"/>
          <w:sz w:val="20"/>
          <w:szCs w:val="20"/>
        </w:rPr>
        <w:t xml:space="preserve"> e, acima de tudo, ganhar a fidelidade dos seus clientes, o que é um diferencial de grande valor no mundo moderno em relação aos seus concorrentes.</w:t>
      </w:r>
    </w:p>
    <w:p w:rsidR="00DE4444" w:rsidRPr="00786CB2" w:rsidRDefault="00DE4444" w:rsidP="00E20E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E91A3F" w:rsidRDefault="00E91A3F" w:rsidP="00E20E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6CB2">
        <w:rPr>
          <w:rFonts w:ascii="Arial" w:hAnsi="Arial" w:cs="Arial"/>
          <w:b/>
          <w:sz w:val="20"/>
          <w:szCs w:val="20"/>
        </w:rPr>
        <w:t>REFERÊNCIAS</w:t>
      </w:r>
    </w:p>
    <w:p w:rsidR="00A13761" w:rsidRDefault="00A13761" w:rsidP="00E20E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13761" w:rsidRPr="00786CB2" w:rsidRDefault="00A13761" w:rsidP="00E20E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E5C57" w:rsidRDefault="00FE5C57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ABERC, Associação Brasileira de Refeições Coletiva. </w:t>
      </w:r>
      <w:proofErr w:type="spellStart"/>
      <w:r w:rsidRPr="00786CB2">
        <w:rPr>
          <w:rFonts w:ascii="Arial" w:hAnsi="Arial" w:cs="Arial"/>
          <w:sz w:val="20"/>
          <w:szCs w:val="20"/>
        </w:rPr>
        <w:t>Disponivel</w:t>
      </w:r>
      <w:proofErr w:type="spellEnd"/>
      <w:r w:rsidRPr="00786CB2">
        <w:rPr>
          <w:rFonts w:ascii="Arial" w:hAnsi="Arial" w:cs="Arial"/>
          <w:sz w:val="20"/>
          <w:szCs w:val="20"/>
        </w:rPr>
        <w:t xml:space="preserve"> em: </w:t>
      </w:r>
      <w:r w:rsidRPr="00786CB2">
        <w:rPr>
          <w:rFonts w:ascii="Arial" w:hAnsi="Arial" w:cs="Arial"/>
          <w:sz w:val="20"/>
          <w:szCs w:val="20"/>
          <w:u w:val="single"/>
        </w:rPr>
        <w:t>http://www.aberc.com.br/mercadoreal.asp?</w:t>
      </w:r>
      <w:proofErr w:type="gramStart"/>
      <w:r w:rsidRPr="00786CB2">
        <w:rPr>
          <w:rFonts w:ascii="Arial" w:hAnsi="Arial" w:cs="Arial"/>
          <w:sz w:val="20"/>
          <w:szCs w:val="20"/>
          <w:u w:val="single"/>
        </w:rPr>
        <w:t>IDMenu</w:t>
      </w:r>
      <w:proofErr w:type="gramEnd"/>
      <w:r w:rsidRPr="00786CB2">
        <w:rPr>
          <w:rFonts w:ascii="Arial" w:hAnsi="Arial" w:cs="Arial"/>
          <w:sz w:val="20"/>
          <w:szCs w:val="20"/>
          <w:u w:val="single"/>
        </w:rPr>
        <w:t>=21</w:t>
      </w:r>
      <w:r w:rsidRPr="00786CB2">
        <w:rPr>
          <w:rFonts w:ascii="Arial" w:hAnsi="Arial" w:cs="Arial"/>
          <w:sz w:val="20"/>
          <w:szCs w:val="20"/>
        </w:rPr>
        <w:t>.  Acesso em: 09/09/2011</w:t>
      </w:r>
    </w:p>
    <w:p w:rsidR="00E20E89" w:rsidRPr="00786CB2" w:rsidRDefault="00E20E89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1A3F" w:rsidRDefault="00AF7C0F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BRASIL. Agência Nacional de Vigilância Sanitária. Resolução – </w:t>
      </w:r>
      <w:r w:rsidRPr="00786CB2">
        <w:rPr>
          <w:rFonts w:ascii="Arial" w:hAnsi="Arial" w:cs="Arial"/>
          <w:b/>
          <w:sz w:val="20"/>
          <w:szCs w:val="20"/>
        </w:rPr>
        <w:t>RDC nº216</w:t>
      </w:r>
      <w:r w:rsidRPr="00786CB2">
        <w:rPr>
          <w:rFonts w:ascii="Arial" w:hAnsi="Arial" w:cs="Arial"/>
          <w:sz w:val="20"/>
          <w:szCs w:val="20"/>
        </w:rPr>
        <w:t xml:space="preserve">. De 15 de setembro </w:t>
      </w:r>
      <w:proofErr w:type="gramStart"/>
      <w:r w:rsidRPr="00786CB2">
        <w:rPr>
          <w:rFonts w:ascii="Arial" w:hAnsi="Arial" w:cs="Arial"/>
          <w:sz w:val="20"/>
          <w:szCs w:val="20"/>
        </w:rPr>
        <w:t>de.</w:t>
      </w:r>
      <w:proofErr w:type="gramEnd"/>
      <w:r w:rsidRPr="00786CB2">
        <w:rPr>
          <w:rFonts w:ascii="Arial" w:hAnsi="Arial" w:cs="Arial"/>
          <w:sz w:val="20"/>
          <w:szCs w:val="20"/>
        </w:rPr>
        <w:t>2004</w:t>
      </w:r>
    </w:p>
    <w:p w:rsidR="00E20E89" w:rsidRPr="00786CB2" w:rsidRDefault="00E20E89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1A3F" w:rsidRPr="00786CB2" w:rsidRDefault="00E91A3F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6CB2">
        <w:rPr>
          <w:rFonts w:ascii="Arial" w:eastAsia="Calibri" w:hAnsi="Arial" w:cs="Arial"/>
          <w:sz w:val="20"/>
          <w:szCs w:val="20"/>
        </w:rPr>
        <w:t xml:space="preserve">CABRAL NETO, João Alfredo. </w:t>
      </w:r>
      <w:r w:rsidRPr="00786CB2">
        <w:rPr>
          <w:rFonts w:ascii="Arial" w:eastAsia="Calibri" w:hAnsi="Arial" w:cs="Arial"/>
          <w:b/>
          <w:sz w:val="20"/>
          <w:szCs w:val="20"/>
        </w:rPr>
        <w:t>Avaliação da qualidade nos serviços de uma empresa de informática: uma análise a partir da perspectiva do cliente</w:t>
      </w:r>
      <w:r w:rsidRPr="00786CB2">
        <w:rPr>
          <w:rFonts w:ascii="Arial" w:eastAsia="Calibri" w:hAnsi="Arial" w:cs="Arial"/>
          <w:b/>
          <w:bCs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86 f"/>
        </w:smartTagPr>
        <w:r w:rsidRPr="00786CB2">
          <w:rPr>
            <w:rFonts w:ascii="Arial" w:eastAsia="Calibri" w:hAnsi="Arial" w:cs="Arial"/>
            <w:bCs/>
            <w:sz w:val="20"/>
            <w:szCs w:val="20"/>
          </w:rPr>
          <w:t>86</w:t>
        </w:r>
        <w:r w:rsidRPr="00786CB2">
          <w:rPr>
            <w:rFonts w:ascii="Arial" w:eastAsia="Calibri" w:hAnsi="Arial" w:cs="Arial"/>
            <w:sz w:val="20"/>
            <w:szCs w:val="20"/>
          </w:rPr>
          <w:t xml:space="preserve"> f</w:t>
        </w:r>
      </w:smartTag>
      <w:r w:rsidRPr="00786CB2">
        <w:rPr>
          <w:rFonts w:ascii="Arial" w:eastAsia="Calibri" w:hAnsi="Arial" w:cs="Arial"/>
          <w:sz w:val="20"/>
          <w:szCs w:val="20"/>
        </w:rPr>
        <w:t>. Relatório de Estágio Supervisionado (Bacharelado em Administração) – Universidade Federal de</w:t>
      </w:r>
      <w:r w:rsidR="00FE5C57" w:rsidRPr="00786CB2">
        <w:rPr>
          <w:rFonts w:ascii="Arial" w:eastAsia="Calibri" w:hAnsi="Arial" w:cs="Arial"/>
          <w:sz w:val="20"/>
          <w:szCs w:val="20"/>
        </w:rPr>
        <w:t xml:space="preserve"> Campina Grande, Paraíba, 2009.</w:t>
      </w:r>
    </w:p>
    <w:p w:rsidR="00FE5C57" w:rsidRPr="00786CB2" w:rsidRDefault="00FE5C57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2EC9" w:rsidRPr="00786CB2" w:rsidRDefault="00892EC9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 xml:space="preserve">CASTELLI, Geraldo. </w:t>
      </w:r>
      <w:r w:rsidRPr="00786CB2">
        <w:rPr>
          <w:rFonts w:ascii="Arial" w:hAnsi="Arial" w:cs="Arial"/>
          <w:b/>
          <w:sz w:val="20"/>
          <w:szCs w:val="20"/>
        </w:rPr>
        <w:t xml:space="preserve">Administração </w:t>
      </w:r>
      <w:proofErr w:type="gramStart"/>
      <w:r w:rsidRPr="00786CB2">
        <w:rPr>
          <w:rFonts w:ascii="Arial" w:hAnsi="Arial" w:cs="Arial"/>
          <w:b/>
          <w:sz w:val="20"/>
          <w:szCs w:val="20"/>
        </w:rPr>
        <w:t>Hoteleira</w:t>
      </w:r>
      <w:r w:rsidRPr="00786CB2">
        <w:rPr>
          <w:rFonts w:ascii="Arial" w:hAnsi="Arial" w:cs="Arial"/>
          <w:sz w:val="20"/>
          <w:szCs w:val="20"/>
        </w:rPr>
        <w:t>.</w:t>
      </w:r>
      <w:proofErr w:type="gramEnd"/>
      <w:r w:rsidRPr="00786CB2">
        <w:rPr>
          <w:rFonts w:ascii="Arial" w:hAnsi="Arial" w:cs="Arial"/>
          <w:sz w:val="20"/>
          <w:szCs w:val="20"/>
        </w:rPr>
        <w:t>9 ed. Caxias do Sul: EDUC,2003.</w:t>
      </w: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FERNANDES, P. 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 xml:space="preserve">Certificação dos serviços.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Disponivel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em: &lt;//</w:t>
      </w:r>
      <w:hyperlink r:id="rId11" w:history="1">
        <w:r w:rsidRPr="00786CB2">
          <w:rPr>
            <w:rFonts w:ascii="Arial" w:eastAsia="Calibri" w:hAnsi="Arial" w:cs="Arial"/>
            <w:color w:val="000000"/>
            <w:sz w:val="20"/>
            <w:szCs w:val="20"/>
            <w:u w:val="single"/>
            <w:lang w:eastAsia="pt-BR"/>
          </w:rPr>
          <w:t>http://www.pgg.pt</w:t>
        </w:r>
      </w:hyperlink>
      <w:r w:rsidRPr="00786CB2">
        <w:rPr>
          <w:rFonts w:ascii="Arial" w:eastAsia="Calibri" w:hAnsi="Arial" w:cs="Arial"/>
          <w:sz w:val="20"/>
          <w:szCs w:val="20"/>
          <w:u w:val="single"/>
          <w:lang w:eastAsia="pt-BR"/>
        </w:rPr>
        <w:t xml:space="preserve"> &gt;,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Acesso em 06 de julho de 2011.</w:t>
      </w:r>
    </w:p>
    <w:p w:rsidR="00E20E89" w:rsidRDefault="00E20E89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B90C30" w:rsidRPr="00E20E89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FITZSIMMONS, James A. e FITZSIMMONS, Mona J. 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>Administração de serviços: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>operações estratégias e tecnologia da informação.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r w:rsidRPr="00E20E89">
        <w:rPr>
          <w:rFonts w:ascii="Arial" w:eastAsia="Calibri" w:hAnsi="Arial" w:cs="Arial"/>
          <w:sz w:val="20"/>
          <w:szCs w:val="20"/>
          <w:lang w:eastAsia="pt-BR"/>
        </w:rPr>
        <w:t xml:space="preserve">4ªed. São Paulo: editora </w:t>
      </w:r>
      <w:proofErr w:type="spellStart"/>
      <w:r w:rsidRPr="00E20E89">
        <w:rPr>
          <w:rFonts w:ascii="Arial" w:eastAsia="Calibri" w:hAnsi="Arial" w:cs="Arial"/>
          <w:sz w:val="20"/>
          <w:szCs w:val="20"/>
          <w:lang w:eastAsia="pt-BR"/>
        </w:rPr>
        <w:t>Bookman</w:t>
      </w:r>
      <w:proofErr w:type="spellEnd"/>
      <w:r w:rsidRPr="00E20E89">
        <w:rPr>
          <w:rFonts w:ascii="Arial" w:eastAsia="Calibri" w:hAnsi="Arial" w:cs="Arial"/>
          <w:sz w:val="20"/>
          <w:szCs w:val="20"/>
          <w:lang w:eastAsia="pt-BR"/>
        </w:rPr>
        <w:t>, 2004.</w:t>
      </w:r>
    </w:p>
    <w:p w:rsidR="00017B40" w:rsidRPr="00E20E89" w:rsidRDefault="00017B4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017B40" w:rsidRPr="00786CB2" w:rsidRDefault="00017B4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86CB2">
        <w:rPr>
          <w:rFonts w:ascii="Arial" w:hAnsi="Arial" w:cs="Arial"/>
          <w:sz w:val="20"/>
          <w:szCs w:val="20"/>
          <w:lang w:eastAsia="pt-BR"/>
        </w:rPr>
        <w:t xml:space="preserve">GIANESI, Irineu G. N.; CORRÊA, Henrique Luiz. </w:t>
      </w:r>
      <w:r w:rsidRPr="00786CB2">
        <w:rPr>
          <w:rFonts w:ascii="Arial" w:hAnsi="Arial" w:cs="Arial"/>
          <w:b/>
          <w:sz w:val="20"/>
          <w:szCs w:val="20"/>
          <w:lang w:eastAsia="pt-BR"/>
        </w:rPr>
        <w:t xml:space="preserve">Administração Estratégica de Serviços: </w:t>
      </w:r>
      <w:r w:rsidRPr="00786CB2">
        <w:rPr>
          <w:rFonts w:ascii="Arial" w:hAnsi="Arial" w:cs="Arial"/>
          <w:sz w:val="20"/>
          <w:szCs w:val="20"/>
          <w:lang w:eastAsia="pt-BR"/>
        </w:rPr>
        <w:t>operações para a satisfação do cliente. São Paulo: Atlas, 1994</w:t>
      </w: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:rsidR="00E91A3F" w:rsidRPr="00786CB2" w:rsidRDefault="00B90C30" w:rsidP="00E20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LAS CASAS, Alexandre </w:t>
      </w:r>
      <w:proofErr w:type="spellStart"/>
      <w:r w:rsidRPr="00786CB2">
        <w:rPr>
          <w:rFonts w:ascii="Arial" w:eastAsia="Times New Roman" w:hAnsi="Arial" w:cs="Arial"/>
          <w:sz w:val="20"/>
          <w:szCs w:val="20"/>
          <w:lang w:eastAsia="pt-BR"/>
        </w:rPr>
        <w:t>Luzzi</w:t>
      </w:r>
      <w:proofErr w:type="spellEnd"/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Qualidade Total em Serviços: 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conceitos, exercícios, casos práticos. 3. </w:t>
      </w:r>
      <w:proofErr w:type="gramStart"/>
      <w:r w:rsidRPr="00786CB2">
        <w:rPr>
          <w:rFonts w:ascii="Arial" w:eastAsia="Times New Roman" w:hAnsi="Arial" w:cs="Arial"/>
          <w:sz w:val="20"/>
          <w:szCs w:val="20"/>
          <w:lang w:eastAsia="pt-BR"/>
        </w:rPr>
        <w:t>ed.</w:t>
      </w:r>
      <w:proofErr w:type="gramEnd"/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 São Paulo: Atlas, 1999.</w:t>
      </w:r>
    </w:p>
    <w:p w:rsidR="00B90C30" w:rsidRPr="00786CB2" w:rsidRDefault="00B90C30" w:rsidP="00E20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90C30" w:rsidRPr="00786CB2" w:rsidRDefault="00B90C30" w:rsidP="00E20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86CB2">
        <w:rPr>
          <w:rFonts w:ascii="Arial" w:eastAsia="Times New Roman" w:hAnsi="Arial" w:cs="Arial"/>
          <w:sz w:val="20"/>
          <w:szCs w:val="20"/>
          <w:lang w:eastAsia="pt-BR"/>
        </w:rPr>
        <w:t xml:space="preserve">MEZOMO, Iracema de Barros. </w:t>
      </w:r>
      <w:r w:rsidRPr="00786CB2">
        <w:rPr>
          <w:rFonts w:ascii="Arial" w:eastAsia="Times New Roman" w:hAnsi="Arial" w:cs="Arial"/>
          <w:b/>
          <w:sz w:val="20"/>
          <w:szCs w:val="20"/>
          <w:lang w:eastAsia="pt-BR"/>
        </w:rPr>
        <w:t>Os Serviços de Alimentação</w:t>
      </w:r>
      <w:r w:rsidRPr="00786CB2">
        <w:rPr>
          <w:rFonts w:ascii="Arial" w:eastAsia="Times New Roman" w:hAnsi="Arial" w:cs="Arial"/>
          <w:sz w:val="20"/>
          <w:szCs w:val="20"/>
          <w:lang w:eastAsia="pt-BR"/>
        </w:rPr>
        <w:t>. 5ªed. São Paulo: Editora Manole, 2002</w:t>
      </w:r>
    </w:p>
    <w:p w:rsidR="00B90C30" w:rsidRPr="00786CB2" w:rsidRDefault="00B90C30" w:rsidP="00E20E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pt-BR"/>
        </w:rPr>
      </w:pPr>
      <w:r w:rsidRPr="00786CB2">
        <w:rPr>
          <w:rFonts w:ascii="Arial" w:eastAsia="Calibri" w:hAnsi="Arial" w:cs="Arial"/>
          <w:sz w:val="20"/>
          <w:szCs w:val="20"/>
          <w:lang w:val="en-US" w:eastAsia="pt-BR"/>
        </w:rPr>
        <w:t xml:space="preserve">PARASURAMAN, A. et. al. </w:t>
      </w:r>
      <w:r w:rsidRPr="00786CB2">
        <w:rPr>
          <w:rFonts w:ascii="Arial" w:eastAsia="Calibri" w:hAnsi="Arial" w:cs="Arial"/>
          <w:b/>
          <w:sz w:val="20"/>
          <w:szCs w:val="20"/>
          <w:lang w:val="en-US" w:eastAsia="pt-BR"/>
        </w:rPr>
        <w:t xml:space="preserve">A conceptual model of service quality and its implications for future research. </w:t>
      </w:r>
      <w:r w:rsidRPr="00786CB2">
        <w:rPr>
          <w:rFonts w:ascii="Arial" w:eastAsia="Calibri" w:hAnsi="Arial" w:cs="Arial"/>
          <w:sz w:val="20"/>
          <w:szCs w:val="20"/>
          <w:lang w:val="en-US" w:eastAsia="pt-BR"/>
        </w:rPr>
        <w:t>Journal of Marketing, USA, v. 49, n. 4, p. 41-50, fall 1985.</w:t>
      </w: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 w:eastAsia="pt-BR"/>
        </w:rPr>
      </w:pP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val="en-US" w:eastAsia="pt-BR"/>
        </w:rPr>
        <w:t xml:space="preserve">SALOMI, G. G. E. et. al. 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>SERVQUAL x SERPERF: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 xml:space="preserve"> 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Comparação entre instrumentos para Avaliação da qualidade de Serviços Internos. 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 xml:space="preserve">Gestão e Produção. </w:t>
      </w:r>
      <w:proofErr w:type="gramStart"/>
      <w:r w:rsidRPr="00786CB2">
        <w:rPr>
          <w:rFonts w:ascii="Arial" w:eastAsia="Calibri" w:hAnsi="Arial" w:cs="Arial"/>
          <w:sz w:val="20"/>
          <w:szCs w:val="20"/>
          <w:lang w:eastAsia="pt-BR"/>
        </w:rPr>
        <w:t>v.</w:t>
      </w:r>
      <w:proofErr w:type="gram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2, n. 2, p.279.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 xml:space="preserve"> </w:t>
      </w: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São Paulo, mai. – ago. 2005. </w:t>
      </w:r>
    </w:p>
    <w:p w:rsidR="00E91A3F" w:rsidRPr="00786CB2" w:rsidRDefault="00E91A3F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C30" w:rsidRPr="00786CB2" w:rsidRDefault="00B90C30" w:rsidP="00E20E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QUEROZ,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Evodio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Kaltenecker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Retto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 de. </w:t>
      </w:r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 xml:space="preserve">Qualidade segundo </w:t>
      </w:r>
      <w:proofErr w:type="spellStart"/>
      <w:r w:rsidRPr="00786CB2">
        <w:rPr>
          <w:rFonts w:ascii="Arial" w:eastAsia="Calibri" w:hAnsi="Arial" w:cs="Arial"/>
          <w:b/>
          <w:sz w:val="20"/>
          <w:szCs w:val="20"/>
          <w:lang w:eastAsia="pt-BR"/>
        </w:rPr>
        <w:t>Garvin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 xml:space="preserve">. 1ªed. São Paulo: editora </w:t>
      </w:r>
      <w:proofErr w:type="spellStart"/>
      <w:r w:rsidRPr="00786CB2">
        <w:rPr>
          <w:rFonts w:ascii="Arial" w:eastAsia="Calibri" w:hAnsi="Arial" w:cs="Arial"/>
          <w:sz w:val="20"/>
          <w:szCs w:val="20"/>
          <w:lang w:eastAsia="pt-BR"/>
        </w:rPr>
        <w:t>Annablume</w:t>
      </w:r>
      <w:proofErr w:type="spellEnd"/>
      <w:r w:rsidRPr="00786CB2">
        <w:rPr>
          <w:rFonts w:ascii="Arial" w:eastAsia="Calibri" w:hAnsi="Arial" w:cs="Arial"/>
          <w:sz w:val="20"/>
          <w:szCs w:val="20"/>
          <w:lang w:eastAsia="pt-BR"/>
        </w:rPr>
        <w:t>, 1995.</w:t>
      </w:r>
    </w:p>
    <w:p w:rsidR="00E91A3F" w:rsidRPr="00786CB2" w:rsidRDefault="00E91A3F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0C30" w:rsidRPr="00786CB2" w:rsidRDefault="00B90C30" w:rsidP="00E20E89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gramStart"/>
      <w:r w:rsidRPr="00786CB2">
        <w:rPr>
          <w:rFonts w:ascii="Arial" w:eastAsia="Calibri" w:hAnsi="Arial" w:cs="Arial"/>
          <w:color w:val="000000"/>
          <w:sz w:val="20"/>
          <w:szCs w:val="20"/>
        </w:rPr>
        <w:t>VERGARA,</w:t>
      </w:r>
      <w:proofErr w:type="gramEnd"/>
      <w:r w:rsidRPr="00786CB2">
        <w:rPr>
          <w:rFonts w:ascii="Arial" w:eastAsia="Calibri" w:hAnsi="Arial" w:cs="Arial"/>
          <w:color w:val="000000"/>
          <w:sz w:val="20"/>
          <w:szCs w:val="20"/>
        </w:rPr>
        <w:t xml:space="preserve"> Sylvia Constant. </w:t>
      </w:r>
      <w:r w:rsidRPr="00786CB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Projetos e relatórios de pesquisa em administração. </w:t>
      </w:r>
      <w:r w:rsidRPr="00786CB2">
        <w:rPr>
          <w:rFonts w:ascii="Arial" w:eastAsia="Calibri" w:hAnsi="Arial" w:cs="Arial"/>
          <w:color w:val="000000"/>
          <w:sz w:val="20"/>
          <w:szCs w:val="20"/>
        </w:rPr>
        <w:t>São Paulo: Atlas, 2000.</w:t>
      </w:r>
    </w:p>
    <w:p w:rsidR="00E91A3F" w:rsidRPr="00786CB2" w:rsidRDefault="00E91A3F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1A3F" w:rsidRPr="00786CB2" w:rsidRDefault="00E91A3F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D6" w:rsidRPr="00786CB2" w:rsidRDefault="00B23DD6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D6" w:rsidRPr="00786CB2" w:rsidRDefault="00B23DD6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D6" w:rsidRPr="00786CB2" w:rsidRDefault="00B23DD6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D6" w:rsidRPr="00786CB2" w:rsidRDefault="00B23DD6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3DD6" w:rsidRPr="00786CB2" w:rsidRDefault="00B23DD6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1408" w:rsidRPr="00786CB2" w:rsidRDefault="00BC1408" w:rsidP="00E20E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5ED9" w:rsidRPr="00786CB2" w:rsidRDefault="00BC1408" w:rsidP="00E20E89">
      <w:pPr>
        <w:tabs>
          <w:tab w:val="left" w:pos="27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CB2">
        <w:rPr>
          <w:rFonts w:ascii="Arial" w:hAnsi="Arial" w:cs="Arial"/>
          <w:sz w:val="20"/>
          <w:szCs w:val="20"/>
        </w:rPr>
        <w:tab/>
      </w:r>
    </w:p>
    <w:sectPr w:rsidR="001E5ED9" w:rsidRPr="00786CB2" w:rsidSect="004139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5B" w:rsidRDefault="00BD4A5B" w:rsidP="00173941">
      <w:pPr>
        <w:spacing w:after="0" w:line="240" w:lineRule="auto"/>
      </w:pPr>
      <w:r>
        <w:separator/>
      </w:r>
    </w:p>
  </w:endnote>
  <w:endnote w:type="continuationSeparator" w:id="0">
    <w:p w:rsidR="00BD4A5B" w:rsidRDefault="00BD4A5B" w:rsidP="0017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5B" w:rsidRDefault="00BD4A5B" w:rsidP="00173941">
      <w:pPr>
        <w:spacing w:after="0" w:line="240" w:lineRule="auto"/>
      </w:pPr>
      <w:r>
        <w:separator/>
      </w:r>
    </w:p>
  </w:footnote>
  <w:footnote w:type="continuationSeparator" w:id="0">
    <w:p w:rsidR="00BD4A5B" w:rsidRDefault="00BD4A5B" w:rsidP="0017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B35"/>
    <w:multiLevelType w:val="hybridMultilevel"/>
    <w:tmpl w:val="096CB44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A6648A"/>
    <w:multiLevelType w:val="hybridMultilevel"/>
    <w:tmpl w:val="1C0075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0039"/>
    <w:multiLevelType w:val="multilevel"/>
    <w:tmpl w:val="63C262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567808FD"/>
    <w:multiLevelType w:val="hybridMultilevel"/>
    <w:tmpl w:val="D410FEF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E0C31B7"/>
    <w:multiLevelType w:val="multilevel"/>
    <w:tmpl w:val="D9EA784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C0E299F"/>
    <w:multiLevelType w:val="hybridMultilevel"/>
    <w:tmpl w:val="D8A485D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ED3F0D"/>
    <w:multiLevelType w:val="hybridMultilevel"/>
    <w:tmpl w:val="256C16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E4C47"/>
    <w:multiLevelType w:val="hybridMultilevel"/>
    <w:tmpl w:val="139A5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C36D4A"/>
    <w:multiLevelType w:val="hybridMultilevel"/>
    <w:tmpl w:val="DF7C2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574F6"/>
    <w:multiLevelType w:val="hybridMultilevel"/>
    <w:tmpl w:val="BB7C1B0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D65C3"/>
    <w:multiLevelType w:val="hybridMultilevel"/>
    <w:tmpl w:val="70388B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5C"/>
    <w:rsid w:val="00007D60"/>
    <w:rsid w:val="00017B40"/>
    <w:rsid w:val="00021607"/>
    <w:rsid w:val="0002527F"/>
    <w:rsid w:val="00031F07"/>
    <w:rsid w:val="0008267F"/>
    <w:rsid w:val="00095B27"/>
    <w:rsid w:val="000B154A"/>
    <w:rsid w:val="000D5F38"/>
    <w:rsid w:val="000F1649"/>
    <w:rsid w:val="001108E1"/>
    <w:rsid w:val="0012361D"/>
    <w:rsid w:val="00136C39"/>
    <w:rsid w:val="00142B78"/>
    <w:rsid w:val="00172633"/>
    <w:rsid w:val="00173941"/>
    <w:rsid w:val="00174C37"/>
    <w:rsid w:val="00185B22"/>
    <w:rsid w:val="00193FD9"/>
    <w:rsid w:val="001C5ADC"/>
    <w:rsid w:val="001D3E8E"/>
    <w:rsid w:val="001D6240"/>
    <w:rsid w:val="001E0FB1"/>
    <w:rsid w:val="001E5ED9"/>
    <w:rsid w:val="001F4376"/>
    <w:rsid w:val="002000F1"/>
    <w:rsid w:val="00203C4C"/>
    <w:rsid w:val="00214917"/>
    <w:rsid w:val="00263C29"/>
    <w:rsid w:val="002804A9"/>
    <w:rsid w:val="00290BCD"/>
    <w:rsid w:val="00293265"/>
    <w:rsid w:val="002E4FAB"/>
    <w:rsid w:val="00301B50"/>
    <w:rsid w:val="0030327A"/>
    <w:rsid w:val="003572A4"/>
    <w:rsid w:val="00357438"/>
    <w:rsid w:val="003B3D10"/>
    <w:rsid w:val="003C2A8A"/>
    <w:rsid w:val="003E360F"/>
    <w:rsid w:val="00401C8C"/>
    <w:rsid w:val="0041393E"/>
    <w:rsid w:val="00420120"/>
    <w:rsid w:val="0042545C"/>
    <w:rsid w:val="0043215F"/>
    <w:rsid w:val="00437B99"/>
    <w:rsid w:val="00454DB8"/>
    <w:rsid w:val="0046653E"/>
    <w:rsid w:val="0047557F"/>
    <w:rsid w:val="00491378"/>
    <w:rsid w:val="00494591"/>
    <w:rsid w:val="004A3323"/>
    <w:rsid w:val="004A3F1E"/>
    <w:rsid w:val="004B18B8"/>
    <w:rsid w:val="004C5C44"/>
    <w:rsid w:val="004D50D7"/>
    <w:rsid w:val="004E775F"/>
    <w:rsid w:val="004F1694"/>
    <w:rsid w:val="004F6095"/>
    <w:rsid w:val="00532F3E"/>
    <w:rsid w:val="00555AB8"/>
    <w:rsid w:val="00555BC3"/>
    <w:rsid w:val="0057340D"/>
    <w:rsid w:val="005915DE"/>
    <w:rsid w:val="005D143E"/>
    <w:rsid w:val="00605598"/>
    <w:rsid w:val="006129B2"/>
    <w:rsid w:val="006150E4"/>
    <w:rsid w:val="00617DBF"/>
    <w:rsid w:val="006309F0"/>
    <w:rsid w:val="006739C0"/>
    <w:rsid w:val="006800A2"/>
    <w:rsid w:val="00696812"/>
    <w:rsid w:val="006A3DD5"/>
    <w:rsid w:val="00700CF1"/>
    <w:rsid w:val="007017B3"/>
    <w:rsid w:val="0075005F"/>
    <w:rsid w:val="00753CC0"/>
    <w:rsid w:val="00765DC9"/>
    <w:rsid w:val="00770C10"/>
    <w:rsid w:val="0077769A"/>
    <w:rsid w:val="00786CB2"/>
    <w:rsid w:val="007C62E6"/>
    <w:rsid w:val="007E2235"/>
    <w:rsid w:val="007E60EF"/>
    <w:rsid w:val="00803949"/>
    <w:rsid w:val="00806C70"/>
    <w:rsid w:val="00821407"/>
    <w:rsid w:val="00892EC9"/>
    <w:rsid w:val="00896501"/>
    <w:rsid w:val="008A13A4"/>
    <w:rsid w:val="008C0024"/>
    <w:rsid w:val="008C7623"/>
    <w:rsid w:val="008D33C0"/>
    <w:rsid w:val="0090609B"/>
    <w:rsid w:val="00910AFB"/>
    <w:rsid w:val="00931A40"/>
    <w:rsid w:val="00950BE8"/>
    <w:rsid w:val="0095542A"/>
    <w:rsid w:val="00956605"/>
    <w:rsid w:val="009622E4"/>
    <w:rsid w:val="00964C41"/>
    <w:rsid w:val="00976FE1"/>
    <w:rsid w:val="009A5AA1"/>
    <w:rsid w:val="00A13761"/>
    <w:rsid w:val="00A73462"/>
    <w:rsid w:val="00A87120"/>
    <w:rsid w:val="00AC6F88"/>
    <w:rsid w:val="00AF7C0F"/>
    <w:rsid w:val="00B23DD6"/>
    <w:rsid w:val="00B66A23"/>
    <w:rsid w:val="00B83D51"/>
    <w:rsid w:val="00B90C30"/>
    <w:rsid w:val="00BC1408"/>
    <w:rsid w:val="00BD4A5B"/>
    <w:rsid w:val="00C11766"/>
    <w:rsid w:val="00C4203A"/>
    <w:rsid w:val="00C76796"/>
    <w:rsid w:val="00C8292C"/>
    <w:rsid w:val="00CB04CC"/>
    <w:rsid w:val="00CE0E84"/>
    <w:rsid w:val="00CE66BA"/>
    <w:rsid w:val="00D06131"/>
    <w:rsid w:val="00D21CDA"/>
    <w:rsid w:val="00D32F73"/>
    <w:rsid w:val="00D5405B"/>
    <w:rsid w:val="00D5679A"/>
    <w:rsid w:val="00D87A2E"/>
    <w:rsid w:val="00DB04A0"/>
    <w:rsid w:val="00DC7AB2"/>
    <w:rsid w:val="00DD72B8"/>
    <w:rsid w:val="00DE40D6"/>
    <w:rsid w:val="00DE4444"/>
    <w:rsid w:val="00DF3FF7"/>
    <w:rsid w:val="00E05EA7"/>
    <w:rsid w:val="00E20E89"/>
    <w:rsid w:val="00E4017C"/>
    <w:rsid w:val="00E57E4E"/>
    <w:rsid w:val="00E860C4"/>
    <w:rsid w:val="00E91A3F"/>
    <w:rsid w:val="00EC5237"/>
    <w:rsid w:val="00F147ED"/>
    <w:rsid w:val="00F27461"/>
    <w:rsid w:val="00F518C2"/>
    <w:rsid w:val="00F67F00"/>
    <w:rsid w:val="00F7496F"/>
    <w:rsid w:val="00F75BF7"/>
    <w:rsid w:val="00FA0AFF"/>
    <w:rsid w:val="00FB2E1F"/>
    <w:rsid w:val="00FB4B78"/>
    <w:rsid w:val="00FC3F6B"/>
    <w:rsid w:val="00FE5C57"/>
    <w:rsid w:val="00FF0C59"/>
    <w:rsid w:val="00FF2B6E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5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5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941"/>
  </w:style>
  <w:style w:type="paragraph" w:styleId="Rodap">
    <w:name w:val="footer"/>
    <w:basedOn w:val="Normal"/>
    <w:link w:val="RodapChar"/>
    <w:uiPriority w:val="99"/>
    <w:unhideWhenUsed/>
    <w:rsid w:val="001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941"/>
  </w:style>
  <w:style w:type="character" w:styleId="Hyperlink">
    <w:name w:val="Hyperlink"/>
    <w:basedOn w:val="Fontepargpadro"/>
    <w:uiPriority w:val="99"/>
    <w:unhideWhenUsed/>
    <w:rsid w:val="00BC14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23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5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5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941"/>
  </w:style>
  <w:style w:type="paragraph" w:styleId="Rodap">
    <w:name w:val="footer"/>
    <w:basedOn w:val="Normal"/>
    <w:link w:val="RodapChar"/>
    <w:uiPriority w:val="99"/>
    <w:unhideWhenUsed/>
    <w:rsid w:val="001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941"/>
  </w:style>
  <w:style w:type="character" w:styleId="Hyperlink">
    <w:name w:val="Hyperlink"/>
    <w:basedOn w:val="Fontepargpadro"/>
    <w:uiPriority w:val="99"/>
    <w:unhideWhenUsed/>
    <w:rsid w:val="00BC140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23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gg.p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helciele</dc:creator>
  <cp:lastModifiedBy>PRAC-COEX-16</cp:lastModifiedBy>
  <cp:revision>2</cp:revision>
  <dcterms:created xsi:type="dcterms:W3CDTF">2011-10-14T18:40:00Z</dcterms:created>
  <dcterms:modified xsi:type="dcterms:W3CDTF">2011-10-14T18:40:00Z</dcterms:modified>
</cp:coreProperties>
</file>