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D3" w:rsidRDefault="00C933D3" w:rsidP="00C933D3">
      <w:pPr>
        <w:spacing w:after="0" w:line="360" w:lineRule="auto"/>
        <w:rPr>
          <w:rFonts w:ascii="Arial" w:hAnsi="Arial" w:cs="Arial"/>
          <w:b/>
          <w:caps/>
          <w:sz w:val="20"/>
          <w:szCs w:val="20"/>
        </w:rPr>
      </w:pPr>
      <w:r w:rsidRPr="00C933D3">
        <w:rPr>
          <w:rFonts w:ascii="Arial" w:hAnsi="Arial" w:cs="Arial"/>
          <w:b/>
          <w:caps/>
          <w:sz w:val="20"/>
          <w:szCs w:val="20"/>
        </w:rPr>
        <w:t>8CCSADEPX01-O</w:t>
      </w:r>
      <w:bookmarkStart w:id="0" w:name="_GoBack"/>
      <w:bookmarkEnd w:id="0"/>
    </w:p>
    <w:p w:rsidR="009D282B" w:rsidRPr="00A81208" w:rsidRDefault="009D282B" w:rsidP="00A81208">
      <w:pPr>
        <w:spacing w:after="0" w:line="360" w:lineRule="auto"/>
        <w:jc w:val="center"/>
        <w:rPr>
          <w:rFonts w:ascii="Arial" w:hAnsi="Arial" w:cs="Arial"/>
          <w:b/>
          <w:caps/>
          <w:sz w:val="20"/>
          <w:szCs w:val="20"/>
        </w:rPr>
      </w:pPr>
      <w:r w:rsidRPr="00A81208">
        <w:rPr>
          <w:rFonts w:ascii="Arial" w:hAnsi="Arial" w:cs="Arial"/>
          <w:b/>
          <w:caps/>
          <w:sz w:val="20"/>
          <w:szCs w:val="20"/>
        </w:rPr>
        <w:t>Mercado de Capitais: Processos de Seleção de Carteiras Ótimas na BM&amp;FBOVESPA</w:t>
      </w:r>
    </w:p>
    <w:p w:rsidR="009D282B" w:rsidRPr="00A81208" w:rsidRDefault="009D282B" w:rsidP="00A81208">
      <w:pPr>
        <w:spacing w:after="0" w:line="360" w:lineRule="auto"/>
        <w:jc w:val="center"/>
        <w:rPr>
          <w:rFonts w:ascii="Arial" w:hAnsi="Arial" w:cs="Arial"/>
          <w:sz w:val="20"/>
          <w:szCs w:val="20"/>
        </w:rPr>
      </w:pPr>
      <w:r w:rsidRPr="00A81208">
        <w:rPr>
          <w:rFonts w:ascii="Arial" w:hAnsi="Arial" w:cs="Arial"/>
          <w:sz w:val="20"/>
          <w:szCs w:val="20"/>
        </w:rPr>
        <w:t xml:space="preserve">Fábio Farias da </w:t>
      </w:r>
      <w:proofErr w:type="gramStart"/>
      <w:r w:rsidRPr="00A81208">
        <w:rPr>
          <w:rFonts w:ascii="Arial" w:hAnsi="Arial" w:cs="Arial"/>
          <w:sz w:val="20"/>
          <w:szCs w:val="20"/>
        </w:rPr>
        <w:t>Silva</w:t>
      </w:r>
      <w:r w:rsidRPr="00A81208">
        <w:rPr>
          <w:rFonts w:ascii="Arial" w:hAnsi="Arial" w:cs="Arial"/>
          <w:sz w:val="20"/>
          <w:szCs w:val="20"/>
          <w:vertAlign w:val="superscript"/>
        </w:rPr>
        <w:t>(</w:t>
      </w:r>
      <w:proofErr w:type="gramEnd"/>
      <w:r w:rsidRPr="00A81208">
        <w:rPr>
          <w:rFonts w:ascii="Arial" w:hAnsi="Arial" w:cs="Arial"/>
          <w:sz w:val="20"/>
          <w:szCs w:val="20"/>
          <w:vertAlign w:val="superscript"/>
        </w:rPr>
        <w:t>1)</w:t>
      </w:r>
      <w:r w:rsidRPr="00A81208">
        <w:rPr>
          <w:rFonts w:ascii="Arial" w:hAnsi="Arial" w:cs="Arial"/>
          <w:sz w:val="20"/>
          <w:szCs w:val="20"/>
        </w:rPr>
        <w:t>; Rodrigo Leite Farias de Araújo</w:t>
      </w:r>
      <w:r w:rsidRPr="00A81208">
        <w:rPr>
          <w:rFonts w:ascii="Arial" w:hAnsi="Arial" w:cs="Arial"/>
          <w:sz w:val="20"/>
          <w:szCs w:val="20"/>
          <w:vertAlign w:val="superscript"/>
        </w:rPr>
        <w:t>(1)</w:t>
      </w:r>
      <w:r w:rsidRPr="00A81208">
        <w:rPr>
          <w:rFonts w:ascii="Arial" w:hAnsi="Arial" w:cs="Arial"/>
          <w:sz w:val="20"/>
          <w:szCs w:val="20"/>
        </w:rPr>
        <w:t xml:space="preserve">;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Fernandes Maia</w:t>
      </w:r>
      <w:r w:rsidRPr="00A81208">
        <w:rPr>
          <w:rFonts w:ascii="Arial" w:hAnsi="Arial" w:cs="Arial"/>
          <w:sz w:val="20"/>
          <w:szCs w:val="20"/>
          <w:vertAlign w:val="superscript"/>
        </w:rPr>
        <w:t>(3)</w:t>
      </w:r>
    </w:p>
    <w:p w:rsidR="009D282B" w:rsidRPr="00A81208" w:rsidRDefault="009D282B" w:rsidP="00A81208">
      <w:pPr>
        <w:spacing w:after="0" w:line="360" w:lineRule="auto"/>
        <w:jc w:val="center"/>
        <w:rPr>
          <w:rFonts w:ascii="Arial" w:hAnsi="Arial" w:cs="Arial"/>
          <w:sz w:val="20"/>
          <w:szCs w:val="20"/>
        </w:rPr>
      </w:pPr>
      <w:r w:rsidRPr="00A81208">
        <w:rPr>
          <w:rFonts w:ascii="Arial" w:hAnsi="Arial" w:cs="Arial"/>
          <w:sz w:val="20"/>
          <w:szCs w:val="20"/>
        </w:rPr>
        <w:t>Centro de Ciências Sociais Aplicadas/Departamento de Economia/PROBEX 2011</w:t>
      </w:r>
    </w:p>
    <w:p w:rsidR="009D282B" w:rsidRPr="00A81208" w:rsidRDefault="009D282B" w:rsidP="00A81208">
      <w:pPr>
        <w:spacing w:line="360" w:lineRule="auto"/>
        <w:jc w:val="both"/>
        <w:rPr>
          <w:rFonts w:ascii="Arial" w:hAnsi="Arial" w:cs="Arial"/>
          <w:b/>
          <w:sz w:val="20"/>
          <w:szCs w:val="20"/>
        </w:rPr>
      </w:pPr>
    </w:p>
    <w:p w:rsidR="009D282B" w:rsidRPr="00A81208" w:rsidRDefault="009D282B" w:rsidP="00A81208">
      <w:pPr>
        <w:spacing w:after="0" w:line="360" w:lineRule="auto"/>
        <w:jc w:val="both"/>
        <w:rPr>
          <w:rFonts w:ascii="Arial" w:hAnsi="Arial" w:cs="Arial"/>
          <w:b/>
          <w:sz w:val="20"/>
          <w:szCs w:val="20"/>
        </w:rPr>
      </w:pPr>
      <w:r w:rsidRPr="00A81208">
        <w:rPr>
          <w:rFonts w:ascii="Arial" w:hAnsi="Arial" w:cs="Arial"/>
          <w:b/>
          <w:sz w:val="20"/>
          <w:szCs w:val="20"/>
        </w:rPr>
        <w:t xml:space="preserve">RESUMO </w:t>
      </w:r>
    </w:p>
    <w:p w:rsidR="009D282B" w:rsidRPr="00A81208" w:rsidRDefault="009D282B" w:rsidP="00A81208">
      <w:pPr>
        <w:spacing w:after="0" w:line="360" w:lineRule="auto"/>
        <w:jc w:val="both"/>
        <w:rPr>
          <w:rFonts w:ascii="Arial" w:hAnsi="Arial" w:cs="Arial"/>
          <w:sz w:val="20"/>
          <w:szCs w:val="20"/>
        </w:rPr>
      </w:pPr>
    </w:p>
    <w:p w:rsidR="009D282B" w:rsidRPr="00C75DDB" w:rsidRDefault="009D282B" w:rsidP="00A81208">
      <w:pPr>
        <w:spacing w:line="360" w:lineRule="auto"/>
        <w:jc w:val="both"/>
        <w:rPr>
          <w:rFonts w:ascii="Arial" w:hAnsi="Arial" w:cs="Arial"/>
          <w:sz w:val="20"/>
          <w:szCs w:val="20"/>
        </w:rPr>
      </w:pPr>
      <w:r w:rsidRPr="00A81208">
        <w:rPr>
          <w:rFonts w:ascii="Arial" w:hAnsi="Arial" w:cs="Arial"/>
          <w:sz w:val="20"/>
          <w:szCs w:val="20"/>
        </w:rPr>
        <w:tab/>
        <w:t xml:space="preserve">O projeto “Mercado de Capitais: Processos de Seleção de Carteiras Ótimas na BM&amp;FBOVESPA” denominado de “Sala de Ações” constitui a articulação das atividades de ensino, pesquisa e extensão do Departamento de Economia. Este projeto tem a particularidade de integrar alunos dos cursos de Economia, Administração, Ciências Contábeis e Relações Internacionais, bem como com agentes </w:t>
      </w:r>
      <w:r w:rsidRPr="00A81208">
        <w:rPr>
          <w:rFonts w:ascii="Arial" w:hAnsi="Arial" w:cs="Arial"/>
          <w:i/>
          <w:sz w:val="20"/>
          <w:szCs w:val="20"/>
        </w:rPr>
        <w:t>exteriores</w:t>
      </w:r>
      <w:r w:rsidRPr="00A81208">
        <w:rPr>
          <w:rFonts w:ascii="Arial" w:hAnsi="Arial" w:cs="Arial"/>
          <w:sz w:val="20"/>
          <w:szCs w:val="20"/>
        </w:rPr>
        <w:t xml:space="preserve"> à Universidade. O obj</w:t>
      </w:r>
      <w:r>
        <w:rPr>
          <w:rFonts w:ascii="Arial" w:hAnsi="Arial" w:cs="Arial"/>
          <w:sz w:val="20"/>
          <w:szCs w:val="20"/>
        </w:rPr>
        <w:t>etivo principal é</w:t>
      </w:r>
      <w:r w:rsidRPr="00A81208">
        <w:rPr>
          <w:rFonts w:ascii="Arial" w:hAnsi="Arial" w:cs="Arial"/>
          <w:sz w:val="20"/>
          <w:szCs w:val="20"/>
        </w:rPr>
        <w:t xml:space="preserve"> estudar, analisar e divulga</w:t>
      </w:r>
      <w:r>
        <w:rPr>
          <w:rFonts w:ascii="Arial" w:hAnsi="Arial" w:cs="Arial"/>
          <w:sz w:val="20"/>
          <w:szCs w:val="20"/>
        </w:rPr>
        <w:t>r informações sobre o</w:t>
      </w:r>
      <w:r w:rsidRPr="00A81208">
        <w:rPr>
          <w:rFonts w:ascii="Arial" w:hAnsi="Arial" w:cs="Arial"/>
          <w:sz w:val="20"/>
          <w:szCs w:val="20"/>
        </w:rPr>
        <w:t xml:space="preserve"> mercado de capitais brasileiro, identificando processo</w:t>
      </w:r>
      <w:r>
        <w:rPr>
          <w:rFonts w:ascii="Arial" w:hAnsi="Arial" w:cs="Arial"/>
          <w:sz w:val="20"/>
          <w:szCs w:val="20"/>
        </w:rPr>
        <w:t>s de seleção de carteiras</w:t>
      </w:r>
      <w:r w:rsidRPr="00A81208">
        <w:rPr>
          <w:rFonts w:ascii="Arial" w:hAnsi="Arial" w:cs="Arial"/>
          <w:sz w:val="20"/>
          <w:szCs w:val="20"/>
        </w:rPr>
        <w:t xml:space="preserve"> po</w:t>
      </w:r>
      <w:r>
        <w:rPr>
          <w:rFonts w:ascii="Arial" w:hAnsi="Arial" w:cs="Arial"/>
          <w:sz w:val="20"/>
          <w:szCs w:val="20"/>
        </w:rPr>
        <w:t xml:space="preserve">r meio de acompanhamento diário. A metodologia de trabalho exige separação por grupos de responsabilidades/conhecimentos e encontros periódicos para elaboração de documentos com o intuito de divulgação no âmbito da extensão. O instrumento é a Home Page do projeto, bem como o </w:t>
      </w:r>
      <w:proofErr w:type="spellStart"/>
      <w:r>
        <w:rPr>
          <w:rFonts w:ascii="Arial" w:hAnsi="Arial" w:cs="Arial"/>
          <w:sz w:val="20"/>
          <w:szCs w:val="20"/>
        </w:rPr>
        <w:t>Facebook</w:t>
      </w:r>
      <w:proofErr w:type="spellEnd"/>
      <w:r>
        <w:rPr>
          <w:rFonts w:ascii="Arial" w:hAnsi="Arial" w:cs="Arial"/>
          <w:sz w:val="20"/>
          <w:szCs w:val="20"/>
        </w:rPr>
        <w:t xml:space="preserve"> e </w:t>
      </w:r>
      <w:proofErr w:type="spellStart"/>
      <w:r>
        <w:rPr>
          <w:rFonts w:ascii="Arial" w:hAnsi="Arial" w:cs="Arial"/>
          <w:sz w:val="20"/>
          <w:szCs w:val="20"/>
        </w:rPr>
        <w:t>Twitter</w:t>
      </w:r>
      <w:proofErr w:type="spellEnd"/>
      <w:r>
        <w:rPr>
          <w:rFonts w:ascii="Arial" w:hAnsi="Arial" w:cs="Arial"/>
          <w:sz w:val="20"/>
          <w:szCs w:val="20"/>
        </w:rPr>
        <w:t xml:space="preserve">. </w:t>
      </w:r>
      <w:proofErr w:type="gramStart"/>
      <w:r>
        <w:rPr>
          <w:rFonts w:ascii="Arial" w:hAnsi="Arial" w:cs="Arial"/>
          <w:sz w:val="20"/>
          <w:szCs w:val="20"/>
        </w:rPr>
        <w:t>A abrangência das informações superam</w:t>
      </w:r>
      <w:proofErr w:type="gramEnd"/>
      <w:r>
        <w:rPr>
          <w:rFonts w:ascii="Arial" w:hAnsi="Arial" w:cs="Arial"/>
          <w:sz w:val="20"/>
          <w:szCs w:val="20"/>
        </w:rPr>
        <w:t xml:space="preserve"> o escopo local, na disseminação dos relatórios concluídos para o envio aos potenciais usuários externos á universidade. Outra forma de disseminação é a construção de seminários, oficinas e workshops que atendem aos públicos interno a universidade (Centros e Departamentos), bem como ao público externo (escolas de ensino fundamental e faculdades particulares). Com o enfoque na educação financeira o projeto </w:t>
      </w:r>
      <w:r w:rsidR="00044D4C">
        <w:rPr>
          <w:rFonts w:ascii="Arial" w:hAnsi="Arial" w:cs="Arial"/>
          <w:sz w:val="20"/>
          <w:szCs w:val="20"/>
        </w:rPr>
        <w:t>criou o Consultório do Gestor Financeiro (Office Financial Manager) que tem como prerrogativa a atendimento personalizado do público acadêmico e comunidade geral, todas as quintas feiras na Sala de Ações. Esta atividade, em que os integrantes do projeto atendem o público em geral, permite a consolidação do principal papel da extensão.</w:t>
      </w:r>
      <w:r>
        <w:rPr>
          <w:rFonts w:ascii="Arial" w:hAnsi="Arial" w:cs="Arial"/>
          <w:sz w:val="20"/>
          <w:szCs w:val="20"/>
        </w:rPr>
        <w:t xml:space="preserve"> </w:t>
      </w:r>
    </w:p>
    <w:p w:rsidR="009D282B" w:rsidRPr="00A81208" w:rsidRDefault="009D282B" w:rsidP="00A81208">
      <w:pPr>
        <w:spacing w:after="0" w:line="360" w:lineRule="auto"/>
        <w:jc w:val="both"/>
        <w:rPr>
          <w:rFonts w:ascii="Arial" w:hAnsi="Arial" w:cs="Arial"/>
          <w:b/>
          <w:sz w:val="20"/>
          <w:szCs w:val="20"/>
        </w:rPr>
      </w:pPr>
      <w:r w:rsidRPr="00A81208">
        <w:rPr>
          <w:rFonts w:ascii="Arial" w:hAnsi="Arial" w:cs="Arial"/>
          <w:b/>
          <w:sz w:val="20"/>
          <w:szCs w:val="20"/>
        </w:rPr>
        <w:t>INTRODUÇÃO</w:t>
      </w:r>
    </w:p>
    <w:p w:rsidR="009D282B" w:rsidRPr="00A81208" w:rsidRDefault="009D282B" w:rsidP="00F5759E">
      <w:pPr>
        <w:spacing w:after="0" w:line="360" w:lineRule="auto"/>
        <w:ind w:firstLine="708"/>
        <w:jc w:val="both"/>
        <w:rPr>
          <w:rFonts w:ascii="Arial" w:hAnsi="Arial" w:cs="Arial"/>
          <w:sz w:val="20"/>
          <w:szCs w:val="20"/>
        </w:rPr>
      </w:pPr>
      <w:r w:rsidRPr="00A81208">
        <w:rPr>
          <w:rFonts w:ascii="Arial" w:hAnsi="Arial" w:cs="Arial"/>
          <w:sz w:val="20"/>
          <w:szCs w:val="20"/>
        </w:rPr>
        <w:t xml:space="preserve">O projeto “Mercado de Capitais: Processos de Seleção de Carteiras Ótimas na BM&amp;FBOVESPA” denominado de “Sala de Ações” </w:t>
      </w:r>
      <w:r>
        <w:rPr>
          <w:rFonts w:ascii="Arial" w:hAnsi="Arial" w:cs="Arial"/>
          <w:sz w:val="20"/>
          <w:szCs w:val="20"/>
        </w:rPr>
        <w:t>surgiu pela forte demanda pelo assunto</w:t>
      </w:r>
      <w:r w:rsidR="00991AF4">
        <w:rPr>
          <w:rFonts w:ascii="Arial" w:hAnsi="Arial" w:cs="Arial"/>
          <w:sz w:val="20"/>
          <w:szCs w:val="20"/>
        </w:rPr>
        <w:t>,</w:t>
      </w:r>
      <w:r>
        <w:rPr>
          <w:rFonts w:ascii="Arial" w:hAnsi="Arial" w:cs="Arial"/>
          <w:sz w:val="20"/>
          <w:szCs w:val="20"/>
        </w:rPr>
        <w:t xml:space="preserve"> por parte tanto dos alunos quanto dos funcionários e professores da UFPB. Além disso</w:t>
      </w:r>
      <w:r w:rsidR="00991AF4">
        <w:rPr>
          <w:rFonts w:ascii="Arial" w:hAnsi="Arial" w:cs="Arial"/>
          <w:sz w:val="20"/>
          <w:szCs w:val="20"/>
        </w:rPr>
        <w:t>,</w:t>
      </w:r>
      <w:r>
        <w:rPr>
          <w:rFonts w:ascii="Arial" w:hAnsi="Arial" w:cs="Arial"/>
          <w:sz w:val="20"/>
          <w:szCs w:val="20"/>
        </w:rPr>
        <w:t xml:space="preserve"> o momento econômico em 2007 e 2008 exigiu uma maior concentração em matérias relacionadas á bolsa de valores no Brasil e no mundo. O projeto constitui </w:t>
      </w:r>
      <w:r w:rsidR="00991AF4">
        <w:rPr>
          <w:rFonts w:ascii="Arial" w:hAnsi="Arial" w:cs="Arial"/>
          <w:sz w:val="20"/>
          <w:szCs w:val="20"/>
        </w:rPr>
        <w:t>um</w:t>
      </w:r>
      <w:r>
        <w:rPr>
          <w:rFonts w:ascii="Arial" w:hAnsi="Arial" w:cs="Arial"/>
          <w:sz w:val="20"/>
          <w:szCs w:val="20"/>
        </w:rPr>
        <w:t>a articulação d</w:t>
      </w:r>
      <w:r w:rsidR="00991AF4">
        <w:rPr>
          <w:rFonts w:ascii="Arial" w:hAnsi="Arial" w:cs="Arial"/>
          <w:sz w:val="20"/>
          <w:szCs w:val="20"/>
        </w:rPr>
        <w:t>e</w:t>
      </w:r>
      <w:r>
        <w:rPr>
          <w:rFonts w:ascii="Arial" w:hAnsi="Arial" w:cs="Arial"/>
          <w:sz w:val="20"/>
          <w:szCs w:val="20"/>
        </w:rPr>
        <w:t xml:space="preserve"> atividades </w:t>
      </w:r>
      <w:r w:rsidRPr="00A81208">
        <w:rPr>
          <w:rFonts w:ascii="Arial" w:hAnsi="Arial" w:cs="Arial"/>
          <w:sz w:val="20"/>
          <w:szCs w:val="20"/>
        </w:rPr>
        <w:t xml:space="preserve">de ensino, pesquisa e extensão do Departamento de Economia com demanda da sociedade por informações sistemáticas a respeito do mercado de capitais brasileiro, integrando alunos dos cursos de Economia, Administração, Ciências Contábeis e Relações Internacionais com agentes exteriores à universidade. </w:t>
      </w:r>
    </w:p>
    <w:p w:rsidR="009D282B" w:rsidRDefault="009D282B" w:rsidP="00A81208">
      <w:pPr>
        <w:spacing w:after="0" w:line="360" w:lineRule="auto"/>
        <w:ind w:firstLine="708"/>
        <w:jc w:val="both"/>
        <w:rPr>
          <w:rFonts w:ascii="Arial" w:hAnsi="Arial" w:cs="Arial"/>
          <w:sz w:val="20"/>
          <w:szCs w:val="20"/>
        </w:rPr>
      </w:pPr>
      <w:r>
        <w:rPr>
          <w:rFonts w:ascii="Arial" w:hAnsi="Arial" w:cs="Arial"/>
          <w:sz w:val="20"/>
          <w:szCs w:val="20"/>
        </w:rPr>
        <w:lastRenderedPageBreak/>
        <w:t>O projeto está cadastrado</w:t>
      </w:r>
      <w:r w:rsidRPr="00A81208">
        <w:rPr>
          <w:rFonts w:ascii="Arial" w:hAnsi="Arial" w:cs="Arial"/>
          <w:sz w:val="20"/>
          <w:szCs w:val="20"/>
        </w:rPr>
        <w:t xml:space="preserve"> desde 2008 no Programa de Extensão da Universidade Federal da Paraíba (</w:t>
      </w:r>
      <w:proofErr w:type="spellStart"/>
      <w:r w:rsidRPr="00A81208">
        <w:rPr>
          <w:rFonts w:ascii="Arial" w:hAnsi="Arial" w:cs="Arial"/>
          <w:sz w:val="20"/>
          <w:szCs w:val="20"/>
        </w:rPr>
        <w:t>Probex</w:t>
      </w:r>
      <w:proofErr w:type="spellEnd"/>
      <w:r w:rsidRPr="00A81208">
        <w:rPr>
          <w:rFonts w:ascii="Arial" w:hAnsi="Arial" w:cs="Arial"/>
          <w:sz w:val="20"/>
          <w:szCs w:val="20"/>
        </w:rPr>
        <w:t>), e foi co</w:t>
      </w:r>
      <w:r w:rsidR="00991AF4">
        <w:rPr>
          <w:rFonts w:ascii="Arial" w:hAnsi="Arial" w:cs="Arial"/>
          <w:sz w:val="20"/>
          <w:szCs w:val="20"/>
        </w:rPr>
        <w:t>n</w:t>
      </w:r>
      <w:r w:rsidRPr="00A81208">
        <w:rPr>
          <w:rFonts w:ascii="Arial" w:hAnsi="Arial" w:cs="Arial"/>
          <w:sz w:val="20"/>
          <w:szCs w:val="20"/>
        </w:rPr>
        <w:t xml:space="preserve">templado em </w:t>
      </w:r>
      <w:r>
        <w:rPr>
          <w:rFonts w:ascii="Arial" w:hAnsi="Arial" w:cs="Arial"/>
          <w:sz w:val="20"/>
          <w:szCs w:val="20"/>
        </w:rPr>
        <w:t xml:space="preserve">2009 com o prêmio “Elo Cidadão”. Está premiação representa um reconhecimento pelos trabalhos dedicados dos profissionais envolvidos como pelos diversos voluntários que se revezam ano a ano na construção deste projeto, bem como do comprometimento da </w:t>
      </w:r>
      <w:r w:rsidR="00991AF4">
        <w:rPr>
          <w:rFonts w:ascii="Arial" w:hAnsi="Arial" w:cs="Arial"/>
          <w:sz w:val="20"/>
          <w:szCs w:val="20"/>
        </w:rPr>
        <w:t xml:space="preserve">sua </w:t>
      </w:r>
      <w:r>
        <w:rPr>
          <w:rFonts w:ascii="Arial" w:hAnsi="Arial" w:cs="Arial"/>
          <w:sz w:val="20"/>
          <w:szCs w:val="20"/>
        </w:rPr>
        <w:t xml:space="preserve">essência para com o desenvolvimento em educação financeira. </w:t>
      </w:r>
      <w:r w:rsidRPr="00A81208">
        <w:rPr>
          <w:rFonts w:ascii="Arial" w:hAnsi="Arial" w:cs="Arial"/>
          <w:sz w:val="20"/>
          <w:szCs w:val="20"/>
        </w:rPr>
        <w:t xml:space="preserve"> </w:t>
      </w:r>
    </w:p>
    <w:p w:rsidR="009D282B" w:rsidRDefault="009D282B" w:rsidP="00A81208">
      <w:pPr>
        <w:spacing w:after="0" w:line="360" w:lineRule="auto"/>
        <w:ind w:firstLine="708"/>
        <w:jc w:val="both"/>
        <w:rPr>
          <w:rFonts w:ascii="Arial" w:hAnsi="Arial" w:cs="Arial"/>
          <w:sz w:val="20"/>
          <w:szCs w:val="20"/>
        </w:rPr>
      </w:pPr>
      <w:r>
        <w:rPr>
          <w:rFonts w:ascii="Arial" w:hAnsi="Arial" w:cs="Arial"/>
          <w:sz w:val="20"/>
          <w:szCs w:val="20"/>
        </w:rPr>
        <w:t xml:space="preserve">A exigência da integração do projeto com as entidades </w:t>
      </w:r>
      <w:r w:rsidRPr="00991AF4">
        <w:rPr>
          <w:rFonts w:ascii="Arial" w:hAnsi="Arial" w:cs="Arial"/>
          <w:color w:val="000000" w:themeColor="text1"/>
          <w:sz w:val="20"/>
          <w:szCs w:val="20"/>
        </w:rPr>
        <w:t>privadas</w:t>
      </w:r>
      <w:r>
        <w:rPr>
          <w:rFonts w:ascii="Arial" w:hAnsi="Arial" w:cs="Arial"/>
          <w:sz w:val="20"/>
          <w:szCs w:val="20"/>
        </w:rPr>
        <w:t xml:space="preserve"> localizadas em João Pessoa</w:t>
      </w:r>
      <w:proofErr w:type="gramStart"/>
      <w:r>
        <w:rPr>
          <w:rFonts w:ascii="Arial" w:hAnsi="Arial" w:cs="Arial"/>
          <w:sz w:val="20"/>
          <w:szCs w:val="20"/>
        </w:rPr>
        <w:t>, permite</w:t>
      </w:r>
      <w:proofErr w:type="gramEnd"/>
      <w:r>
        <w:rPr>
          <w:rFonts w:ascii="Arial" w:hAnsi="Arial" w:cs="Arial"/>
          <w:sz w:val="20"/>
          <w:szCs w:val="20"/>
        </w:rPr>
        <w:t xml:space="preserve"> um aprimoramento da linguagem do mercado de capitais tanto para os </w:t>
      </w:r>
      <w:r w:rsidR="00991AF4">
        <w:rPr>
          <w:rFonts w:ascii="Arial" w:hAnsi="Arial" w:cs="Arial"/>
          <w:sz w:val="20"/>
          <w:szCs w:val="20"/>
        </w:rPr>
        <w:t>docentes</w:t>
      </w:r>
      <w:r>
        <w:rPr>
          <w:rFonts w:ascii="Arial" w:hAnsi="Arial" w:cs="Arial"/>
          <w:sz w:val="20"/>
          <w:szCs w:val="20"/>
        </w:rPr>
        <w:t>, como para os alunos que buscam conhecimentos e aproximações para uma técnica que permita o seu lugar no mercado de trabalho. Sa</w:t>
      </w:r>
      <w:r w:rsidR="00991AF4">
        <w:rPr>
          <w:rFonts w:ascii="Arial" w:hAnsi="Arial" w:cs="Arial"/>
          <w:sz w:val="20"/>
          <w:szCs w:val="20"/>
        </w:rPr>
        <w:t>lienta-se</w:t>
      </w:r>
      <w:r>
        <w:rPr>
          <w:rFonts w:ascii="Arial" w:hAnsi="Arial" w:cs="Arial"/>
          <w:sz w:val="20"/>
          <w:szCs w:val="20"/>
        </w:rPr>
        <w:t xml:space="preserve"> que diversos alunos treinados no projeto já se encaixaram na área de treinamento em corretoras instaladas na cidade de João Pessoa. Este fato, por si só, já justifica a intensidade com que o projeto é desenvolvido. Entretanto, para aprimorar ainda mais a relação teoria e pr</w:t>
      </w:r>
      <w:r w:rsidR="001222D9">
        <w:rPr>
          <w:rFonts w:ascii="Arial" w:hAnsi="Arial" w:cs="Arial"/>
          <w:sz w:val="20"/>
          <w:szCs w:val="20"/>
        </w:rPr>
        <w:t>á</w:t>
      </w:r>
      <w:r>
        <w:rPr>
          <w:rFonts w:ascii="Arial" w:hAnsi="Arial" w:cs="Arial"/>
          <w:sz w:val="20"/>
          <w:szCs w:val="20"/>
        </w:rPr>
        <w:t xml:space="preserve">tica, além da profissionalização, exige-se ainda eficiência, disciplina e </w:t>
      </w:r>
      <w:proofErr w:type="gramStart"/>
      <w:r>
        <w:rPr>
          <w:rFonts w:ascii="Arial" w:hAnsi="Arial" w:cs="Arial"/>
          <w:sz w:val="20"/>
          <w:szCs w:val="20"/>
        </w:rPr>
        <w:t>performance</w:t>
      </w:r>
      <w:proofErr w:type="gramEnd"/>
      <w:r>
        <w:rPr>
          <w:rFonts w:ascii="Arial" w:hAnsi="Arial" w:cs="Arial"/>
          <w:sz w:val="20"/>
          <w:szCs w:val="20"/>
        </w:rPr>
        <w:t xml:space="preserve"> a partir do momento em que o projeto começa a ter um cliente: o clube de investimentos</w:t>
      </w:r>
      <w:r w:rsidR="00707789">
        <w:rPr>
          <w:rFonts w:ascii="Arial" w:hAnsi="Arial" w:cs="Arial"/>
          <w:sz w:val="20"/>
          <w:szCs w:val="20"/>
        </w:rPr>
        <w:t xml:space="preserve"> </w:t>
      </w:r>
      <w:r w:rsidR="00707789" w:rsidRPr="00707789">
        <w:rPr>
          <w:rFonts w:ascii="Arial" w:hAnsi="Arial" w:cs="Arial"/>
          <w:b/>
          <w:i/>
          <w:sz w:val="20"/>
          <w:szCs w:val="20"/>
        </w:rPr>
        <w:t>Sala de Ações Investimentos</w:t>
      </w:r>
      <w:r>
        <w:rPr>
          <w:rFonts w:ascii="Arial" w:hAnsi="Arial" w:cs="Arial"/>
          <w:sz w:val="20"/>
          <w:szCs w:val="20"/>
        </w:rPr>
        <w:t>.</w:t>
      </w:r>
    </w:p>
    <w:p w:rsidR="009D282B" w:rsidRPr="00A81208" w:rsidRDefault="009D282B" w:rsidP="00A81208">
      <w:pPr>
        <w:spacing w:after="0" w:line="360" w:lineRule="auto"/>
        <w:ind w:firstLine="708"/>
        <w:jc w:val="both"/>
        <w:rPr>
          <w:rFonts w:ascii="Arial" w:hAnsi="Arial" w:cs="Arial"/>
          <w:sz w:val="20"/>
          <w:szCs w:val="20"/>
        </w:rPr>
      </w:pPr>
      <w:r w:rsidRPr="00A81208">
        <w:rPr>
          <w:rFonts w:ascii="Arial" w:hAnsi="Arial" w:cs="Arial"/>
          <w:sz w:val="20"/>
          <w:szCs w:val="20"/>
        </w:rPr>
        <w:t xml:space="preserve">Em 2010 o projeto consolidou a abertura de um Clube de Investimento, que está devidamente registrado na </w:t>
      </w:r>
      <w:proofErr w:type="spellStart"/>
      <w:proofErr w:type="gramStart"/>
      <w:r w:rsidRPr="00A81208">
        <w:rPr>
          <w:rFonts w:ascii="Arial" w:hAnsi="Arial" w:cs="Arial"/>
          <w:sz w:val="20"/>
          <w:szCs w:val="20"/>
        </w:rPr>
        <w:t>B</w:t>
      </w:r>
      <w:r w:rsidR="00707789">
        <w:rPr>
          <w:rFonts w:ascii="Arial" w:hAnsi="Arial" w:cs="Arial"/>
          <w:sz w:val="20"/>
          <w:szCs w:val="20"/>
        </w:rPr>
        <w:t>M</w:t>
      </w:r>
      <w:r w:rsidRPr="00A81208">
        <w:rPr>
          <w:rFonts w:ascii="Arial" w:hAnsi="Arial" w:cs="Arial"/>
          <w:sz w:val="20"/>
          <w:szCs w:val="20"/>
        </w:rPr>
        <w:t>&amp;</w:t>
      </w:r>
      <w:r w:rsidR="00707789">
        <w:rPr>
          <w:rFonts w:ascii="Arial" w:hAnsi="Arial" w:cs="Arial"/>
          <w:sz w:val="20"/>
          <w:szCs w:val="20"/>
        </w:rPr>
        <w:t>F</w:t>
      </w:r>
      <w:r w:rsidRPr="00A81208">
        <w:rPr>
          <w:rFonts w:ascii="Arial" w:hAnsi="Arial" w:cs="Arial"/>
          <w:sz w:val="20"/>
          <w:szCs w:val="20"/>
        </w:rPr>
        <w:t>Bovespa</w:t>
      </w:r>
      <w:proofErr w:type="spellEnd"/>
      <w:proofErr w:type="gramEnd"/>
      <w:r>
        <w:rPr>
          <w:rFonts w:ascii="Arial" w:hAnsi="Arial" w:cs="Arial"/>
          <w:sz w:val="20"/>
          <w:szCs w:val="20"/>
        </w:rPr>
        <w:t xml:space="preserve"> sob o nº 63</w:t>
      </w:r>
      <w:r w:rsidR="00707789">
        <w:rPr>
          <w:rFonts w:ascii="Arial" w:hAnsi="Arial" w:cs="Arial"/>
          <w:sz w:val="20"/>
          <w:szCs w:val="20"/>
        </w:rPr>
        <w:t>.</w:t>
      </w:r>
      <w:r>
        <w:rPr>
          <w:rFonts w:ascii="Arial" w:hAnsi="Arial" w:cs="Arial"/>
          <w:sz w:val="20"/>
          <w:szCs w:val="20"/>
        </w:rPr>
        <w:t>558 de 04.05.2010,</w:t>
      </w:r>
      <w:r w:rsidRPr="00A81208">
        <w:rPr>
          <w:rFonts w:ascii="Arial" w:hAnsi="Arial" w:cs="Arial"/>
          <w:sz w:val="20"/>
          <w:szCs w:val="20"/>
        </w:rPr>
        <w:t xml:space="preserve"> e</w:t>
      </w:r>
      <w:r>
        <w:rPr>
          <w:rFonts w:ascii="Arial" w:hAnsi="Arial" w:cs="Arial"/>
          <w:sz w:val="20"/>
          <w:szCs w:val="20"/>
        </w:rPr>
        <w:t xml:space="preserve"> registrado</w:t>
      </w:r>
      <w:r w:rsidRPr="00A81208">
        <w:rPr>
          <w:rFonts w:ascii="Arial" w:hAnsi="Arial" w:cs="Arial"/>
          <w:sz w:val="20"/>
          <w:szCs w:val="20"/>
        </w:rPr>
        <w:t xml:space="preserve"> na Receita Federal</w:t>
      </w:r>
      <w:r>
        <w:rPr>
          <w:rFonts w:ascii="Arial" w:hAnsi="Arial" w:cs="Arial"/>
          <w:sz w:val="20"/>
          <w:szCs w:val="20"/>
        </w:rPr>
        <w:t xml:space="preserve"> sob o CNPJ 11.957.919/0001-00. E</w:t>
      </w:r>
      <w:r w:rsidRPr="00A81208">
        <w:rPr>
          <w:rFonts w:ascii="Arial" w:hAnsi="Arial" w:cs="Arial"/>
          <w:sz w:val="20"/>
          <w:szCs w:val="20"/>
        </w:rPr>
        <w:t>sse fato se caracterizou como um importante passo de concretização do aprendizado de todos os integrantes da Sala de Ações, tornando possível a prática da atuação no m</w:t>
      </w:r>
      <w:r>
        <w:rPr>
          <w:rFonts w:ascii="Arial" w:hAnsi="Arial" w:cs="Arial"/>
          <w:sz w:val="20"/>
          <w:szCs w:val="20"/>
        </w:rPr>
        <w:t xml:space="preserve">ercado de capitais. Ressaltando-se que </w:t>
      </w:r>
      <w:r w:rsidRPr="00A81208">
        <w:rPr>
          <w:rFonts w:ascii="Arial" w:hAnsi="Arial" w:cs="Arial"/>
          <w:sz w:val="20"/>
          <w:szCs w:val="20"/>
        </w:rPr>
        <w:t>os alunos já são inseridos no ambiente prático e com isso são preparados para atuação de forma profissional</w:t>
      </w:r>
      <w:r>
        <w:rPr>
          <w:rFonts w:ascii="Arial" w:hAnsi="Arial" w:cs="Arial"/>
          <w:sz w:val="20"/>
          <w:szCs w:val="20"/>
        </w:rPr>
        <w:t xml:space="preserve"> e ética no mercado de trabalho. Além disso, a relação fornecedor (Projeto) e cliente (Clube) </w:t>
      </w:r>
      <w:proofErr w:type="gramStart"/>
      <w:r>
        <w:rPr>
          <w:rFonts w:ascii="Arial" w:hAnsi="Arial" w:cs="Arial"/>
          <w:sz w:val="20"/>
          <w:szCs w:val="20"/>
        </w:rPr>
        <w:t>reforça</w:t>
      </w:r>
      <w:proofErr w:type="gramEnd"/>
      <w:r>
        <w:rPr>
          <w:rFonts w:ascii="Arial" w:hAnsi="Arial" w:cs="Arial"/>
          <w:sz w:val="20"/>
          <w:szCs w:val="20"/>
        </w:rPr>
        <w:t xml:space="preserve"> ainda ma</w:t>
      </w:r>
      <w:r w:rsidR="00707789">
        <w:rPr>
          <w:rFonts w:ascii="Arial" w:hAnsi="Arial" w:cs="Arial"/>
          <w:sz w:val="20"/>
          <w:szCs w:val="20"/>
        </w:rPr>
        <w:t>i</w:t>
      </w:r>
      <w:r>
        <w:rPr>
          <w:rFonts w:ascii="Arial" w:hAnsi="Arial" w:cs="Arial"/>
          <w:sz w:val="20"/>
          <w:szCs w:val="20"/>
        </w:rPr>
        <w:t>s a responsabilidade e a disciplina dos conhecimentos adquiridos no ambiente da UFPB. Para o CCSA, a sala de ações é uma refer</w:t>
      </w:r>
      <w:r w:rsidR="00707789">
        <w:rPr>
          <w:rFonts w:ascii="Arial" w:hAnsi="Arial" w:cs="Arial"/>
          <w:sz w:val="20"/>
          <w:szCs w:val="20"/>
        </w:rPr>
        <w:t>ê</w:t>
      </w:r>
      <w:r>
        <w:rPr>
          <w:rFonts w:ascii="Arial" w:hAnsi="Arial" w:cs="Arial"/>
          <w:sz w:val="20"/>
          <w:szCs w:val="20"/>
        </w:rPr>
        <w:t>ncia em estudos sobre o mercado de capitais.</w:t>
      </w:r>
    </w:p>
    <w:p w:rsidR="009D282B" w:rsidRDefault="009D282B" w:rsidP="00A81208">
      <w:pPr>
        <w:spacing w:after="0" w:line="360" w:lineRule="auto"/>
        <w:jc w:val="both"/>
        <w:rPr>
          <w:rFonts w:ascii="Arial" w:hAnsi="Arial" w:cs="Arial"/>
          <w:sz w:val="20"/>
          <w:szCs w:val="20"/>
        </w:rPr>
      </w:pPr>
    </w:p>
    <w:p w:rsidR="009D282B" w:rsidRPr="00A81208" w:rsidRDefault="009D282B" w:rsidP="00A81208">
      <w:pPr>
        <w:spacing w:after="0" w:line="360" w:lineRule="auto"/>
        <w:jc w:val="both"/>
        <w:rPr>
          <w:rFonts w:ascii="Arial" w:hAnsi="Arial" w:cs="Arial"/>
          <w:sz w:val="20"/>
          <w:szCs w:val="20"/>
        </w:rPr>
      </w:pPr>
      <w:r w:rsidRPr="00A81208">
        <w:rPr>
          <w:rFonts w:ascii="Arial" w:hAnsi="Arial" w:cs="Arial"/>
          <w:sz w:val="20"/>
          <w:szCs w:val="20"/>
        </w:rPr>
        <w:t>Objetivo Geral</w:t>
      </w:r>
    </w:p>
    <w:p w:rsidR="009D282B" w:rsidRPr="00A81208" w:rsidRDefault="009D282B" w:rsidP="00A81208">
      <w:pPr>
        <w:spacing w:after="0" w:line="360" w:lineRule="auto"/>
        <w:jc w:val="both"/>
        <w:rPr>
          <w:rFonts w:ascii="Arial" w:hAnsi="Arial" w:cs="Arial"/>
          <w:sz w:val="20"/>
          <w:szCs w:val="20"/>
        </w:rPr>
      </w:pPr>
      <w:r w:rsidRPr="00A81208">
        <w:rPr>
          <w:rFonts w:ascii="Arial" w:hAnsi="Arial" w:cs="Arial"/>
          <w:sz w:val="20"/>
          <w:szCs w:val="20"/>
        </w:rPr>
        <w:tab/>
      </w:r>
    </w:p>
    <w:p w:rsidR="009D282B" w:rsidRPr="00A81208" w:rsidRDefault="009D282B" w:rsidP="00A81208">
      <w:pPr>
        <w:spacing w:after="0" w:line="360" w:lineRule="auto"/>
        <w:ind w:firstLine="708"/>
        <w:jc w:val="both"/>
        <w:rPr>
          <w:rFonts w:ascii="Arial" w:hAnsi="Arial" w:cs="Arial"/>
          <w:sz w:val="20"/>
          <w:szCs w:val="20"/>
        </w:rPr>
      </w:pPr>
      <w:r>
        <w:rPr>
          <w:rFonts w:ascii="Arial" w:hAnsi="Arial" w:cs="Arial"/>
          <w:sz w:val="20"/>
          <w:szCs w:val="20"/>
        </w:rPr>
        <w:t>O</w:t>
      </w:r>
      <w:r w:rsidRPr="00A81208">
        <w:rPr>
          <w:rFonts w:ascii="Arial" w:hAnsi="Arial" w:cs="Arial"/>
          <w:sz w:val="20"/>
          <w:szCs w:val="20"/>
        </w:rPr>
        <w:t xml:space="preserve"> objetivo geral</w:t>
      </w:r>
      <w:r>
        <w:rPr>
          <w:rFonts w:ascii="Arial" w:hAnsi="Arial" w:cs="Arial"/>
          <w:sz w:val="20"/>
          <w:szCs w:val="20"/>
        </w:rPr>
        <w:t xml:space="preserve"> é</w:t>
      </w:r>
      <w:r w:rsidRPr="00A81208">
        <w:rPr>
          <w:rFonts w:ascii="Arial" w:hAnsi="Arial" w:cs="Arial"/>
          <w:sz w:val="20"/>
          <w:szCs w:val="20"/>
        </w:rPr>
        <w:t xml:space="preserve"> pesquisar</w:t>
      </w:r>
      <w:r>
        <w:rPr>
          <w:rFonts w:ascii="Arial" w:hAnsi="Arial" w:cs="Arial"/>
          <w:sz w:val="20"/>
          <w:szCs w:val="20"/>
        </w:rPr>
        <w:t xml:space="preserve">, </w:t>
      </w:r>
      <w:r w:rsidRPr="00A81208">
        <w:rPr>
          <w:rFonts w:ascii="Arial" w:hAnsi="Arial" w:cs="Arial"/>
          <w:sz w:val="20"/>
          <w:szCs w:val="20"/>
        </w:rPr>
        <w:t>analisar e divulgar a composição do mercado de capitais brasileiro, identificando processos de seleção de carteiras ótimas por meio de acompanhamento diár</w:t>
      </w:r>
      <w:r>
        <w:rPr>
          <w:rFonts w:ascii="Arial" w:hAnsi="Arial" w:cs="Arial"/>
          <w:sz w:val="20"/>
          <w:szCs w:val="20"/>
        </w:rPr>
        <w:t>io das empresas listadas na BM&amp;F</w:t>
      </w:r>
      <w:r w:rsidRPr="00A81208">
        <w:rPr>
          <w:rFonts w:ascii="Arial" w:hAnsi="Arial" w:cs="Arial"/>
          <w:sz w:val="20"/>
          <w:szCs w:val="20"/>
        </w:rPr>
        <w:t>B</w:t>
      </w:r>
      <w:r w:rsidR="006F733C">
        <w:rPr>
          <w:rFonts w:ascii="Arial" w:hAnsi="Arial" w:cs="Arial"/>
          <w:sz w:val="20"/>
          <w:szCs w:val="20"/>
        </w:rPr>
        <w:t>OVESPA</w:t>
      </w:r>
      <w:r w:rsidRPr="00A81208">
        <w:rPr>
          <w:rFonts w:ascii="Arial" w:hAnsi="Arial" w:cs="Arial"/>
          <w:sz w:val="20"/>
          <w:szCs w:val="20"/>
        </w:rPr>
        <w:t>.</w:t>
      </w:r>
    </w:p>
    <w:p w:rsidR="009D282B" w:rsidRPr="00A81208" w:rsidRDefault="009D282B" w:rsidP="00A81208">
      <w:pPr>
        <w:spacing w:after="0" w:line="360" w:lineRule="auto"/>
        <w:jc w:val="both"/>
        <w:rPr>
          <w:rFonts w:ascii="Arial" w:hAnsi="Arial" w:cs="Arial"/>
          <w:b/>
          <w:sz w:val="20"/>
          <w:szCs w:val="20"/>
        </w:rPr>
      </w:pPr>
      <w:r w:rsidRPr="00A81208">
        <w:rPr>
          <w:rFonts w:ascii="Arial" w:hAnsi="Arial" w:cs="Arial"/>
          <w:b/>
          <w:sz w:val="20"/>
          <w:szCs w:val="20"/>
        </w:rPr>
        <w:t xml:space="preserve"> </w:t>
      </w:r>
    </w:p>
    <w:p w:rsidR="009D282B" w:rsidRPr="00A81208" w:rsidRDefault="009D282B" w:rsidP="00A81208">
      <w:pPr>
        <w:spacing w:after="0" w:line="360" w:lineRule="auto"/>
        <w:jc w:val="both"/>
        <w:rPr>
          <w:rFonts w:ascii="Arial" w:hAnsi="Arial" w:cs="Arial"/>
          <w:sz w:val="20"/>
          <w:szCs w:val="20"/>
        </w:rPr>
      </w:pPr>
      <w:r w:rsidRPr="00A81208">
        <w:rPr>
          <w:rFonts w:ascii="Arial" w:hAnsi="Arial" w:cs="Arial"/>
          <w:sz w:val="20"/>
          <w:szCs w:val="20"/>
        </w:rPr>
        <w:t>Objetivos específicos</w:t>
      </w:r>
    </w:p>
    <w:p w:rsidR="009D282B" w:rsidRPr="00A81208" w:rsidRDefault="009D282B" w:rsidP="00A81208">
      <w:pPr>
        <w:pStyle w:val="PargrafodaLista"/>
        <w:spacing w:after="0" w:line="360" w:lineRule="auto"/>
        <w:jc w:val="both"/>
        <w:rPr>
          <w:rFonts w:ascii="Arial" w:hAnsi="Arial" w:cs="Arial"/>
          <w:sz w:val="20"/>
          <w:szCs w:val="20"/>
        </w:rPr>
      </w:pP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Pr>
          <w:rFonts w:ascii="Arial" w:hAnsi="Arial" w:cs="Arial"/>
          <w:sz w:val="20"/>
          <w:szCs w:val="20"/>
        </w:rPr>
        <w:t>Monitorar</w:t>
      </w:r>
      <w:r w:rsidRPr="00A81208">
        <w:rPr>
          <w:rFonts w:ascii="Arial" w:hAnsi="Arial" w:cs="Arial"/>
          <w:sz w:val="20"/>
          <w:szCs w:val="20"/>
        </w:rPr>
        <w:t xml:space="preserve"> o processo de precificação das empresas</w:t>
      </w:r>
      <w:r>
        <w:rPr>
          <w:rFonts w:ascii="Arial" w:hAnsi="Arial" w:cs="Arial"/>
          <w:sz w:val="20"/>
          <w:szCs w:val="20"/>
        </w:rPr>
        <w:t xml:space="preserve"> listadas na </w:t>
      </w:r>
      <w:r w:rsidR="006F733C">
        <w:rPr>
          <w:rFonts w:ascii="Arial" w:hAnsi="Arial" w:cs="Arial"/>
          <w:sz w:val="20"/>
          <w:szCs w:val="20"/>
        </w:rPr>
        <w:t>BM&amp;F</w:t>
      </w:r>
      <w:r w:rsidR="006F733C" w:rsidRPr="00A81208">
        <w:rPr>
          <w:rFonts w:ascii="Arial" w:hAnsi="Arial" w:cs="Arial"/>
          <w:sz w:val="20"/>
          <w:szCs w:val="20"/>
        </w:rPr>
        <w:t>B</w:t>
      </w:r>
      <w:r w:rsidR="006F733C">
        <w:rPr>
          <w:rFonts w:ascii="Arial" w:hAnsi="Arial" w:cs="Arial"/>
          <w:sz w:val="20"/>
          <w:szCs w:val="20"/>
        </w:rPr>
        <w:t>OVESPA</w:t>
      </w:r>
      <w:r w:rsidRPr="00A81208">
        <w:rPr>
          <w:rFonts w:ascii="Arial" w:hAnsi="Arial" w:cs="Arial"/>
          <w:sz w:val="20"/>
          <w:szCs w:val="20"/>
        </w:rPr>
        <w:t>;</w:t>
      </w: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sidRPr="00A81208">
        <w:rPr>
          <w:rFonts w:ascii="Arial" w:hAnsi="Arial" w:cs="Arial"/>
          <w:sz w:val="20"/>
          <w:szCs w:val="20"/>
        </w:rPr>
        <w:t xml:space="preserve">Elaborar boletins de orientação de investimentos de forma periódica pela ótica </w:t>
      </w:r>
      <w:r>
        <w:rPr>
          <w:rFonts w:ascii="Arial" w:hAnsi="Arial" w:cs="Arial"/>
          <w:sz w:val="20"/>
          <w:szCs w:val="20"/>
        </w:rPr>
        <w:t xml:space="preserve">da escola </w:t>
      </w:r>
      <w:r w:rsidRPr="00A81208">
        <w:rPr>
          <w:rFonts w:ascii="Arial" w:hAnsi="Arial" w:cs="Arial"/>
          <w:sz w:val="20"/>
          <w:szCs w:val="20"/>
        </w:rPr>
        <w:t>fundamentalista;</w:t>
      </w: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sidRPr="00A81208">
        <w:rPr>
          <w:rFonts w:ascii="Arial" w:hAnsi="Arial" w:cs="Arial"/>
          <w:sz w:val="20"/>
          <w:szCs w:val="20"/>
        </w:rPr>
        <w:t>Elaborar orientações de investimentos periodicamente pela ótic</w:t>
      </w:r>
      <w:r>
        <w:rPr>
          <w:rFonts w:ascii="Arial" w:hAnsi="Arial" w:cs="Arial"/>
          <w:sz w:val="20"/>
          <w:szCs w:val="20"/>
        </w:rPr>
        <w:t>a da escola grafista (análise técnica);</w:t>
      </w: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sidRPr="00A81208">
        <w:rPr>
          <w:rFonts w:ascii="Arial" w:hAnsi="Arial" w:cs="Arial"/>
          <w:sz w:val="20"/>
          <w:szCs w:val="20"/>
        </w:rPr>
        <w:lastRenderedPageBreak/>
        <w:t xml:space="preserve">Elaborar relatórios de orientação de investimento a partir do uso de modelos </w:t>
      </w:r>
      <w:r>
        <w:rPr>
          <w:rFonts w:ascii="Arial" w:hAnsi="Arial" w:cs="Arial"/>
          <w:sz w:val="20"/>
          <w:szCs w:val="20"/>
        </w:rPr>
        <w:t>de políticas econômicas e an</w:t>
      </w:r>
      <w:r w:rsidR="006F733C">
        <w:rPr>
          <w:rFonts w:ascii="Arial" w:hAnsi="Arial" w:cs="Arial"/>
          <w:sz w:val="20"/>
          <w:szCs w:val="20"/>
        </w:rPr>
        <w:t>ál</w:t>
      </w:r>
      <w:r>
        <w:rPr>
          <w:rFonts w:ascii="Arial" w:hAnsi="Arial" w:cs="Arial"/>
          <w:sz w:val="20"/>
          <w:szCs w:val="20"/>
        </w:rPr>
        <w:t>ise da conjuntura macroeconômica brasileira e mundial;</w:t>
      </w: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sidRPr="00A81208">
        <w:rPr>
          <w:rFonts w:ascii="Arial" w:hAnsi="Arial" w:cs="Arial"/>
          <w:sz w:val="20"/>
          <w:szCs w:val="20"/>
        </w:rPr>
        <w:t>Proporcionar um ambiente de discussões sobre mercado de capitais, com interações interdisciplinares;</w:t>
      </w:r>
    </w:p>
    <w:p w:rsidR="009D282B" w:rsidRPr="00A81208" w:rsidRDefault="009D282B" w:rsidP="00A81208">
      <w:pPr>
        <w:pStyle w:val="PargrafodaLista"/>
        <w:numPr>
          <w:ilvl w:val="0"/>
          <w:numId w:val="1"/>
        </w:numPr>
        <w:spacing w:after="0" w:line="360" w:lineRule="auto"/>
        <w:jc w:val="both"/>
        <w:rPr>
          <w:rFonts w:ascii="Arial" w:hAnsi="Arial" w:cs="Arial"/>
          <w:sz w:val="20"/>
          <w:szCs w:val="20"/>
        </w:rPr>
      </w:pPr>
      <w:r w:rsidRPr="00A81208">
        <w:rPr>
          <w:rFonts w:ascii="Arial" w:hAnsi="Arial" w:cs="Arial"/>
          <w:sz w:val="20"/>
          <w:szCs w:val="20"/>
        </w:rPr>
        <w:t>Esti</w:t>
      </w:r>
      <w:r>
        <w:rPr>
          <w:rFonts w:ascii="Arial" w:hAnsi="Arial" w:cs="Arial"/>
          <w:sz w:val="20"/>
          <w:szCs w:val="20"/>
        </w:rPr>
        <w:t>mular a produção científica em F</w:t>
      </w:r>
      <w:r w:rsidRPr="00A81208">
        <w:rPr>
          <w:rFonts w:ascii="Arial" w:hAnsi="Arial" w:cs="Arial"/>
          <w:sz w:val="20"/>
          <w:szCs w:val="20"/>
        </w:rPr>
        <w:t>inanças, gerando trabalhos</w:t>
      </w:r>
      <w:r>
        <w:rPr>
          <w:rFonts w:ascii="Arial" w:hAnsi="Arial" w:cs="Arial"/>
          <w:sz w:val="20"/>
          <w:szCs w:val="20"/>
        </w:rPr>
        <w:t xml:space="preserve"> de monografias, </w:t>
      </w:r>
      <w:proofErr w:type="spellStart"/>
      <w:r>
        <w:rPr>
          <w:rFonts w:ascii="Arial" w:hAnsi="Arial" w:cs="Arial"/>
          <w:sz w:val="20"/>
          <w:szCs w:val="20"/>
        </w:rPr>
        <w:t>Pibics</w:t>
      </w:r>
      <w:proofErr w:type="spellEnd"/>
      <w:r>
        <w:rPr>
          <w:rFonts w:ascii="Arial" w:hAnsi="Arial" w:cs="Arial"/>
          <w:sz w:val="20"/>
          <w:szCs w:val="20"/>
        </w:rPr>
        <w:t xml:space="preserve">, </w:t>
      </w:r>
      <w:proofErr w:type="spellStart"/>
      <w:r>
        <w:rPr>
          <w:rFonts w:ascii="Arial" w:hAnsi="Arial" w:cs="Arial"/>
          <w:sz w:val="20"/>
          <w:szCs w:val="20"/>
        </w:rPr>
        <w:t>Pivics</w:t>
      </w:r>
      <w:proofErr w:type="spellEnd"/>
      <w:r>
        <w:rPr>
          <w:rFonts w:ascii="Arial" w:hAnsi="Arial" w:cs="Arial"/>
          <w:sz w:val="20"/>
          <w:szCs w:val="20"/>
        </w:rPr>
        <w:t xml:space="preserve"> e dissertações</w:t>
      </w:r>
      <w:r w:rsidRPr="00A81208">
        <w:rPr>
          <w:rFonts w:ascii="Arial" w:hAnsi="Arial" w:cs="Arial"/>
          <w:sz w:val="20"/>
          <w:szCs w:val="20"/>
        </w:rPr>
        <w:t xml:space="preserve"> que auxiliem tanto os agentes econômicos quanto a formação</w:t>
      </w:r>
      <w:r>
        <w:rPr>
          <w:rFonts w:ascii="Arial" w:hAnsi="Arial" w:cs="Arial"/>
          <w:sz w:val="20"/>
          <w:szCs w:val="20"/>
        </w:rPr>
        <w:t xml:space="preserve"> profissional dos integrantes do projeto.</w:t>
      </w:r>
    </w:p>
    <w:p w:rsidR="009D282B" w:rsidRPr="00A81208" w:rsidRDefault="009D282B" w:rsidP="00A81208">
      <w:pPr>
        <w:spacing w:after="0" w:line="360" w:lineRule="auto"/>
        <w:jc w:val="both"/>
        <w:rPr>
          <w:rFonts w:ascii="Arial" w:hAnsi="Arial" w:cs="Arial"/>
          <w:sz w:val="20"/>
          <w:szCs w:val="20"/>
        </w:rPr>
      </w:pPr>
    </w:p>
    <w:p w:rsidR="009D282B" w:rsidRPr="00A81208" w:rsidRDefault="009D282B" w:rsidP="00A81208">
      <w:pPr>
        <w:spacing w:after="0" w:line="360" w:lineRule="auto"/>
        <w:jc w:val="both"/>
        <w:rPr>
          <w:rFonts w:ascii="Arial" w:hAnsi="Arial" w:cs="Arial"/>
          <w:b/>
          <w:sz w:val="20"/>
          <w:szCs w:val="20"/>
        </w:rPr>
      </w:pPr>
      <w:r w:rsidRPr="00A81208">
        <w:rPr>
          <w:rFonts w:ascii="Arial" w:hAnsi="Arial" w:cs="Arial"/>
          <w:b/>
          <w:sz w:val="20"/>
          <w:szCs w:val="20"/>
        </w:rPr>
        <w:t>METODOLOGIA</w:t>
      </w:r>
    </w:p>
    <w:p w:rsidR="009D282B" w:rsidRPr="00A81208" w:rsidRDefault="009D282B" w:rsidP="00A81208">
      <w:pPr>
        <w:spacing w:after="0" w:line="360" w:lineRule="auto"/>
        <w:jc w:val="both"/>
        <w:rPr>
          <w:rFonts w:ascii="Arial" w:hAnsi="Arial" w:cs="Arial"/>
          <w:b/>
          <w:sz w:val="20"/>
          <w:szCs w:val="20"/>
        </w:rPr>
      </w:pPr>
    </w:p>
    <w:p w:rsidR="009D282B" w:rsidRDefault="009D282B" w:rsidP="00A81208">
      <w:pPr>
        <w:spacing w:after="0" w:line="360" w:lineRule="auto"/>
        <w:ind w:firstLine="708"/>
        <w:jc w:val="both"/>
        <w:rPr>
          <w:rFonts w:ascii="Arial" w:hAnsi="Arial" w:cs="Arial"/>
          <w:sz w:val="20"/>
          <w:szCs w:val="20"/>
        </w:rPr>
      </w:pPr>
      <w:r>
        <w:rPr>
          <w:rFonts w:ascii="Arial" w:hAnsi="Arial" w:cs="Arial"/>
          <w:sz w:val="20"/>
          <w:szCs w:val="20"/>
        </w:rPr>
        <w:t>Devido à grande demanda por aprendizado na área de Finanças, em seus diversos temas/áreas, optou-se por estruturar o projeto na forma de</w:t>
      </w:r>
      <w:r w:rsidR="006F733C">
        <w:rPr>
          <w:rFonts w:ascii="Arial" w:hAnsi="Arial" w:cs="Arial"/>
          <w:sz w:val="20"/>
          <w:szCs w:val="20"/>
        </w:rPr>
        <w:t xml:space="preserve"> uma empresa para que se </w:t>
      </w:r>
      <w:proofErr w:type="gramStart"/>
      <w:r w:rsidR="006F733C">
        <w:rPr>
          <w:rFonts w:ascii="Arial" w:hAnsi="Arial" w:cs="Arial"/>
          <w:sz w:val="20"/>
          <w:szCs w:val="20"/>
        </w:rPr>
        <w:t>dinamiz</w:t>
      </w:r>
      <w:r>
        <w:rPr>
          <w:rFonts w:ascii="Arial" w:hAnsi="Arial" w:cs="Arial"/>
          <w:sz w:val="20"/>
          <w:szCs w:val="20"/>
        </w:rPr>
        <w:t>e</w:t>
      </w:r>
      <w:proofErr w:type="gramEnd"/>
      <w:r>
        <w:rPr>
          <w:rFonts w:ascii="Arial" w:hAnsi="Arial" w:cs="Arial"/>
          <w:sz w:val="20"/>
          <w:szCs w:val="20"/>
        </w:rPr>
        <w:t xml:space="preserve"> os diversos assuntos/responsabilidades. As células respeitam um organograma funcional (Vide figura 01).</w:t>
      </w:r>
    </w:p>
    <w:p w:rsidR="009D282B" w:rsidRDefault="009D282B" w:rsidP="00A81208">
      <w:pPr>
        <w:spacing w:after="0" w:line="360" w:lineRule="auto"/>
        <w:ind w:firstLine="708"/>
        <w:jc w:val="both"/>
        <w:rPr>
          <w:rFonts w:ascii="Arial" w:hAnsi="Arial" w:cs="Arial"/>
          <w:sz w:val="20"/>
          <w:szCs w:val="20"/>
        </w:rPr>
      </w:pPr>
      <w:r>
        <w:rPr>
          <w:rFonts w:ascii="Arial" w:hAnsi="Arial" w:cs="Arial"/>
          <w:sz w:val="20"/>
          <w:szCs w:val="20"/>
        </w:rPr>
        <w:t xml:space="preserve">O </w:t>
      </w:r>
      <w:r w:rsidRPr="006F733C">
        <w:rPr>
          <w:rFonts w:ascii="Arial" w:hAnsi="Arial" w:cs="Arial"/>
          <w:i/>
          <w:sz w:val="20"/>
          <w:szCs w:val="20"/>
        </w:rPr>
        <w:t>modus operandi</w:t>
      </w:r>
      <w:r>
        <w:rPr>
          <w:rFonts w:ascii="Arial" w:hAnsi="Arial" w:cs="Arial"/>
          <w:sz w:val="20"/>
          <w:szCs w:val="20"/>
        </w:rPr>
        <w:t xml:space="preserve"> se dá pela atribuição de atividades setoriais aos seus integrantes o que deverá ser condensado em reuniões semanais (sextas-feiras das 14-18 horas) dirigidas pelo coordenador do projeto. Estas reuniões apresentam como ponto os principais acontecimentos semanais nas bolsas de valores internacionais, bem como na bolsa de valores brasileira, os assuntos são segmentados em: análise de empresas/setores, análise da conjuntura econômica, análise das expectativas das variáveis macroeconômicas, análise do comportamento do preço das </w:t>
      </w:r>
      <w:proofErr w:type="spellStart"/>
      <w:r w:rsidR="006F733C">
        <w:rPr>
          <w:rFonts w:ascii="Arial" w:hAnsi="Arial" w:cs="Arial"/>
          <w:sz w:val="20"/>
          <w:szCs w:val="20"/>
        </w:rPr>
        <w:t>a</w:t>
      </w:r>
      <w:r>
        <w:rPr>
          <w:rFonts w:ascii="Arial" w:hAnsi="Arial" w:cs="Arial"/>
          <w:sz w:val="20"/>
          <w:szCs w:val="20"/>
        </w:rPr>
        <w:t>coes</w:t>
      </w:r>
      <w:proofErr w:type="spellEnd"/>
      <w:r>
        <w:rPr>
          <w:rFonts w:ascii="Arial" w:hAnsi="Arial" w:cs="Arial"/>
          <w:sz w:val="20"/>
          <w:szCs w:val="20"/>
        </w:rPr>
        <w:t>, análise da gestão de riscos (</w:t>
      </w:r>
      <w:r w:rsidR="006F733C">
        <w:rPr>
          <w:rFonts w:ascii="Arial" w:hAnsi="Arial" w:cs="Arial"/>
          <w:sz w:val="20"/>
          <w:szCs w:val="20"/>
        </w:rPr>
        <w:t>m</w:t>
      </w:r>
      <w:r>
        <w:rPr>
          <w:rFonts w:ascii="Arial" w:hAnsi="Arial" w:cs="Arial"/>
          <w:sz w:val="20"/>
          <w:szCs w:val="20"/>
        </w:rPr>
        <w:t xml:space="preserve">odelos de precificação de ativos, volatilidade, </w:t>
      </w:r>
      <w:proofErr w:type="gramStart"/>
      <w:r>
        <w:rPr>
          <w:rFonts w:ascii="Arial" w:hAnsi="Arial" w:cs="Arial"/>
          <w:sz w:val="20"/>
          <w:szCs w:val="20"/>
        </w:rPr>
        <w:t>performance</w:t>
      </w:r>
      <w:proofErr w:type="gramEnd"/>
      <w:r>
        <w:rPr>
          <w:rFonts w:ascii="Arial" w:hAnsi="Arial" w:cs="Arial"/>
          <w:sz w:val="20"/>
          <w:szCs w:val="20"/>
        </w:rPr>
        <w:t xml:space="preserve"> e valor em risco).</w:t>
      </w:r>
    </w:p>
    <w:p w:rsidR="009D282B" w:rsidRDefault="009D282B" w:rsidP="00A81208">
      <w:pPr>
        <w:spacing w:after="0" w:line="360" w:lineRule="auto"/>
        <w:ind w:firstLine="708"/>
        <w:jc w:val="both"/>
        <w:rPr>
          <w:rFonts w:ascii="Arial" w:hAnsi="Arial" w:cs="Arial"/>
          <w:sz w:val="20"/>
          <w:szCs w:val="20"/>
        </w:rPr>
      </w:pPr>
      <w:r>
        <w:rPr>
          <w:rFonts w:ascii="Arial" w:hAnsi="Arial" w:cs="Arial"/>
          <w:sz w:val="20"/>
          <w:szCs w:val="20"/>
        </w:rPr>
        <w:t>As responsabilidades estão divididas da seguinte forma:</w:t>
      </w:r>
    </w:p>
    <w:p w:rsidR="009D282B" w:rsidRDefault="00044D4C" w:rsidP="00A81208">
      <w:pPr>
        <w:spacing w:after="0" w:line="360" w:lineRule="auto"/>
        <w:ind w:firstLine="708"/>
        <w:jc w:val="both"/>
        <w:rPr>
          <w:rFonts w:ascii="Arial" w:hAnsi="Arial" w:cs="Arial"/>
          <w:sz w:val="20"/>
          <w:szCs w:val="20"/>
        </w:rPr>
      </w:pPr>
      <w:r>
        <w:rPr>
          <w:noProof/>
          <w:lang w:eastAsia="pt-BR"/>
        </w:rPr>
        <w:drawing>
          <wp:anchor distT="0" distB="0" distL="114300" distR="114300" simplePos="0" relativeHeight="251658240" behindDoc="0" locked="0" layoutInCell="1" allowOverlap="1">
            <wp:simplePos x="0" y="0"/>
            <wp:positionH relativeFrom="column">
              <wp:posOffset>342900</wp:posOffset>
            </wp:positionH>
            <wp:positionV relativeFrom="paragraph">
              <wp:posOffset>58420</wp:posOffset>
            </wp:positionV>
            <wp:extent cx="4229735" cy="2504440"/>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4229735" cy="2504440"/>
                    </a:xfrm>
                    <a:prstGeom prst="rect">
                      <a:avLst/>
                    </a:prstGeom>
                    <a:noFill/>
                  </pic:spPr>
                </pic:pic>
              </a:graphicData>
            </a:graphic>
          </wp:anchor>
        </w:drawing>
      </w:r>
      <w:r w:rsidR="009D282B">
        <w:rPr>
          <w:rFonts w:ascii="Arial" w:hAnsi="Arial" w:cs="Arial"/>
          <w:sz w:val="20"/>
          <w:szCs w:val="20"/>
        </w:rPr>
        <w:t xml:space="preserve"> Figura 01: Organograma Funcional da Sala de Ações</w:t>
      </w:r>
    </w:p>
    <w:p w:rsidR="009D282B" w:rsidRPr="00A81208" w:rsidRDefault="009D282B" w:rsidP="00A81208">
      <w:pPr>
        <w:spacing w:after="0" w:line="360" w:lineRule="auto"/>
        <w:jc w:val="both"/>
        <w:rPr>
          <w:rFonts w:ascii="Arial" w:hAnsi="Arial" w:cs="Arial"/>
          <w:sz w:val="20"/>
          <w:szCs w:val="20"/>
        </w:rPr>
      </w:pPr>
    </w:p>
    <w:p w:rsidR="009D282B" w:rsidRPr="00A81208" w:rsidRDefault="009D282B" w:rsidP="00A81208">
      <w:pPr>
        <w:spacing w:after="0" w:line="360" w:lineRule="auto"/>
        <w:jc w:val="both"/>
        <w:rPr>
          <w:rFonts w:ascii="Arial" w:hAnsi="Arial" w:cs="Arial"/>
          <w:sz w:val="20"/>
          <w:szCs w:val="20"/>
        </w:rPr>
      </w:pPr>
      <w:r w:rsidRPr="00A81208">
        <w:rPr>
          <w:rFonts w:ascii="Arial" w:hAnsi="Arial" w:cs="Arial"/>
          <w:sz w:val="20"/>
          <w:szCs w:val="20"/>
        </w:rPr>
        <w:t xml:space="preserve">Célula de Análise Fundamentalista </w:t>
      </w:r>
    </w:p>
    <w:p w:rsidR="009D282B" w:rsidRPr="00A81208" w:rsidRDefault="009D282B" w:rsidP="00A81208">
      <w:pPr>
        <w:spacing w:after="0" w:line="360" w:lineRule="auto"/>
        <w:jc w:val="both"/>
        <w:rPr>
          <w:rFonts w:ascii="Arial" w:hAnsi="Arial" w:cs="Arial"/>
          <w:sz w:val="20"/>
          <w:szCs w:val="20"/>
        </w:rPr>
      </w:pPr>
    </w:p>
    <w:p w:rsidR="009D282B" w:rsidRPr="00A81208" w:rsidRDefault="009D282B" w:rsidP="00A81208">
      <w:pPr>
        <w:spacing w:after="0" w:line="360" w:lineRule="auto"/>
        <w:ind w:firstLine="708"/>
        <w:jc w:val="both"/>
        <w:rPr>
          <w:rFonts w:ascii="Arial" w:hAnsi="Arial" w:cs="Arial"/>
          <w:sz w:val="20"/>
          <w:szCs w:val="20"/>
        </w:rPr>
      </w:pPr>
      <w:r w:rsidRPr="00A81208">
        <w:rPr>
          <w:rFonts w:ascii="Arial" w:hAnsi="Arial" w:cs="Arial"/>
          <w:sz w:val="20"/>
          <w:szCs w:val="20"/>
        </w:rPr>
        <w:lastRenderedPageBreak/>
        <w:t xml:space="preserve">O objetivo destes alunos é pesquisar e acompanhar o comportamento das empresas em seus respectivos setores no mercado de capitais com base em seus fundamentos contábeis e perspectivas traçadas pela administração das empresas. Além de atualizarem constantemente a base de dados do projeto, com Balanços Patrimoniais e Demonstrações de Resultados das Sociedades Anônimas, para poderem analisar e selecionar as melhores empresas, elaborando dessa forma um boletim de orientação de investimentos. </w:t>
      </w:r>
    </w:p>
    <w:p w:rsidR="009D282B" w:rsidRPr="00A81208" w:rsidRDefault="009D282B" w:rsidP="00A81208">
      <w:pPr>
        <w:spacing w:after="0" w:line="360" w:lineRule="auto"/>
        <w:jc w:val="both"/>
        <w:rPr>
          <w:rFonts w:ascii="Arial" w:hAnsi="Arial" w:cs="Arial"/>
          <w:sz w:val="20"/>
          <w:szCs w:val="20"/>
        </w:rPr>
      </w:pPr>
    </w:p>
    <w:p w:rsidR="009D282B" w:rsidRPr="00A81208" w:rsidRDefault="009D282B" w:rsidP="00A81208">
      <w:pPr>
        <w:spacing w:after="0" w:line="360" w:lineRule="auto"/>
        <w:jc w:val="both"/>
        <w:rPr>
          <w:rFonts w:ascii="Arial" w:hAnsi="Arial" w:cs="Arial"/>
          <w:sz w:val="20"/>
          <w:szCs w:val="20"/>
        </w:rPr>
      </w:pPr>
      <w:r w:rsidRPr="00A81208">
        <w:rPr>
          <w:rFonts w:ascii="Arial" w:hAnsi="Arial" w:cs="Arial"/>
          <w:sz w:val="20"/>
          <w:szCs w:val="20"/>
        </w:rPr>
        <w:t xml:space="preserve">Célula de Análise Técnica </w:t>
      </w:r>
    </w:p>
    <w:p w:rsidR="009D282B" w:rsidRPr="00A81208" w:rsidRDefault="009D282B" w:rsidP="00A81208">
      <w:pPr>
        <w:spacing w:after="0" w:line="360" w:lineRule="auto"/>
        <w:jc w:val="both"/>
        <w:rPr>
          <w:rFonts w:ascii="Arial" w:hAnsi="Arial" w:cs="Arial"/>
          <w:b/>
          <w:sz w:val="20"/>
          <w:szCs w:val="20"/>
        </w:rPr>
      </w:pPr>
    </w:p>
    <w:p w:rsidR="009D282B" w:rsidRDefault="009D282B" w:rsidP="00A81208">
      <w:pPr>
        <w:spacing w:after="0" w:line="360" w:lineRule="auto"/>
        <w:ind w:firstLine="708"/>
        <w:jc w:val="both"/>
        <w:rPr>
          <w:rFonts w:ascii="Arial" w:hAnsi="Arial" w:cs="Arial"/>
          <w:sz w:val="20"/>
          <w:szCs w:val="20"/>
        </w:rPr>
      </w:pPr>
      <w:r w:rsidRPr="00A81208">
        <w:rPr>
          <w:rFonts w:ascii="Arial" w:hAnsi="Arial" w:cs="Arial"/>
          <w:sz w:val="20"/>
          <w:szCs w:val="20"/>
        </w:rPr>
        <w:t xml:space="preserve">O objetivo é acompanhar a evolução dos preços das ações no mercado de capitais, bem como o valor </w:t>
      </w:r>
      <w:proofErr w:type="spellStart"/>
      <w:r w:rsidRPr="00A81208">
        <w:rPr>
          <w:rFonts w:ascii="Arial" w:hAnsi="Arial" w:cs="Arial"/>
          <w:sz w:val="20"/>
          <w:szCs w:val="20"/>
        </w:rPr>
        <w:t>bursátil</w:t>
      </w:r>
      <w:proofErr w:type="spellEnd"/>
      <w:r w:rsidRPr="00A81208">
        <w:rPr>
          <w:rFonts w:ascii="Arial" w:hAnsi="Arial" w:cs="Arial"/>
          <w:sz w:val="20"/>
          <w:szCs w:val="20"/>
        </w:rPr>
        <w:t xml:space="preserve"> das empresas com negociações na BM&amp;FBOVESPA</w:t>
      </w:r>
      <w:r w:rsidR="006F733C">
        <w:rPr>
          <w:rFonts w:ascii="Arial" w:hAnsi="Arial" w:cs="Arial"/>
          <w:sz w:val="20"/>
          <w:szCs w:val="20"/>
        </w:rPr>
        <w:t>. A meta</w:t>
      </w:r>
      <w:r>
        <w:rPr>
          <w:rFonts w:ascii="Arial" w:hAnsi="Arial" w:cs="Arial"/>
          <w:sz w:val="20"/>
          <w:szCs w:val="20"/>
        </w:rPr>
        <w:t xml:space="preserve"> é obter</w:t>
      </w:r>
      <w:r w:rsidRPr="00A81208">
        <w:rPr>
          <w:rFonts w:ascii="Arial" w:hAnsi="Arial" w:cs="Arial"/>
          <w:sz w:val="20"/>
          <w:szCs w:val="20"/>
        </w:rPr>
        <w:t xml:space="preserve"> tendências e projetar futuros movimentos dos papéis com o intuito de encontrar os momentos ideais para as negociações no mercado acionário. É feita uma análise diária de todas as ações dos principais índices setoriais da bolsa, para que se possa elaborar um boletim de orientação grafista para investimentos, utilizando-se das mais diver</w:t>
      </w:r>
      <w:r>
        <w:rPr>
          <w:rFonts w:ascii="Arial" w:hAnsi="Arial" w:cs="Arial"/>
          <w:sz w:val="20"/>
          <w:szCs w:val="20"/>
        </w:rPr>
        <w:t xml:space="preserve">sas técnicas da análise gráfica, entre as quais, análise dos volumes, médias, Índice de força relativa, </w:t>
      </w:r>
      <w:proofErr w:type="spellStart"/>
      <w:r w:rsidRPr="006F733C">
        <w:rPr>
          <w:rFonts w:ascii="Arial" w:hAnsi="Arial" w:cs="Arial"/>
          <w:i/>
          <w:sz w:val="20"/>
          <w:szCs w:val="20"/>
        </w:rPr>
        <w:t>On</w:t>
      </w:r>
      <w:proofErr w:type="spellEnd"/>
      <w:r w:rsidRPr="006F733C">
        <w:rPr>
          <w:rFonts w:ascii="Arial" w:hAnsi="Arial" w:cs="Arial"/>
          <w:i/>
          <w:sz w:val="20"/>
          <w:szCs w:val="20"/>
        </w:rPr>
        <w:t xml:space="preserve"> </w:t>
      </w:r>
      <w:r w:rsidR="006F733C">
        <w:rPr>
          <w:rFonts w:ascii="Arial" w:hAnsi="Arial" w:cs="Arial"/>
          <w:i/>
          <w:sz w:val="20"/>
          <w:szCs w:val="20"/>
        </w:rPr>
        <w:t>B</w:t>
      </w:r>
      <w:r w:rsidRPr="006F733C">
        <w:rPr>
          <w:rFonts w:ascii="Arial" w:hAnsi="Arial" w:cs="Arial"/>
          <w:i/>
          <w:sz w:val="20"/>
          <w:szCs w:val="20"/>
        </w:rPr>
        <w:t>alance Volume</w:t>
      </w:r>
      <w:r>
        <w:rPr>
          <w:rFonts w:ascii="Arial" w:hAnsi="Arial" w:cs="Arial"/>
          <w:sz w:val="20"/>
          <w:szCs w:val="20"/>
        </w:rPr>
        <w:t>, MACD</w:t>
      </w:r>
      <w:r w:rsidR="006F733C">
        <w:rPr>
          <w:rFonts w:ascii="Arial" w:hAnsi="Arial" w:cs="Arial"/>
          <w:sz w:val="20"/>
          <w:szCs w:val="20"/>
        </w:rPr>
        <w:t>, entre outros</w:t>
      </w:r>
      <w:r>
        <w:rPr>
          <w:rFonts w:ascii="Arial" w:hAnsi="Arial" w:cs="Arial"/>
          <w:sz w:val="20"/>
          <w:szCs w:val="20"/>
        </w:rPr>
        <w:t>.</w:t>
      </w:r>
    </w:p>
    <w:p w:rsidR="009D282B" w:rsidRPr="00A81208" w:rsidRDefault="009D282B" w:rsidP="00A81208">
      <w:pPr>
        <w:spacing w:after="0" w:line="360" w:lineRule="auto"/>
        <w:ind w:firstLine="708"/>
        <w:jc w:val="both"/>
        <w:rPr>
          <w:rFonts w:ascii="Arial" w:hAnsi="Arial" w:cs="Arial"/>
          <w:sz w:val="20"/>
          <w:szCs w:val="20"/>
        </w:rPr>
      </w:pPr>
    </w:p>
    <w:p w:rsidR="009D282B" w:rsidRDefault="009D282B" w:rsidP="0062459D">
      <w:pPr>
        <w:spacing w:after="0" w:line="360" w:lineRule="auto"/>
        <w:jc w:val="both"/>
        <w:rPr>
          <w:rFonts w:ascii="Arial" w:hAnsi="Arial" w:cs="Arial"/>
          <w:sz w:val="20"/>
          <w:szCs w:val="20"/>
        </w:rPr>
      </w:pPr>
      <w:r>
        <w:rPr>
          <w:rFonts w:ascii="Arial" w:hAnsi="Arial" w:cs="Arial"/>
          <w:sz w:val="20"/>
          <w:szCs w:val="20"/>
        </w:rPr>
        <w:t>Célula de Análise Macroeconômica</w:t>
      </w:r>
    </w:p>
    <w:p w:rsidR="009D282B" w:rsidRDefault="009D282B" w:rsidP="0062459D">
      <w:pPr>
        <w:spacing w:after="0" w:line="360" w:lineRule="auto"/>
        <w:jc w:val="both"/>
        <w:rPr>
          <w:rFonts w:ascii="Arial" w:hAnsi="Arial" w:cs="Arial"/>
          <w:sz w:val="20"/>
          <w:szCs w:val="20"/>
        </w:rPr>
      </w:pPr>
    </w:p>
    <w:p w:rsidR="009D282B" w:rsidRPr="00A81208" w:rsidRDefault="009D282B" w:rsidP="0062459D">
      <w:pPr>
        <w:spacing w:after="0" w:line="360" w:lineRule="auto"/>
        <w:ind w:firstLine="708"/>
        <w:jc w:val="both"/>
        <w:rPr>
          <w:rFonts w:ascii="Arial" w:hAnsi="Arial" w:cs="Arial"/>
          <w:sz w:val="20"/>
          <w:szCs w:val="20"/>
        </w:rPr>
      </w:pPr>
      <w:r w:rsidRPr="00A81208">
        <w:rPr>
          <w:rFonts w:ascii="Arial" w:hAnsi="Arial" w:cs="Arial"/>
          <w:sz w:val="20"/>
          <w:szCs w:val="20"/>
        </w:rPr>
        <w:t>O objetivo deste grupo é analisar o comportamento da economia global, traçando os impactos provocados por quaisquer tipos de mudanças econômicas, através de modelos consolidados</w:t>
      </w:r>
      <w:r w:rsidR="006F733C">
        <w:rPr>
          <w:rFonts w:ascii="Arial" w:hAnsi="Arial" w:cs="Arial"/>
          <w:sz w:val="20"/>
          <w:szCs w:val="20"/>
        </w:rPr>
        <w:t xml:space="preserve"> na literatura de macroeconomia aberta (modelo Mundell-Fleming e Modelo IS-LM-BP). A partir daí</w:t>
      </w:r>
      <w:r w:rsidRPr="00A81208">
        <w:rPr>
          <w:rFonts w:ascii="Arial" w:hAnsi="Arial" w:cs="Arial"/>
          <w:sz w:val="20"/>
          <w:szCs w:val="20"/>
        </w:rPr>
        <w:t xml:space="preserve"> emit</w:t>
      </w:r>
      <w:r w:rsidR="006F733C">
        <w:rPr>
          <w:rFonts w:ascii="Arial" w:hAnsi="Arial" w:cs="Arial"/>
          <w:sz w:val="20"/>
          <w:szCs w:val="20"/>
        </w:rPr>
        <w:t>e-se</w:t>
      </w:r>
      <w:r w:rsidRPr="00A81208">
        <w:rPr>
          <w:rFonts w:ascii="Arial" w:hAnsi="Arial" w:cs="Arial"/>
          <w:sz w:val="20"/>
          <w:szCs w:val="20"/>
        </w:rPr>
        <w:t xml:space="preserve"> relatórios de avaliações produzidos pelo projeto, como “Momento de Ação”, “Boletim de Conjuntura” e “Expectativas”.</w:t>
      </w:r>
    </w:p>
    <w:p w:rsidR="009D282B" w:rsidRPr="00A81208" w:rsidRDefault="009D282B" w:rsidP="0062459D">
      <w:pPr>
        <w:spacing w:after="0" w:line="360" w:lineRule="auto"/>
        <w:jc w:val="both"/>
        <w:rPr>
          <w:rFonts w:ascii="Arial" w:hAnsi="Arial" w:cs="Arial"/>
          <w:b/>
          <w:sz w:val="20"/>
          <w:szCs w:val="20"/>
        </w:rPr>
      </w:pPr>
    </w:p>
    <w:p w:rsidR="009D282B" w:rsidRPr="00A81208" w:rsidRDefault="009D282B" w:rsidP="0062459D">
      <w:pPr>
        <w:spacing w:after="0" w:line="360" w:lineRule="auto"/>
        <w:jc w:val="both"/>
        <w:rPr>
          <w:rFonts w:ascii="Arial" w:hAnsi="Arial" w:cs="Arial"/>
          <w:sz w:val="20"/>
          <w:szCs w:val="20"/>
        </w:rPr>
      </w:pPr>
      <w:r w:rsidRPr="00A81208">
        <w:rPr>
          <w:rFonts w:ascii="Arial" w:hAnsi="Arial" w:cs="Arial"/>
          <w:sz w:val="20"/>
          <w:szCs w:val="20"/>
        </w:rPr>
        <w:t xml:space="preserve">Comitê Gestor </w:t>
      </w:r>
    </w:p>
    <w:p w:rsidR="009D282B" w:rsidRPr="00A81208" w:rsidRDefault="009D282B" w:rsidP="0062459D">
      <w:pPr>
        <w:spacing w:after="0" w:line="360" w:lineRule="auto"/>
        <w:jc w:val="both"/>
        <w:rPr>
          <w:rFonts w:ascii="Arial" w:hAnsi="Arial" w:cs="Arial"/>
          <w:sz w:val="20"/>
          <w:szCs w:val="20"/>
        </w:rPr>
      </w:pPr>
    </w:p>
    <w:p w:rsidR="009D282B" w:rsidRPr="00A81208" w:rsidRDefault="006F733C" w:rsidP="0062459D">
      <w:pPr>
        <w:spacing w:after="0" w:line="360" w:lineRule="auto"/>
        <w:ind w:firstLine="708"/>
        <w:jc w:val="both"/>
        <w:rPr>
          <w:rFonts w:ascii="Arial" w:hAnsi="Arial" w:cs="Arial"/>
          <w:sz w:val="20"/>
          <w:szCs w:val="20"/>
        </w:rPr>
      </w:pPr>
      <w:r>
        <w:rPr>
          <w:rFonts w:ascii="Arial" w:hAnsi="Arial" w:cs="Arial"/>
          <w:sz w:val="20"/>
          <w:szCs w:val="20"/>
        </w:rPr>
        <w:t>O C</w:t>
      </w:r>
      <w:r w:rsidR="009D282B" w:rsidRPr="00A81208">
        <w:rPr>
          <w:rFonts w:ascii="Arial" w:hAnsi="Arial" w:cs="Arial"/>
          <w:sz w:val="20"/>
          <w:szCs w:val="20"/>
        </w:rPr>
        <w:t xml:space="preserve">omitê Gestor é formado por alunos que já passaram pelas demais células, são responsáveis por </w:t>
      </w:r>
      <w:r>
        <w:rPr>
          <w:rFonts w:ascii="Arial" w:hAnsi="Arial" w:cs="Arial"/>
          <w:sz w:val="20"/>
          <w:szCs w:val="20"/>
        </w:rPr>
        <w:t>sintetizar</w:t>
      </w:r>
      <w:r w:rsidR="009D282B" w:rsidRPr="00A81208">
        <w:rPr>
          <w:rFonts w:ascii="Arial" w:hAnsi="Arial" w:cs="Arial"/>
          <w:sz w:val="20"/>
          <w:szCs w:val="20"/>
        </w:rPr>
        <w:t xml:space="preserve"> todos os dados gerados pelas outros grupos, utilizando métodos quantitativos para seleções de bons ativos para o Clube de Investimentos Sala de Ações. Est</w:t>
      </w:r>
      <w:r>
        <w:rPr>
          <w:rFonts w:ascii="Arial" w:hAnsi="Arial" w:cs="Arial"/>
          <w:sz w:val="20"/>
          <w:szCs w:val="20"/>
        </w:rPr>
        <w:t>a</w:t>
      </w:r>
      <w:r w:rsidR="009D282B" w:rsidRPr="00A81208">
        <w:rPr>
          <w:rFonts w:ascii="Arial" w:hAnsi="Arial" w:cs="Arial"/>
          <w:sz w:val="20"/>
          <w:szCs w:val="20"/>
        </w:rPr>
        <w:t xml:space="preserve"> célula é responsável pela tomada de decisões das operações que são e que serão realizadas na Bolsa de Valores para o Clube de Investimento. </w:t>
      </w:r>
    </w:p>
    <w:p w:rsidR="009D282B" w:rsidRPr="00A81208" w:rsidRDefault="009D282B" w:rsidP="0062459D">
      <w:pPr>
        <w:spacing w:after="0" w:line="360" w:lineRule="auto"/>
        <w:jc w:val="both"/>
        <w:rPr>
          <w:rFonts w:ascii="Arial" w:hAnsi="Arial" w:cs="Arial"/>
          <w:sz w:val="20"/>
          <w:szCs w:val="20"/>
        </w:rPr>
      </w:pPr>
    </w:p>
    <w:p w:rsidR="009D282B" w:rsidRPr="00A81208" w:rsidRDefault="009D282B" w:rsidP="0062459D">
      <w:pPr>
        <w:spacing w:after="0" w:line="360" w:lineRule="auto"/>
        <w:jc w:val="both"/>
        <w:rPr>
          <w:rFonts w:ascii="Arial" w:hAnsi="Arial" w:cs="Arial"/>
          <w:sz w:val="20"/>
          <w:szCs w:val="20"/>
        </w:rPr>
      </w:pPr>
      <w:r w:rsidRPr="00A81208">
        <w:rPr>
          <w:rFonts w:ascii="Arial" w:hAnsi="Arial" w:cs="Arial"/>
          <w:sz w:val="20"/>
          <w:szCs w:val="20"/>
        </w:rPr>
        <w:t>Mesa Operadora</w:t>
      </w:r>
    </w:p>
    <w:p w:rsidR="009D282B" w:rsidRPr="00A81208" w:rsidRDefault="009D282B" w:rsidP="0062459D">
      <w:pPr>
        <w:spacing w:after="0" w:line="360" w:lineRule="auto"/>
        <w:jc w:val="both"/>
        <w:rPr>
          <w:rFonts w:ascii="Arial" w:hAnsi="Arial" w:cs="Arial"/>
          <w:b/>
          <w:sz w:val="20"/>
          <w:szCs w:val="20"/>
        </w:rPr>
      </w:pPr>
    </w:p>
    <w:p w:rsidR="009D282B" w:rsidRPr="00A81208" w:rsidRDefault="009D282B" w:rsidP="0062459D">
      <w:pPr>
        <w:spacing w:after="0" w:line="360" w:lineRule="auto"/>
        <w:ind w:firstLine="708"/>
        <w:jc w:val="both"/>
        <w:rPr>
          <w:rFonts w:ascii="Arial" w:hAnsi="Arial" w:cs="Arial"/>
          <w:sz w:val="20"/>
          <w:szCs w:val="20"/>
        </w:rPr>
      </w:pPr>
      <w:r w:rsidRPr="00A81208">
        <w:rPr>
          <w:rFonts w:ascii="Arial" w:hAnsi="Arial" w:cs="Arial"/>
          <w:sz w:val="20"/>
          <w:szCs w:val="20"/>
        </w:rPr>
        <w:t xml:space="preserve">Formado por um gestor que </w:t>
      </w:r>
      <w:r>
        <w:rPr>
          <w:rFonts w:ascii="Arial" w:hAnsi="Arial" w:cs="Arial"/>
          <w:sz w:val="20"/>
          <w:szCs w:val="20"/>
        </w:rPr>
        <w:t>é responsável por emitir</w:t>
      </w:r>
      <w:r w:rsidRPr="00A81208">
        <w:rPr>
          <w:rFonts w:ascii="Arial" w:hAnsi="Arial" w:cs="Arial"/>
          <w:sz w:val="20"/>
          <w:szCs w:val="20"/>
        </w:rPr>
        <w:t xml:space="preserve"> ordens de compras e vendas no Home </w:t>
      </w:r>
      <w:proofErr w:type="spellStart"/>
      <w:r w:rsidRPr="00A81208">
        <w:rPr>
          <w:rFonts w:ascii="Arial" w:hAnsi="Arial" w:cs="Arial"/>
          <w:sz w:val="20"/>
          <w:szCs w:val="20"/>
        </w:rPr>
        <w:t>Broker</w:t>
      </w:r>
      <w:proofErr w:type="spellEnd"/>
      <w:r w:rsidRPr="00A81208">
        <w:rPr>
          <w:rFonts w:ascii="Arial" w:hAnsi="Arial" w:cs="Arial"/>
          <w:sz w:val="20"/>
          <w:szCs w:val="20"/>
        </w:rPr>
        <w:t xml:space="preserve"> (sistema online que faz o intermédio entre o investidor e a Bolsa de Valores), </w:t>
      </w:r>
      <w:r w:rsidRPr="00A81208">
        <w:rPr>
          <w:rFonts w:ascii="Arial" w:hAnsi="Arial" w:cs="Arial"/>
          <w:sz w:val="20"/>
          <w:szCs w:val="20"/>
        </w:rPr>
        <w:lastRenderedPageBreak/>
        <w:t xml:space="preserve">além de monitorar </w:t>
      </w:r>
      <w:r>
        <w:rPr>
          <w:rFonts w:ascii="Arial" w:hAnsi="Arial" w:cs="Arial"/>
          <w:sz w:val="20"/>
          <w:szCs w:val="20"/>
        </w:rPr>
        <w:t xml:space="preserve">as carteiras sugeridas, divulgar o guia de ações do projeto </w:t>
      </w:r>
      <w:r w:rsidRPr="00A81208">
        <w:rPr>
          <w:rFonts w:ascii="Arial" w:hAnsi="Arial" w:cs="Arial"/>
          <w:sz w:val="20"/>
          <w:szCs w:val="20"/>
        </w:rPr>
        <w:t xml:space="preserve">e elaborar boletins de </w:t>
      </w:r>
      <w:proofErr w:type="gramStart"/>
      <w:r w:rsidRPr="00A81208">
        <w:rPr>
          <w:rFonts w:ascii="Arial" w:hAnsi="Arial" w:cs="Arial"/>
          <w:sz w:val="20"/>
          <w:szCs w:val="20"/>
        </w:rPr>
        <w:t>performance</w:t>
      </w:r>
      <w:proofErr w:type="gramEnd"/>
      <w:r w:rsidRPr="00A81208">
        <w:rPr>
          <w:rFonts w:ascii="Arial" w:hAnsi="Arial" w:cs="Arial"/>
          <w:sz w:val="20"/>
          <w:szCs w:val="20"/>
        </w:rPr>
        <w:t>.</w:t>
      </w:r>
    </w:p>
    <w:p w:rsidR="009D282B" w:rsidRPr="00A81208" w:rsidRDefault="009D282B" w:rsidP="0062459D">
      <w:pPr>
        <w:spacing w:after="0" w:line="360" w:lineRule="auto"/>
        <w:jc w:val="both"/>
        <w:rPr>
          <w:rFonts w:ascii="Arial" w:hAnsi="Arial" w:cs="Arial"/>
          <w:sz w:val="20"/>
          <w:szCs w:val="20"/>
        </w:rPr>
      </w:pPr>
    </w:p>
    <w:p w:rsidR="009D282B" w:rsidRPr="00A81208" w:rsidRDefault="009D282B" w:rsidP="0062459D">
      <w:pPr>
        <w:spacing w:after="0" w:line="360" w:lineRule="auto"/>
        <w:jc w:val="both"/>
        <w:rPr>
          <w:rFonts w:ascii="Arial" w:hAnsi="Arial" w:cs="Arial"/>
          <w:sz w:val="20"/>
          <w:szCs w:val="20"/>
        </w:rPr>
      </w:pPr>
      <w:r w:rsidRPr="00A81208">
        <w:rPr>
          <w:rFonts w:ascii="Arial" w:hAnsi="Arial" w:cs="Arial"/>
          <w:sz w:val="20"/>
          <w:szCs w:val="20"/>
        </w:rPr>
        <w:t>Relações Externas</w:t>
      </w:r>
    </w:p>
    <w:p w:rsidR="009D282B" w:rsidRPr="00A81208" w:rsidRDefault="009D282B" w:rsidP="0062459D">
      <w:pPr>
        <w:spacing w:after="0" w:line="360" w:lineRule="auto"/>
        <w:jc w:val="both"/>
        <w:rPr>
          <w:rFonts w:ascii="Arial" w:hAnsi="Arial" w:cs="Arial"/>
          <w:b/>
          <w:sz w:val="20"/>
          <w:szCs w:val="20"/>
        </w:rPr>
      </w:pPr>
    </w:p>
    <w:p w:rsidR="009D282B" w:rsidRPr="00A81208" w:rsidRDefault="008F6745" w:rsidP="0062459D">
      <w:pPr>
        <w:spacing w:after="0" w:line="360" w:lineRule="auto"/>
        <w:ind w:firstLine="708"/>
        <w:jc w:val="both"/>
        <w:rPr>
          <w:rFonts w:ascii="Arial" w:hAnsi="Arial" w:cs="Arial"/>
          <w:sz w:val="20"/>
          <w:szCs w:val="20"/>
        </w:rPr>
      </w:pPr>
      <w:r>
        <w:rPr>
          <w:rFonts w:ascii="Arial" w:hAnsi="Arial" w:cs="Arial"/>
          <w:sz w:val="20"/>
          <w:szCs w:val="20"/>
        </w:rPr>
        <w:t>A célula de Relações Externas r</w:t>
      </w:r>
      <w:r w:rsidR="009D282B">
        <w:rPr>
          <w:rFonts w:ascii="Arial" w:hAnsi="Arial" w:cs="Arial"/>
          <w:sz w:val="20"/>
          <w:szCs w:val="20"/>
        </w:rPr>
        <w:t>epresenta</w:t>
      </w:r>
      <w:r w:rsidR="009D282B" w:rsidRPr="00A81208">
        <w:rPr>
          <w:rFonts w:ascii="Arial" w:hAnsi="Arial" w:cs="Arial"/>
          <w:sz w:val="20"/>
          <w:szCs w:val="20"/>
        </w:rPr>
        <w:t xml:space="preserve"> </w:t>
      </w:r>
      <w:proofErr w:type="gramStart"/>
      <w:r w:rsidR="009D282B" w:rsidRPr="00A81208">
        <w:rPr>
          <w:rFonts w:ascii="Arial" w:hAnsi="Arial" w:cs="Arial"/>
          <w:sz w:val="20"/>
          <w:szCs w:val="20"/>
        </w:rPr>
        <w:t>o porta</w:t>
      </w:r>
      <w:proofErr w:type="gramEnd"/>
      <w:r w:rsidR="009D282B" w:rsidRPr="00A81208">
        <w:rPr>
          <w:rFonts w:ascii="Arial" w:hAnsi="Arial" w:cs="Arial"/>
          <w:sz w:val="20"/>
          <w:szCs w:val="20"/>
        </w:rPr>
        <w:t xml:space="preserve"> voz do projeto, </w:t>
      </w:r>
      <w:r w:rsidR="009D282B">
        <w:rPr>
          <w:rFonts w:ascii="Arial" w:hAnsi="Arial" w:cs="Arial"/>
          <w:sz w:val="20"/>
          <w:szCs w:val="20"/>
        </w:rPr>
        <w:t>e tem como responsabilidade cuidar da imagem e desenvolver temas de marketing por meio de</w:t>
      </w:r>
      <w:r w:rsidR="009D282B" w:rsidRPr="00A81208">
        <w:rPr>
          <w:rFonts w:ascii="Arial" w:hAnsi="Arial" w:cs="Arial"/>
          <w:sz w:val="20"/>
          <w:szCs w:val="20"/>
        </w:rPr>
        <w:t xml:space="preserve"> divulgação (Home Page), relação com as instituições, promoção de palestras</w:t>
      </w:r>
      <w:r w:rsidR="009D282B">
        <w:rPr>
          <w:rFonts w:ascii="Arial" w:hAnsi="Arial" w:cs="Arial"/>
          <w:sz w:val="20"/>
          <w:szCs w:val="20"/>
        </w:rPr>
        <w:t>, oficinas</w:t>
      </w:r>
      <w:r w:rsidR="009D282B" w:rsidRPr="00A81208">
        <w:rPr>
          <w:rFonts w:ascii="Arial" w:hAnsi="Arial" w:cs="Arial"/>
          <w:sz w:val="20"/>
          <w:szCs w:val="20"/>
        </w:rPr>
        <w:t xml:space="preserve"> e workshops. </w:t>
      </w:r>
    </w:p>
    <w:p w:rsidR="009D282B" w:rsidRPr="00A81208" w:rsidRDefault="009D282B" w:rsidP="0062459D">
      <w:pPr>
        <w:spacing w:after="0" w:line="360" w:lineRule="auto"/>
        <w:jc w:val="both"/>
        <w:rPr>
          <w:rFonts w:ascii="Arial" w:hAnsi="Arial" w:cs="Arial"/>
          <w:sz w:val="20"/>
          <w:szCs w:val="20"/>
        </w:rPr>
      </w:pPr>
    </w:p>
    <w:p w:rsidR="009D282B" w:rsidRPr="00A81208" w:rsidRDefault="009D282B" w:rsidP="0062459D">
      <w:pPr>
        <w:spacing w:after="0" w:line="360" w:lineRule="auto"/>
        <w:jc w:val="both"/>
        <w:rPr>
          <w:rFonts w:ascii="Arial" w:hAnsi="Arial" w:cs="Arial"/>
          <w:sz w:val="20"/>
          <w:szCs w:val="20"/>
        </w:rPr>
      </w:pPr>
      <w:r w:rsidRPr="00A81208">
        <w:rPr>
          <w:rFonts w:ascii="Arial" w:hAnsi="Arial" w:cs="Arial"/>
          <w:sz w:val="20"/>
          <w:szCs w:val="20"/>
        </w:rPr>
        <w:t>Coordenação Geral</w:t>
      </w:r>
    </w:p>
    <w:p w:rsidR="009D282B" w:rsidRPr="00A81208" w:rsidRDefault="009D282B" w:rsidP="0062459D">
      <w:pPr>
        <w:spacing w:after="0" w:line="360" w:lineRule="auto"/>
        <w:jc w:val="both"/>
        <w:rPr>
          <w:rFonts w:ascii="Arial" w:hAnsi="Arial" w:cs="Arial"/>
          <w:sz w:val="20"/>
          <w:szCs w:val="20"/>
        </w:rPr>
      </w:pPr>
    </w:p>
    <w:p w:rsidR="009D282B" w:rsidRDefault="009D282B" w:rsidP="0062459D">
      <w:pPr>
        <w:spacing w:after="0" w:line="360" w:lineRule="auto"/>
        <w:ind w:firstLine="708"/>
        <w:jc w:val="both"/>
        <w:rPr>
          <w:rFonts w:ascii="Arial" w:hAnsi="Arial" w:cs="Arial"/>
          <w:sz w:val="20"/>
          <w:szCs w:val="20"/>
        </w:rPr>
      </w:pPr>
      <w:r>
        <w:rPr>
          <w:rFonts w:ascii="Arial" w:hAnsi="Arial" w:cs="Arial"/>
          <w:sz w:val="20"/>
          <w:szCs w:val="20"/>
        </w:rPr>
        <w:t xml:space="preserve">A responsabilidade principal de coordenação geral do projeto é permitir sinergias entre os diversos conhecimentos de </w:t>
      </w:r>
      <w:r w:rsidR="00086C1E">
        <w:rPr>
          <w:rFonts w:ascii="Arial" w:hAnsi="Arial" w:cs="Arial"/>
          <w:sz w:val="20"/>
          <w:szCs w:val="20"/>
        </w:rPr>
        <w:t>cada área integrante do projeto, Economia, Administração e Contabilidade. Tem como atividade principal o</w:t>
      </w:r>
      <w:proofErr w:type="gramStart"/>
      <w:r w:rsidR="00086C1E">
        <w:rPr>
          <w:rFonts w:ascii="Arial" w:hAnsi="Arial" w:cs="Arial"/>
          <w:sz w:val="20"/>
          <w:szCs w:val="20"/>
        </w:rPr>
        <w:t xml:space="preserve"> </w:t>
      </w:r>
      <w:r>
        <w:rPr>
          <w:rFonts w:ascii="Arial" w:hAnsi="Arial" w:cs="Arial"/>
          <w:sz w:val="20"/>
          <w:szCs w:val="20"/>
        </w:rPr>
        <w:t xml:space="preserve"> </w:t>
      </w:r>
      <w:proofErr w:type="gramEnd"/>
      <w:r w:rsidR="00086C1E">
        <w:rPr>
          <w:rFonts w:ascii="Arial" w:hAnsi="Arial" w:cs="Arial"/>
          <w:sz w:val="20"/>
          <w:szCs w:val="20"/>
        </w:rPr>
        <w:t xml:space="preserve">treinamento dos integrantes em todas as áreas do projeto (análise fundamentalista, análise grafista, análise macroeconômica e análise de risco por meio de modelos de localização e gestão do risco). Além disso, o objetivo é formar profissionais capacitados em atuar na área de finanças e orientá-los para o atendimento ao público em geral. Dessa forma, todos os </w:t>
      </w:r>
      <w:r w:rsidRPr="00A81208">
        <w:rPr>
          <w:rFonts w:ascii="Arial" w:hAnsi="Arial" w:cs="Arial"/>
          <w:sz w:val="20"/>
          <w:szCs w:val="20"/>
        </w:rPr>
        <w:t xml:space="preserve">trabalhos são coordenados pelo Prof. Dr.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Fernandes Maia do Departamento de Economia, idealizador e responsável pela formação dos alunos do Projeto Sala de Ações.</w:t>
      </w:r>
    </w:p>
    <w:p w:rsidR="009D282B" w:rsidRPr="00A81208" w:rsidRDefault="00086C1E" w:rsidP="0062459D">
      <w:pPr>
        <w:spacing w:after="0" w:line="360" w:lineRule="auto"/>
        <w:ind w:firstLine="708"/>
        <w:jc w:val="both"/>
        <w:rPr>
          <w:rFonts w:ascii="Arial" w:hAnsi="Arial" w:cs="Arial"/>
          <w:sz w:val="20"/>
          <w:szCs w:val="20"/>
        </w:rPr>
      </w:pPr>
      <w:r>
        <w:rPr>
          <w:rFonts w:ascii="Arial" w:hAnsi="Arial" w:cs="Arial"/>
          <w:sz w:val="20"/>
          <w:szCs w:val="20"/>
        </w:rPr>
        <w:t>O propósit</w:t>
      </w:r>
      <w:r w:rsidR="009D282B">
        <w:rPr>
          <w:rFonts w:ascii="Arial" w:hAnsi="Arial" w:cs="Arial"/>
          <w:sz w:val="20"/>
          <w:szCs w:val="20"/>
        </w:rPr>
        <w:t>o principal é coordenar as estratégias de seleção de carteiras, localizando e administrando o risco do mercado de renda variável e transmitir as informações para o Clube de Investimento</w:t>
      </w:r>
      <w:r>
        <w:rPr>
          <w:rFonts w:ascii="Arial" w:hAnsi="Arial" w:cs="Arial"/>
          <w:sz w:val="20"/>
          <w:szCs w:val="20"/>
        </w:rPr>
        <w:t xml:space="preserve"> integrado ao projeto</w:t>
      </w:r>
      <w:r w:rsidR="009D282B">
        <w:rPr>
          <w:rFonts w:ascii="Arial" w:hAnsi="Arial" w:cs="Arial"/>
          <w:sz w:val="20"/>
          <w:szCs w:val="20"/>
        </w:rPr>
        <w:t>.</w:t>
      </w:r>
      <w:r>
        <w:rPr>
          <w:rFonts w:ascii="Arial" w:hAnsi="Arial" w:cs="Arial"/>
          <w:sz w:val="20"/>
          <w:szCs w:val="20"/>
        </w:rPr>
        <w:t xml:space="preserve"> </w:t>
      </w:r>
      <w:r w:rsidR="009D282B" w:rsidRPr="00A81208">
        <w:rPr>
          <w:rFonts w:ascii="Arial" w:hAnsi="Arial" w:cs="Arial"/>
          <w:sz w:val="20"/>
          <w:szCs w:val="20"/>
        </w:rPr>
        <w:t xml:space="preserve">O Projeto Sala de Ações ainda está envolvido na </w:t>
      </w:r>
      <w:r>
        <w:rPr>
          <w:rFonts w:ascii="Arial" w:hAnsi="Arial" w:cs="Arial"/>
          <w:sz w:val="20"/>
          <w:szCs w:val="20"/>
        </w:rPr>
        <w:t xml:space="preserve">construção </w:t>
      </w:r>
      <w:r w:rsidR="009D282B" w:rsidRPr="00A81208">
        <w:rPr>
          <w:rFonts w:ascii="Arial" w:hAnsi="Arial" w:cs="Arial"/>
          <w:sz w:val="20"/>
          <w:szCs w:val="20"/>
        </w:rPr>
        <w:t xml:space="preserve">de trabalhos acadêmicos (artigos, monografias e dissertações) relacionados ao mercado de capitais, tornando o uso do software </w:t>
      </w:r>
      <w:proofErr w:type="spellStart"/>
      <w:r w:rsidR="009D282B" w:rsidRPr="00A81208">
        <w:rPr>
          <w:rFonts w:ascii="Arial" w:hAnsi="Arial" w:cs="Arial"/>
          <w:sz w:val="20"/>
          <w:szCs w:val="20"/>
        </w:rPr>
        <w:t>Economática</w:t>
      </w:r>
      <w:proofErr w:type="spellEnd"/>
      <w:r w:rsidR="009D282B" w:rsidRPr="00A81208">
        <w:rPr>
          <w:rFonts w:ascii="Arial" w:hAnsi="Arial" w:cs="Arial"/>
          <w:sz w:val="20"/>
          <w:szCs w:val="20"/>
        </w:rPr>
        <w:t>, instalado no espaço físico da Sala de Ações, indispensável para o desenvolvimento dessas pesquisas.</w:t>
      </w:r>
    </w:p>
    <w:p w:rsidR="009D282B" w:rsidRPr="00A81208" w:rsidRDefault="009D282B" w:rsidP="0062459D">
      <w:pPr>
        <w:spacing w:after="0" w:line="360" w:lineRule="auto"/>
        <w:jc w:val="both"/>
        <w:rPr>
          <w:rFonts w:ascii="Arial" w:hAnsi="Arial" w:cs="Arial"/>
          <w:sz w:val="20"/>
          <w:szCs w:val="20"/>
        </w:rPr>
      </w:pPr>
      <w:r w:rsidRPr="00A81208">
        <w:rPr>
          <w:rFonts w:ascii="Arial" w:hAnsi="Arial" w:cs="Arial"/>
          <w:sz w:val="20"/>
          <w:szCs w:val="20"/>
        </w:rPr>
        <w:tab/>
        <w:t xml:space="preserve">A forma de trabalho dos grupos se dá por encontros periódicos na </w:t>
      </w:r>
      <w:r>
        <w:rPr>
          <w:rFonts w:ascii="Arial" w:hAnsi="Arial" w:cs="Arial"/>
          <w:sz w:val="20"/>
          <w:szCs w:val="20"/>
        </w:rPr>
        <w:t>“Sala de Ações” (ambiente localizado no bloco de Pós-Graduação sala 12,</w:t>
      </w:r>
      <w:r w:rsidRPr="00A81208">
        <w:rPr>
          <w:rFonts w:ascii="Arial" w:hAnsi="Arial" w:cs="Arial"/>
          <w:sz w:val="20"/>
          <w:szCs w:val="20"/>
        </w:rPr>
        <w:t xml:space="preserve"> com 4 computadores ligados diretamente à BM&amp;FBOVESPA)</w:t>
      </w:r>
      <w:r>
        <w:rPr>
          <w:rFonts w:ascii="Arial" w:hAnsi="Arial" w:cs="Arial"/>
          <w:sz w:val="20"/>
          <w:szCs w:val="20"/>
        </w:rPr>
        <w:t>.</w:t>
      </w:r>
    </w:p>
    <w:p w:rsidR="009D282B" w:rsidRPr="00A81208" w:rsidRDefault="009D282B" w:rsidP="0062459D">
      <w:pPr>
        <w:spacing w:after="0" w:line="360" w:lineRule="auto"/>
        <w:jc w:val="both"/>
        <w:rPr>
          <w:rFonts w:ascii="Arial" w:hAnsi="Arial" w:cs="Arial"/>
          <w:sz w:val="20"/>
          <w:szCs w:val="20"/>
        </w:rPr>
      </w:pPr>
      <w:r>
        <w:rPr>
          <w:rFonts w:ascii="Arial" w:hAnsi="Arial" w:cs="Arial"/>
          <w:sz w:val="20"/>
          <w:szCs w:val="20"/>
        </w:rPr>
        <w:tab/>
        <w:t>Em resumo, o</w:t>
      </w:r>
      <w:r w:rsidRPr="00A81208">
        <w:rPr>
          <w:rFonts w:ascii="Arial" w:hAnsi="Arial" w:cs="Arial"/>
          <w:sz w:val="20"/>
          <w:szCs w:val="20"/>
        </w:rPr>
        <w:t xml:space="preserve"> proj</w:t>
      </w:r>
      <w:r>
        <w:rPr>
          <w:rFonts w:ascii="Arial" w:hAnsi="Arial" w:cs="Arial"/>
          <w:sz w:val="20"/>
          <w:szCs w:val="20"/>
        </w:rPr>
        <w:t>eto conta com a participação do bolsista, professores</w:t>
      </w:r>
      <w:r w:rsidRPr="00A81208">
        <w:rPr>
          <w:rFonts w:ascii="Arial" w:hAnsi="Arial" w:cs="Arial"/>
          <w:sz w:val="20"/>
          <w:szCs w:val="20"/>
        </w:rPr>
        <w:t xml:space="preserve"> e</w:t>
      </w:r>
      <w:r>
        <w:rPr>
          <w:rFonts w:ascii="Arial" w:hAnsi="Arial" w:cs="Arial"/>
          <w:sz w:val="20"/>
          <w:szCs w:val="20"/>
        </w:rPr>
        <w:t xml:space="preserve"> diversos</w:t>
      </w:r>
      <w:r w:rsidRPr="00A81208">
        <w:rPr>
          <w:rFonts w:ascii="Arial" w:hAnsi="Arial" w:cs="Arial"/>
          <w:sz w:val="20"/>
          <w:szCs w:val="20"/>
        </w:rPr>
        <w:t xml:space="preserve"> voluntários que </w:t>
      </w:r>
      <w:r>
        <w:rPr>
          <w:rFonts w:ascii="Arial" w:hAnsi="Arial" w:cs="Arial"/>
          <w:sz w:val="20"/>
          <w:szCs w:val="20"/>
        </w:rPr>
        <w:t xml:space="preserve">efetuam suas atividades </w:t>
      </w:r>
      <w:r w:rsidRPr="00A81208">
        <w:rPr>
          <w:rFonts w:ascii="Arial" w:hAnsi="Arial" w:cs="Arial"/>
          <w:sz w:val="20"/>
          <w:szCs w:val="20"/>
        </w:rPr>
        <w:t>em diferentes níveis: levantamento dos dados para alimentação do Banco de Dados; participação nas discussões de análise; redação das análises sob orientação dos professores participantes; participação</w:t>
      </w:r>
      <w:r>
        <w:rPr>
          <w:rFonts w:ascii="Arial" w:hAnsi="Arial" w:cs="Arial"/>
          <w:sz w:val="20"/>
          <w:szCs w:val="20"/>
        </w:rPr>
        <w:t xml:space="preserve"> em seminários, oficinas e workshops; participação em debates realizados semanalmente e divulgação em meios digitais; e por fim, monografias, pesquisas e dissertações são elaboradas com propriedades acadêmicas desejáveis.</w:t>
      </w:r>
    </w:p>
    <w:p w:rsidR="009D282B" w:rsidRDefault="009D282B" w:rsidP="0062459D">
      <w:pPr>
        <w:spacing w:after="0" w:line="360" w:lineRule="auto"/>
        <w:jc w:val="both"/>
        <w:rPr>
          <w:rFonts w:ascii="Arial" w:hAnsi="Arial" w:cs="Arial"/>
          <w:sz w:val="20"/>
          <w:szCs w:val="20"/>
        </w:rPr>
      </w:pPr>
    </w:p>
    <w:p w:rsidR="009D282B" w:rsidRDefault="009D282B" w:rsidP="0062459D">
      <w:pPr>
        <w:spacing w:after="0" w:line="360" w:lineRule="auto"/>
        <w:jc w:val="both"/>
        <w:rPr>
          <w:rFonts w:ascii="Arial" w:hAnsi="Arial" w:cs="Arial"/>
          <w:sz w:val="20"/>
          <w:szCs w:val="20"/>
        </w:rPr>
      </w:pPr>
    </w:p>
    <w:p w:rsidR="00086C1E" w:rsidRDefault="00086C1E" w:rsidP="0062459D">
      <w:pPr>
        <w:spacing w:after="0" w:line="360" w:lineRule="auto"/>
        <w:jc w:val="both"/>
        <w:rPr>
          <w:rFonts w:ascii="Arial" w:hAnsi="Arial" w:cs="Arial"/>
          <w:sz w:val="20"/>
          <w:szCs w:val="20"/>
        </w:rPr>
      </w:pPr>
    </w:p>
    <w:p w:rsidR="00086C1E" w:rsidRDefault="00086C1E" w:rsidP="0062459D">
      <w:pPr>
        <w:spacing w:after="0" w:line="360" w:lineRule="auto"/>
        <w:jc w:val="both"/>
        <w:rPr>
          <w:rFonts w:ascii="Arial" w:hAnsi="Arial" w:cs="Arial"/>
          <w:sz w:val="20"/>
          <w:szCs w:val="20"/>
        </w:rPr>
      </w:pPr>
    </w:p>
    <w:p w:rsidR="00086C1E" w:rsidRDefault="00086C1E" w:rsidP="0062459D">
      <w:pPr>
        <w:spacing w:after="0" w:line="360" w:lineRule="auto"/>
        <w:jc w:val="both"/>
        <w:rPr>
          <w:rFonts w:ascii="Arial" w:hAnsi="Arial" w:cs="Arial"/>
          <w:sz w:val="20"/>
          <w:szCs w:val="20"/>
        </w:rPr>
      </w:pPr>
    </w:p>
    <w:p w:rsidR="00086C1E" w:rsidRPr="00A81208" w:rsidRDefault="00086C1E" w:rsidP="0062459D">
      <w:pPr>
        <w:spacing w:after="0" w:line="360" w:lineRule="auto"/>
        <w:jc w:val="both"/>
        <w:rPr>
          <w:rFonts w:ascii="Arial" w:hAnsi="Arial" w:cs="Arial"/>
          <w:sz w:val="20"/>
          <w:szCs w:val="20"/>
        </w:rPr>
      </w:pPr>
    </w:p>
    <w:p w:rsidR="009D282B" w:rsidRPr="00D46AE9" w:rsidRDefault="009D282B" w:rsidP="0062459D">
      <w:pPr>
        <w:spacing w:line="360" w:lineRule="auto"/>
        <w:rPr>
          <w:rFonts w:ascii="Arial" w:hAnsi="Arial" w:cs="Arial"/>
          <w:b/>
          <w:sz w:val="20"/>
          <w:szCs w:val="20"/>
        </w:rPr>
      </w:pPr>
      <w:r>
        <w:rPr>
          <w:rFonts w:ascii="Arial" w:hAnsi="Arial" w:cs="Arial"/>
          <w:b/>
          <w:sz w:val="20"/>
          <w:szCs w:val="20"/>
        </w:rPr>
        <w:t>METAS ALCANÇADAS NO PROJETO</w:t>
      </w:r>
    </w:p>
    <w:p w:rsidR="009D282B" w:rsidRPr="00A81208" w:rsidRDefault="009D282B" w:rsidP="0062459D">
      <w:pPr>
        <w:spacing w:line="360" w:lineRule="auto"/>
        <w:jc w:val="both"/>
        <w:rPr>
          <w:rFonts w:ascii="Arial" w:hAnsi="Arial" w:cs="Arial"/>
          <w:sz w:val="20"/>
          <w:szCs w:val="20"/>
        </w:rPr>
      </w:pPr>
    </w:p>
    <w:p w:rsidR="009D282B" w:rsidRPr="00A81208" w:rsidRDefault="009D282B" w:rsidP="0062459D">
      <w:pPr>
        <w:numPr>
          <w:ilvl w:val="0"/>
          <w:numId w:val="2"/>
        </w:numPr>
        <w:spacing w:after="0" w:line="360" w:lineRule="auto"/>
        <w:jc w:val="both"/>
        <w:rPr>
          <w:rFonts w:ascii="Arial" w:hAnsi="Arial" w:cs="Arial"/>
          <w:sz w:val="20"/>
          <w:szCs w:val="20"/>
        </w:rPr>
      </w:pPr>
      <w:r>
        <w:rPr>
          <w:rFonts w:ascii="Arial" w:hAnsi="Arial" w:cs="Arial"/>
          <w:sz w:val="20"/>
          <w:szCs w:val="20"/>
        </w:rPr>
        <w:t xml:space="preserve">As reuniões presenciais são </w:t>
      </w:r>
      <w:r w:rsidRPr="00086C1E">
        <w:rPr>
          <w:rFonts w:ascii="Arial" w:hAnsi="Arial" w:cs="Arial"/>
          <w:color w:val="000000" w:themeColor="text1"/>
          <w:sz w:val="20"/>
          <w:szCs w:val="20"/>
        </w:rPr>
        <w:t>consideradas fundamentais no</w:t>
      </w:r>
      <w:r>
        <w:rPr>
          <w:rFonts w:ascii="Arial" w:hAnsi="Arial" w:cs="Arial"/>
          <w:sz w:val="20"/>
          <w:szCs w:val="20"/>
        </w:rPr>
        <w:t xml:space="preserve"> projeto, são abertas ao público e tratam</w:t>
      </w:r>
      <w:r w:rsidRPr="00A81208">
        <w:rPr>
          <w:rFonts w:ascii="Arial" w:hAnsi="Arial" w:cs="Arial"/>
          <w:sz w:val="20"/>
          <w:szCs w:val="20"/>
        </w:rPr>
        <w:t xml:space="preserve"> </w:t>
      </w:r>
      <w:r>
        <w:rPr>
          <w:rFonts w:ascii="Arial" w:hAnsi="Arial" w:cs="Arial"/>
          <w:sz w:val="20"/>
          <w:szCs w:val="20"/>
        </w:rPr>
        <w:t>d</w:t>
      </w:r>
      <w:r w:rsidRPr="00A81208">
        <w:rPr>
          <w:rFonts w:ascii="Arial" w:hAnsi="Arial" w:cs="Arial"/>
          <w:sz w:val="20"/>
          <w:szCs w:val="20"/>
        </w:rPr>
        <w:t xml:space="preserve">o comportamento do mercado de capitais (reuniões agendadas para todas as sextas feiras das 14h00h ás </w:t>
      </w:r>
      <w:proofErr w:type="gramStart"/>
      <w:r w:rsidRPr="00A81208">
        <w:rPr>
          <w:rFonts w:ascii="Arial" w:hAnsi="Arial" w:cs="Arial"/>
          <w:sz w:val="20"/>
          <w:szCs w:val="20"/>
        </w:rPr>
        <w:t>1</w:t>
      </w:r>
      <w:r>
        <w:rPr>
          <w:rFonts w:ascii="Arial" w:hAnsi="Arial" w:cs="Arial"/>
          <w:sz w:val="20"/>
          <w:szCs w:val="20"/>
        </w:rPr>
        <w:t>8</w:t>
      </w:r>
      <w:r w:rsidRPr="00A81208">
        <w:rPr>
          <w:rFonts w:ascii="Arial" w:hAnsi="Arial" w:cs="Arial"/>
          <w:sz w:val="20"/>
          <w:szCs w:val="20"/>
        </w:rPr>
        <w:t>:00</w:t>
      </w:r>
      <w:proofErr w:type="gramEnd"/>
      <w:r w:rsidRPr="00A81208">
        <w:rPr>
          <w:rFonts w:ascii="Arial" w:hAnsi="Arial" w:cs="Arial"/>
          <w:sz w:val="20"/>
          <w:szCs w:val="20"/>
        </w:rPr>
        <w:t>h);</w:t>
      </w:r>
    </w:p>
    <w:p w:rsidR="009D282B" w:rsidRDefault="009D282B" w:rsidP="0062459D">
      <w:pPr>
        <w:numPr>
          <w:ilvl w:val="0"/>
          <w:numId w:val="2"/>
        </w:numPr>
        <w:spacing w:after="0" w:line="360" w:lineRule="auto"/>
        <w:jc w:val="both"/>
        <w:rPr>
          <w:rFonts w:ascii="Arial" w:hAnsi="Arial" w:cs="Arial"/>
          <w:sz w:val="20"/>
          <w:szCs w:val="20"/>
        </w:rPr>
      </w:pPr>
      <w:r w:rsidRPr="007A088A">
        <w:rPr>
          <w:rFonts w:ascii="Arial" w:hAnsi="Arial" w:cs="Arial"/>
          <w:sz w:val="20"/>
          <w:szCs w:val="20"/>
        </w:rPr>
        <w:t xml:space="preserve">Consolidação da seleção ótima de ativos divididos nos principais setores listados na Bovespa e, a partir daí, elaboração da carteira Top 10 sob a ótica de análise </w:t>
      </w:r>
      <w:proofErr w:type="gramStart"/>
      <w:r w:rsidRPr="007A088A">
        <w:rPr>
          <w:rFonts w:ascii="Arial" w:hAnsi="Arial" w:cs="Arial"/>
          <w:sz w:val="20"/>
          <w:szCs w:val="20"/>
        </w:rPr>
        <w:t>a longo prazo</w:t>
      </w:r>
      <w:proofErr w:type="gramEnd"/>
      <w:r w:rsidRPr="007A088A">
        <w:rPr>
          <w:rFonts w:ascii="Arial" w:hAnsi="Arial" w:cs="Arial"/>
          <w:sz w:val="20"/>
          <w:szCs w:val="20"/>
        </w:rPr>
        <w:t xml:space="preserve"> (fundamentalista);</w:t>
      </w:r>
    </w:p>
    <w:p w:rsidR="009D282B" w:rsidRPr="007A088A" w:rsidRDefault="009D282B" w:rsidP="0062459D">
      <w:pPr>
        <w:numPr>
          <w:ilvl w:val="0"/>
          <w:numId w:val="2"/>
        </w:numPr>
        <w:spacing w:after="0" w:line="360" w:lineRule="auto"/>
        <w:jc w:val="both"/>
        <w:rPr>
          <w:rFonts w:ascii="Arial" w:hAnsi="Arial" w:cs="Arial"/>
          <w:sz w:val="20"/>
          <w:szCs w:val="20"/>
        </w:rPr>
      </w:pPr>
      <w:r>
        <w:rPr>
          <w:rFonts w:ascii="Arial" w:hAnsi="Arial" w:cs="Arial"/>
          <w:sz w:val="20"/>
          <w:szCs w:val="20"/>
        </w:rPr>
        <w:t xml:space="preserve">Consolidação da carteira de curto prazo com </w:t>
      </w:r>
      <w:r w:rsidRPr="00086C1E">
        <w:rPr>
          <w:rFonts w:ascii="Arial" w:hAnsi="Arial" w:cs="Arial"/>
          <w:color w:val="000000" w:themeColor="text1"/>
          <w:sz w:val="20"/>
          <w:szCs w:val="20"/>
        </w:rPr>
        <w:t>estratégias semanais</w:t>
      </w:r>
      <w:r>
        <w:rPr>
          <w:rFonts w:ascii="Arial" w:hAnsi="Arial" w:cs="Arial"/>
          <w:sz w:val="20"/>
          <w:szCs w:val="20"/>
        </w:rPr>
        <w:t xml:space="preserve"> e mensais com base no conhecimento adquirido na escola técnica (grafista);</w:t>
      </w:r>
    </w:p>
    <w:p w:rsidR="009D282B" w:rsidRPr="00A81208" w:rsidRDefault="009D282B" w:rsidP="0062459D">
      <w:pPr>
        <w:numPr>
          <w:ilvl w:val="0"/>
          <w:numId w:val="2"/>
        </w:numPr>
        <w:spacing w:after="0" w:line="360" w:lineRule="auto"/>
        <w:jc w:val="both"/>
        <w:rPr>
          <w:rFonts w:ascii="Arial" w:hAnsi="Arial" w:cs="Arial"/>
          <w:sz w:val="20"/>
          <w:szCs w:val="20"/>
        </w:rPr>
      </w:pPr>
      <w:r w:rsidRPr="00A81208">
        <w:rPr>
          <w:rFonts w:ascii="Arial" w:hAnsi="Arial" w:cs="Arial"/>
          <w:sz w:val="20"/>
          <w:szCs w:val="20"/>
        </w:rPr>
        <w:t>Estudos sobre as séries históricas dos índices das principais empresas da bolsa de valores;</w:t>
      </w:r>
    </w:p>
    <w:p w:rsidR="009D282B" w:rsidRPr="00A81208" w:rsidRDefault="009D282B" w:rsidP="0062459D">
      <w:pPr>
        <w:numPr>
          <w:ilvl w:val="0"/>
          <w:numId w:val="2"/>
        </w:numPr>
        <w:spacing w:after="0" w:line="360" w:lineRule="auto"/>
        <w:jc w:val="both"/>
        <w:rPr>
          <w:rFonts w:ascii="Arial" w:hAnsi="Arial" w:cs="Arial"/>
          <w:sz w:val="20"/>
          <w:szCs w:val="20"/>
        </w:rPr>
      </w:pPr>
      <w:r w:rsidRPr="00A81208">
        <w:rPr>
          <w:rFonts w:ascii="Arial" w:hAnsi="Arial" w:cs="Arial"/>
          <w:sz w:val="20"/>
          <w:szCs w:val="20"/>
        </w:rPr>
        <w:t xml:space="preserve">Aplicação de Modelos de </w:t>
      </w:r>
      <w:r>
        <w:rPr>
          <w:rFonts w:ascii="Arial" w:hAnsi="Arial" w:cs="Arial"/>
          <w:sz w:val="20"/>
          <w:szCs w:val="20"/>
        </w:rPr>
        <w:t>gestão de riscos (Markowitz, CAPM e APT)</w:t>
      </w:r>
      <w:r w:rsidRPr="00A81208">
        <w:rPr>
          <w:rFonts w:ascii="Arial" w:hAnsi="Arial" w:cs="Arial"/>
          <w:sz w:val="20"/>
          <w:szCs w:val="20"/>
        </w:rPr>
        <w:t xml:space="preserve"> nas carteiras fundamentalista</w:t>
      </w:r>
      <w:r>
        <w:rPr>
          <w:rFonts w:ascii="Arial" w:hAnsi="Arial" w:cs="Arial"/>
          <w:sz w:val="20"/>
          <w:szCs w:val="20"/>
        </w:rPr>
        <w:t>s</w:t>
      </w:r>
      <w:r w:rsidRPr="00A81208">
        <w:rPr>
          <w:rFonts w:ascii="Arial" w:hAnsi="Arial" w:cs="Arial"/>
          <w:sz w:val="20"/>
          <w:szCs w:val="20"/>
        </w:rPr>
        <w:t>;</w:t>
      </w:r>
    </w:p>
    <w:p w:rsidR="009D282B" w:rsidRPr="00887C8A" w:rsidRDefault="009D282B" w:rsidP="0062459D">
      <w:pPr>
        <w:numPr>
          <w:ilvl w:val="0"/>
          <w:numId w:val="2"/>
        </w:numPr>
        <w:spacing w:after="0" w:line="360" w:lineRule="auto"/>
        <w:jc w:val="both"/>
        <w:rPr>
          <w:rFonts w:ascii="Arial" w:hAnsi="Arial" w:cs="Arial"/>
          <w:sz w:val="20"/>
          <w:szCs w:val="20"/>
        </w:rPr>
      </w:pPr>
      <w:r w:rsidRPr="00887C8A">
        <w:rPr>
          <w:rFonts w:ascii="Arial" w:hAnsi="Arial" w:cs="Arial"/>
          <w:sz w:val="20"/>
          <w:szCs w:val="20"/>
        </w:rPr>
        <w:t xml:space="preserve">Preparação de estudos sobre os principais setores da economia brasileira, para projeção de tendências (análise de relatórios de mercados com geração de expectativas); </w:t>
      </w:r>
    </w:p>
    <w:p w:rsidR="009D282B" w:rsidRDefault="009D282B" w:rsidP="0062459D">
      <w:pPr>
        <w:numPr>
          <w:ilvl w:val="0"/>
          <w:numId w:val="2"/>
        </w:numPr>
        <w:spacing w:after="0" w:line="360" w:lineRule="auto"/>
        <w:jc w:val="both"/>
        <w:rPr>
          <w:rFonts w:ascii="Arial" w:hAnsi="Arial" w:cs="Arial"/>
          <w:sz w:val="20"/>
          <w:szCs w:val="20"/>
        </w:rPr>
      </w:pPr>
      <w:r w:rsidRPr="00A81208">
        <w:rPr>
          <w:rFonts w:ascii="Arial" w:hAnsi="Arial" w:cs="Arial"/>
          <w:sz w:val="20"/>
          <w:szCs w:val="20"/>
        </w:rPr>
        <w:t>Elaboração e acompanhamento da conjuntura econômica brasileira e mundial, com elaboração de boletins de conjuntura (Momento da Ação), boletins de expectativas (Relatórios Focus) e boletins de modelos macroeconomia aberta (IS-LM-BP).</w:t>
      </w:r>
    </w:p>
    <w:p w:rsidR="00086C1E" w:rsidRPr="00A81208" w:rsidRDefault="00086C1E" w:rsidP="0062459D">
      <w:pPr>
        <w:numPr>
          <w:ilvl w:val="0"/>
          <w:numId w:val="2"/>
        </w:numPr>
        <w:spacing w:after="0" w:line="360" w:lineRule="auto"/>
        <w:jc w:val="both"/>
        <w:rPr>
          <w:rFonts w:ascii="Arial" w:hAnsi="Arial" w:cs="Arial"/>
          <w:sz w:val="20"/>
          <w:szCs w:val="20"/>
        </w:rPr>
      </w:pPr>
      <w:r>
        <w:rPr>
          <w:rFonts w:ascii="Arial" w:hAnsi="Arial" w:cs="Arial"/>
          <w:sz w:val="20"/>
          <w:szCs w:val="20"/>
        </w:rPr>
        <w:t>Criação de uma ambiente de atendimento ao público em geral (Consultório do Gestor Financeiro da UFPB).</w:t>
      </w:r>
    </w:p>
    <w:p w:rsidR="009D282B" w:rsidRPr="00A81208" w:rsidRDefault="009D282B" w:rsidP="0062459D">
      <w:pPr>
        <w:spacing w:line="360" w:lineRule="auto"/>
        <w:jc w:val="both"/>
        <w:rPr>
          <w:rFonts w:ascii="Arial" w:hAnsi="Arial" w:cs="Arial"/>
          <w:sz w:val="20"/>
          <w:szCs w:val="20"/>
        </w:rPr>
      </w:pPr>
    </w:p>
    <w:p w:rsidR="009D282B" w:rsidRPr="00A81208" w:rsidRDefault="009D282B" w:rsidP="0062459D">
      <w:pPr>
        <w:spacing w:line="360" w:lineRule="auto"/>
        <w:jc w:val="both"/>
        <w:rPr>
          <w:rFonts w:ascii="Arial" w:hAnsi="Arial" w:cs="Arial"/>
          <w:sz w:val="20"/>
          <w:szCs w:val="20"/>
        </w:rPr>
      </w:pPr>
      <w:r w:rsidRPr="00A81208">
        <w:rPr>
          <w:rFonts w:ascii="Arial" w:hAnsi="Arial" w:cs="Arial"/>
          <w:sz w:val="20"/>
          <w:szCs w:val="20"/>
        </w:rPr>
        <w:t>Divulgação das Informações:</w:t>
      </w:r>
    </w:p>
    <w:p w:rsidR="009D282B" w:rsidRPr="00A81208" w:rsidRDefault="009D282B" w:rsidP="0062459D">
      <w:pPr>
        <w:spacing w:line="360" w:lineRule="auto"/>
        <w:jc w:val="both"/>
        <w:rPr>
          <w:rFonts w:ascii="Arial" w:hAnsi="Arial" w:cs="Arial"/>
          <w:sz w:val="20"/>
          <w:szCs w:val="20"/>
        </w:rPr>
      </w:pPr>
    </w:p>
    <w:p w:rsidR="009D282B" w:rsidRPr="00A81208" w:rsidRDefault="009D282B" w:rsidP="0062459D">
      <w:pPr>
        <w:numPr>
          <w:ilvl w:val="0"/>
          <w:numId w:val="3"/>
        </w:numPr>
        <w:spacing w:after="0" w:line="360" w:lineRule="auto"/>
        <w:jc w:val="both"/>
        <w:rPr>
          <w:rFonts w:ascii="Arial" w:hAnsi="Arial" w:cs="Arial"/>
          <w:sz w:val="20"/>
          <w:szCs w:val="20"/>
        </w:rPr>
      </w:pPr>
      <w:r>
        <w:rPr>
          <w:rFonts w:ascii="Arial" w:hAnsi="Arial" w:cs="Arial"/>
          <w:sz w:val="20"/>
          <w:szCs w:val="20"/>
        </w:rPr>
        <w:t>Criação de</w:t>
      </w:r>
      <w:r w:rsidRPr="00A81208">
        <w:rPr>
          <w:rFonts w:ascii="Arial" w:hAnsi="Arial" w:cs="Arial"/>
          <w:sz w:val="20"/>
          <w:szCs w:val="20"/>
        </w:rPr>
        <w:t xml:space="preserve"> conta em </w:t>
      </w:r>
      <w:r>
        <w:rPr>
          <w:rFonts w:ascii="Arial" w:hAnsi="Arial" w:cs="Arial"/>
          <w:sz w:val="20"/>
          <w:szCs w:val="20"/>
        </w:rPr>
        <w:t>rede social (</w:t>
      </w:r>
      <w:proofErr w:type="spellStart"/>
      <w:r>
        <w:rPr>
          <w:rFonts w:ascii="Arial" w:hAnsi="Arial" w:cs="Arial"/>
          <w:sz w:val="20"/>
          <w:szCs w:val="20"/>
        </w:rPr>
        <w:t>Twitter</w:t>
      </w:r>
      <w:proofErr w:type="spellEnd"/>
      <w:r>
        <w:rPr>
          <w:rFonts w:ascii="Arial" w:hAnsi="Arial" w:cs="Arial"/>
          <w:sz w:val="20"/>
          <w:szCs w:val="20"/>
        </w:rPr>
        <w:t xml:space="preserve"> e </w:t>
      </w:r>
      <w:proofErr w:type="spellStart"/>
      <w:r>
        <w:rPr>
          <w:rFonts w:ascii="Arial" w:hAnsi="Arial" w:cs="Arial"/>
          <w:sz w:val="20"/>
          <w:szCs w:val="20"/>
        </w:rPr>
        <w:t>Facebook</w:t>
      </w:r>
      <w:proofErr w:type="spellEnd"/>
      <w:r>
        <w:rPr>
          <w:rFonts w:ascii="Arial" w:hAnsi="Arial" w:cs="Arial"/>
          <w:sz w:val="20"/>
          <w:szCs w:val="20"/>
        </w:rPr>
        <w:t>),</w:t>
      </w:r>
      <w:r w:rsidRPr="00A81208">
        <w:rPr>
          <w:rFonts w:ascii="Arial" w:hAnsi="Arial" w:cs="Arial"/>
          <w:sz w:val="20"/>
          <w:szCs w:val="20"/>
        </w:rPr>
        <w:t xml:space="preserve"> para </w:t>
      </w:r>
      <w:r>
        <w:rPr>
          <w:rFonts w:ascii="Arial" w:hAnsi="Arial" w:cs="Arial"/>
          <w:sz w:val="20"/>
          <w:szCs w:val="20"/>
        </w:rPr>
        <w:t>monitoramento das informações econômicas e divulgação</w:t>
      </w:r>
      <w:r w:rsidRPr="00A81208">
        <w:rPr>
          <w:rFonts w:ascii="Arial" w:hAnsi="Arial" w:cs="Arial"/>
          <w:sz w:val="20"/>
          <w:szCs w:val="20"/>
        </w:rPr>
        <w:t xml:space="preserve"> dos trabalhos produzidos pelo Projeto Sala de Ações;</w:t>
      </w:r>
    </w:p>
    <w:p w:rsidR="009D282B" w:rsidRPr="00A81208" w:rsidRDefault="009D282B" w:rsidP="0062459D">
      <w:pPr>
        <w:numPr>
          <w:ilvl w:val="0"/>
          <w:numId w:val="3"/>
        </w:numPr>
        <w:spacing w:after="0" w:line="360" w:lineRule="auto"/>
        <w:jc w:val="both"/>
        <w:rPr>
          <w:rFonts w:ascii="Arial" w:hAnsi="Arial" w:cs="Arial"/>
          <w:sz w:val="20"/>
          <w:szCs w:val="20"/>
        </w:rPr>
      </w:pPr>
      <w:r w:rsidRPr="00A81208">
        <w:rPr>
          <w:rFonts w:ascii="Arial" w:hAnsi="Arial" w:cs="Arial"/>
          <w:sz w:val="20"/>
          <w:szCs w:val="20"/>
        </w:rPr>
        <w:t xml:space="preserve">Atualização semanal em </w:t>
      </w:r>
      <w:r>
        <w:rPr>
          <w:rFonts w:ascii="Arial" w:hAnsi="Arial" w:cs="Arial"/>
          <w:sz w:val="20"/>
          <w:szCs w:val="20"/>
        </w:rPr>
        <w:t>painel</w:t>
      </w:r>
      <w:r w:rsidRPr="00A81208">
        <w:rPr>
          <w:rFonts w:ascii="Arial" w:hAnsi="Arial" w:cs="Arial"/>
          <w:sz w:val="20"/>
          <w:szCs w:val="20"/>
        </w:rPr>
        <w:t>, localizado n</w:t>
      </w:r>
      <w:r>
        <w:rPr>
          <w:rFonts w:ascii="Arial" w:hAnsi="Arial" w:cs="Arial"/>
          <w:sz w:val="20"/>
          <w:szCs w:val="20"/>
        </w:rPr>
        <w:t>o</w:t>
      </w:r>
      <w:r w:rsidRPr="00A81208">
        <w:rPr>
          <w:rFonts w:ascii="Arial" w:hAnsi="Arial" w:cs="Arial"/>
          <w:sz w:val="20"/>
          <w:szCs w:val="20"/>
        </w:rPr>
        <w:t xml:space="preserve"> Depar</w:t>
      </w:r>
      <w:r>
        <w:rPr>
          <w:rFonts w:ascii="Arial" w:hAnsi="Arial" w:cs="Arial"/>
          <w:sz w:val="20"/>
          <w:szCs w:val="20"/>
        </w:rPr>
        <w:t xml:space="preserve">tamento de Economia, com divulgação da </w:t>
      </w:r>
      <w:proofErr w:type="gramStart"/>
      <w:r>
        <w:rPr>
          <w:rFonts w:ascii="Arial" w:hAnsi="Arial" w:cs="Arial"/>
          <w:sz w:val="20"/>
          <w:szCs w:val="20"/>
        </w:rPr>
        <w:t>performance</w:t>
      </w:r>
      <w:proofErr w:type="gramEnd"/>
      <w:r>
        <w:rPr>
          <w:rFonts w:ascii="Arial" w:hAnsi="Arial" w:cs="Arial"/>
          <w:sz w:val="20"/>
          <w:szCs w:val="20"/>
        </w:rPr>
        <w:t xml:space="preserve"> da semana na BM&amp;FBOVESPA</w:t>
      </w:r>
      <w:r w:rsidRPr="00A81208">
        <w:rPr>
          <w:rFonts w:ascii="Arial" w:hAnsi="Arial" w:cs="Arial"/>
          <w:sz w:val="20"/>
          <w:szCs w:val="20"/>
        </w:rPr>
        <w:t>;</w:t>
      </w:r>
    </w:p>
    <w:p w:rsidR="009D282B" w:rsidRDefault="009D282B" w:rsidP="0062459D">
      <w:pPr>
        <w:numPr>
          <w:ilvl w:val="0"/>
          <w:numId w:val="3"/>
        </w:numPr>
        <w:spacing w:after="0" w:line="360" w:lineRule="auto"/>
        <w:jc w:val="both"/>
        <w:rPr>
          <w:rFonts w:ascii="Arial" w:hAnsi="Arial" w:cs="Arial"/>
          <w:sz w:val="20"/>
          <w:szCs w:val="20"/>
        </w:rPr>
      </w:pPr>
      <w:r>
        <w:rPr>
          <w:rFonts w:ascii="Arial" w:hAnsi="Arial" w:cs="Arial"/>
          <w:sz w:val="20"/>
          <w:szCs w:val="20"/>
        </w:rPr>
        <w:t xml:space="preserve">As informações geradas estão alimentando </w:t>
      </w:r>
      <w:r w:rsidR="00086C1E">
        <w:rPr>
          <w:rFonts w:ascii="Arial" w:hAnsi="Arial" w:cs="Arial"/>
          <w:sz w:val="20"/>
          <w:szCs w:val="20"/>
        </w:rPr>
        <w:t xml:space="preserve">o Blog do </w:t>
      </w:r>
      <w:r>
        <w:rPr>
          <w:rFonts w:ascii="Arial" w:hAnsi="Arial" w:cs="Arial"/>
          <w:sz w:val="20"/>
          <w:szCs w:val="20"/>
        </w:rPr>
        <w:t>projeto com abrangência que extrapola o âmbito local</w:t>
      </w:r>
      <w:r w:rsidRPr="00A81208">
        <w:rPr>
          <w:rFonts w:ascii="Arial" w:hAnsi="Arial" w:cs="Arial"/>
          <w:sz w:val="20"/>
          <w:szCs w:val="20"/>
        </w:rPr>
        <w:t>.</w:t>
      </w:r>
    </w:p>
    <w:p w:rsidR="009D282B" w:rsidRPr="00A81208" w:rsidRDefault="009D282B" w:rsidP="0062459D">
      <w:pPr>
        <w:numPr>
          <w:ilvl w:val="0"/>
          <w:numId w:val="3"/>
        </w:numPr>
        <w:spacing w:after="0" w:line="360" w:lineRule="auto"/>
        <w:jc w:val="both"/>
        <w:rPr>
          <w:rFonts w:ascii="Arial" w:hAnsi="Arial" w:cs="Arial"/>
          <w:sz w:val="20"/>
          <w:szCs w:val="20"/>
        </w:rPr>
      </w:pPr>
      <w:r>
        <w:rPr>
          <w:rFonts w:ascii="Arial" w:hAnsi="Arial" w:cs="Arial"/>
          <w:sz w:val="20"/>
          <w:szCs w:val="20"/>
        </w:rPr>
        <w:lastRenderedPageBreak/>
        <w:t xml:space="preserve">Distribuição dos principais relatórios no </w:t>
      </w:r>
      <w:r w:rsidRPr="00086C1E">
        <w:rPr>
          <w:rFonts w:ascii="Arial" w:hAnsi="Arial" w:cs="Arial"/>
          <w:i/>
          <w:sz w:val="20"/>
          <w:szCs w:val="20"/>
        </w:rPr>
        <w:t xml:space="preserve">mail </w:t>
      </w:r>
      <w:proofErr w:type="spellStart"/>
      <w:r w:rsidRPr="00086C1E">
        <w:rPr>
          <w:rFonts w:ascii="Arial" w:hAnsi="Arial" w:cs="Arial"/>
          <w:i/>
          <w:sz w:val="20"/>
          <w:szCs w:val="20"/>
        </w:rPr>
        <w:t>list</w:t>
      </w:r>
      <w:proofErr w:type="spellEnd"/>
      <w:r>
        <w:rPr>
          <w:rFonts w:ascii="Arial" w:hAnsi="Arial" w:cs="Arial"/>
          <w:sz w:val="20"/>
          <w:szCs w:val="20"/>
        </w:rPr>
        <w:t xml:space="preserve"> das corretoras associadas ao projeto.</w:t>
      </w:r>
    </w:p>
    <w:p w:rsidR="009D282B" w:rsidRPr="00A81208" w:rsidRDefault="009D282B" w:rsidP="0062459D">
      <w:pPr>
        <w:spacing w:line="360" w:lineRule="auto"/>
        <w:jc w:val="both"/>
        <w:rPr>
          <w:rFonts w:ascii="Arial" w:hAnsi="Arial" w:cs="Arial"/>
          <w:sz w:val="20"/>
          <w:szCs w:val="20"/>
        </w:rPr>
      </w:pPr>
    </w:p>
    <w:p w:rsidR="009D282B" w:rsidRPr="00A81208" w:rsidRDefault="009D282B" w:rsidP="0062459D">
      <w:pPr>
        <w:spacing w:line="360" w:lineRule="auto"/>
        <w:jc w:val="both"/>
        <w:rPr>
          <w:rFonts w:ascii="Arial" w:hAnsi="Arial" w:cs="Arial"/>
          <w:sz w:val="20"/>
          <w:szCs w:val="20"/>
        </w:rPr>
      </w:pPr>
      <w:r w:rsidRPr="00A81208">
        <w:rPr>
          <w:rFonts w:ascii="Arial" w:hAnsi="Arial" w:cs="Arial"/>
          <w:sz w:val="20"/>
          <w:szCs w:val="20"/>
        </w:rPr>
        <w:t>Realizações da Sala de Ações:</w:t>
      </w:r>
    </w:p>
    <w:p w:rsidR="009D282B" w:rsidRPr="00A81208" w:rsidRDefault="009D282B" w:rsidP="0062459D">
      <w:pPr>
        <w:spacing w:line="360" w:lineRule="auto"/>
        <w:jc w:val="both"/>
        <w:rPr>
          <w:rFonts w:ascii="Arial" w:hAnsi="Arial" w:cs="Arial"/>
          <w:sz w:val="20"/>
          <w:szCs w:val="20"/>
        </w:rPr>
      </w:pP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 xml:space="preserve">Realização, em parceria com a </w:t>
      </w:r>
      <w:proofErr w:type="spellStart"/>
      <w:r w:rsidRPr="00A81208">
        <w:rPr>
          <w:rFonts w:ascii="Arial" w:hAnsi="Arial" w:cs="Arial"/>
          <w:sz w:val="20"/>
          <w:szCs w:val="20"/>
        </w:rPr>
        <w:t>Apimec</w:t>
      </w:r>
      <w:proofErr w:type="spellEnd"/>
      <w:r w:rsidRPr="00A81208">
        <w:rPr>
          <w:rFonts w:ascii="Arial" w:hAnsi="Arial" w:cs="Arial"/>
          <w:sz w:val="20"/>
          <w:szCs w:val="20"/>
        </w:rPr>
        <w:t xml:space="preserve"> – Associação dos Analistas e Profissionais de Investimento do Mercado de Capitais, de Palestra com o tema: “A História do Mercado Financeiro” com o Sr. Ricardo Pessoa, representante da Gradual Investimento, (adesão de 100 estudantes dos mais diversos cursos e instituições de ensino);</w:t>
      </w: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 xml:space="preserve">Realização de um Workshop na Praça da Alegria do Centro de Ciências Humanas, Letras e Artes – CCHLA - UFPB, com o tema: “Mercado de Capitais: Processos de Seleção de Carteiras Ótimas na BM&amp;FBOVESPA” com o Prof. Dr.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 Maia e analistas da Sala de Ações, (abordagem de mais de 300 estudantes dos mais diversos cursos);</w:t>
      </w: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Realização de uma Palestra para alunos secundaristas do Colégio Evolução, João Pessoa – PB, com o tema: “O Mercado de Capitais”, com analistas da Sala de Ações;</w:t>
      </w: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Realização de uma Palestra para alunos do curso de Ciências Contábeis da Faculdade I</w:t>
      </w:r>
      <w:r w:rsidR="00667968">
        <w:rPr>
          <w:rFonts w:ascii="Arial" w:hAnsi="Arial" w:cs="Arial"/>
          <w:sz w:val="20"/>
          <w:szCs w:val="20"/>
        </w:rPr>
        <w:t>ESP</w:t>
      </w:r>
      <w:r w:rsidRPr="00A81208">
        <w:rPr>
          <w:rFonts w:ascii="Arial" w:hAnsi="Arial" w:cs="Arial"/>
          <w:sz w:val="20"/>
          <w:szCs w:val="20"/>
        </w:rPr>
        <w:t xml:space="preserve">, João Pessoa – PB, com o tema “Desmistificando o Mercado de Capitais”, com o Prof. Dr.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 Maia e analistas da Sala de Ações;</w:t>
      </w: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Realização de Cursos sobre análise fundamentalista e análise macroeconômica para investidores, para alunos dos cursos de Administração, Ciências Contábeis, Economia e Relações Internacionais. (adesão de 50 alunos);</w:t>
      </w:r>
    </w:p>
    <w:p w:rsidR="009D282B" w:rsidRPr="00A81208"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 xml:space="preserve">Realização de uma Palestra na Universidade Federal da Paraíba - UFPB, para alunos de diversos cursos, com o tema “Mercado de Capitais e Formas de Seleção de Ativos” com o Prof. Dr.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 Maia e analistas da Sala de Ações, (Adesão de 120 estudantes dos mais diversos cursos);</w:t>
      </w:r>
    </w:p>
    <w:p w:rsidR="009D282B" w:rsidRDefault="009D282B" w:rsidP="0062459D">
      <w:pPr>
        <w:numPr>
          <w:ilvl w:val="0"/>
          <w:numId w:val="4"/>
        </w:numPr>
        <w:spacing w:after="0" w:line="360" w:lineRule="auto"/>
        <w:jc w:val="both"/>
        <w:rPr>
          <w:rFonts w:ascii="Arial" w:hAnsi="Arial" w:cs="Arial"/>
          <w:sz w:val="20"/>
          <w:szCs w:val="20"/>
        </w:rPr>
      </w:pPr>
      <w:r w:rsidRPr="00A81208">
        <w:rPr>
          <w:rFonts w:ascii="Arial" w:hAnsi="Arial" w:cs="Arial"/>
          <w:sz w:val="20"/>
          <w:szCs w:val="20"/>
        </w:rPr>
        <w:t xml:space="preserve">Realização de um Workshop na Praça do Centro de Ciências Sociais Aplicadas – CCSA – UFPB, com o tema: </w:t>
      </w:r>
      <w:proofErr w:type="gramStart"/>
      <w:r w:rsidRPr="00A81208">
        <w:rPr>
          <w:rFonts w:ascii="Arial" w:hAnsi="Arial" w:cs="Arial"/>
          <w:sz w:val="20"/>
          <w:szCs w:val="20"/>
        </w:rPr>
        <w:t xml:space="preserve">“ </w:t>
      </w:r>
      <w:proofErr w:type="gramEnd"/>
      <w:r w:rsidRPr="00A81208">
        <w:rPr>
          <w:rFonts w:ascii="Arial" w:hAnsi="Arial" w:cs="Arial"/>
          <w:sz w:val="20"/>
          <w:szCs w:val="20"/>
        </w:rPr>
        <w:t>Mercado de Capitais: Processos de Sele</w:t>
      </w:r>
      <w:r>
        <w:rPr>
          <w:rFonts w:ascii="Arial" w:hAnsi="Arial" w:cs="Arial"/>
          <w:sz w:val="20"/>
          <w:szCs w:val="20"/>
        </w:rPr>
        <w:t>ção de Carteiras Ótimas na BM&amp;FB</w:t>
      </w:r>
      <w:r w:rsidRPr="00A81208">
        <w:rPr>
          <w:rFonts w:ascii="Arial" w:hAnsi="Arial" w:cs="Arial"/>
          <w:sz w:val="20"/>
          <w:szCs w:val="20"/>
        </w:rPr>
        <w:t xml:space="preserve">OVESPA”, com o Prof. Dr. </w:t>
      </w:r>
      <w:proofErr w:type="spellStart"/>
      <w:r w:rsidRPr="00A81208">
        <w:rPr>
          <w:rFonts w:ascii="Arial" w:hAnsi="Arial" w:cs="Arial"/>
          <w:sz w:val="20"/>
          <w:szCs w:val="20"/>
        </w:rPr>
        <w:t>Sinézio</w:t>
      </w:r>
      <w:proofErr w:type="spellEnd"/>
      <w:r w:rsidRPr="00A81208">
        <w:rPr>
          <w:rFonts w:ascii="Arial" w:hAnsi="Arial" w:cs="Arial"/>
          <w:sz w:val="20"/>
          <w:szCs w:val="20"/>
        </w:rPr>
        <w:t xml:space="preserve"> F. Maia e analistas da Sala de Ações, (adesão de 100 estudantes dos mais diversos cursos)</w:t>
      </w:r>
      <w:r>
        <w:rPr>
          <w:rFonts w:ascii="Arial" w:hAnsi="Arial" w:cs="Arial"/>
          <w:sz w:val="20"/>
          <w:szCs w:val="20"/>
        </w:rPr>
        <w:t>.</w:t>
      </w:r>
    </w:p>
    <w:p w:rsidR="00667968" w:rsidRDefault="00667968" w:rsidP="0062459D">
      <w:pPr>
        <w:numPr>
          <w:ilvl w:val="0"/>
          <w:numId w:val="4"/>
        </w:numPr>
        <w:spacing w:after="0" w:line="360" w:lineRule="auto"/>
        <w:jc w:val="both"/>
        <w:rPr>
          <w:rFonts w:ascii="Arial" w:hAnsi="Arial" w:cs="Arial"/>
          <w:sz w:val="20"/>
          <w:szCs w:val="20"/>
        </w:rPr>
      </w:pPr>
      <w:r>
        <w:rPr>
          <w:rFonts w:ascii="Arial" w:hAnsi="Arial" w:cs="Arial"/>
          <w:sz w:val="20"/>
          <w:szCs w:val="20"/>
        </w:rPr>
        <w:t>Realização de um Minicurso sobre mercado de capitais na Universidade Federal de Campina Grande (público de 35 pessoas);</w:t>
      </w:r>
    </w:p>
    <w:p w:rsidR="00667968" w:rsidRDefault="00667968" w:rsidP="0062459D">
      <w:pPr>
        <w:numPr>
          <w:ilvl w:val="0"/>
          <w:numId w:val="4"/>
        </w:numPr>
        <w:spacing w:after="0" w:line="360" w:lineRule="auto"/>
        <w:jc w:val="both"/>
        <w:rPr>
          <w:rFonts w:ascii="Arial" w:hAnsi="Arial" w:cs="Arial"/>
          <w:sz w:val="20"/>
          <w:szCs w:val="20"/>
        </w:rPr>
      </w:pPr>
      <w:r>
        <w:rPr>
          <w:rFonts w:ascii="Arial" w:hAnsi="Arial" w:cs="Arial"/>
          <w:sz w:val="20"/>
          <w:szCs w:val="20"/>
        </w:rPr>
        <w:t>Apresentação de um Seminário da Faculdade de Contabilidade da UNIPE em seu 2º Simpósio de Contabilidade da UNIPE.</w:t>
      </w:r>
    </w:p>
    <w:p w:rsidR="00667968" w:rsidRDefault="00667968" w:rsidP="00667968">
      <w:pPr>
        <w:spacing w:after="0" w:line="360" w:lineRule="auto"/>
        <w:jc w:val="both"/>
        <w:rPr>
          <w:rFonts w:ascii="Arial" w:hAnsi="Arial" w:cs="Arial"/>
          <w:sz w:val="20"/>
          <w:szCs w:val="20"/>
        </w:rPr>
      </w:pPr>
    </w:p>
    <w:p w:rsidR="00667968" w:rsidRDefault="00667968" w:rsidP="00667968">
      <w:pPr>
        <w:spacing w:after="0" w:line="360" w:lineRule="auto"/>
        <w:jc w:val="both"/>
        <w:rPr>
          <w:rFonts w:ascii="Arial" w:hAnsi="Arial" w:cs="Arial"/>
          <w:sz w:val="20"/>
          <w:szCs w:val="20"/>
        </w:rPr>
      </w:pPr>
    </w:p>
    <w:p w:rsidR="00667968" w:rsidRPr="000B2CDA" w:rsidRDefault="00667968" w:rsidP="00667968">
      <w:pPr>
        <w:spacing w:after="0" w:line="360" w:lineRule="auto"/>
        <w:jc w:val="both"/>
        <w:rPr>
          <w:rFonts w:ascii="Arial" w:hAnsi="Arial" w:cs="Arial"/>
          <w:sz w:val="20"/>
          <w:szCs w:val="20"/>
        </w:rPr>
      </w:pPr>
    </w:p>
    <w:p w:rsidR="009D282B" w:rsidRDefault="009D282B" w:rsidP="0062459D">
      <w:pPr>
        <w:spacing w:after="0" w:line="360" w:lineRule="auto"/>
        <w:jc w:val="both"/>
        <w:rPr>
          <w:rFonts w:ascii="Arial" w:hAnsi="Arial" w:cs="Arial"/>
          <w:sz w:val="20"/>
          <w:szCs w:val="20"/>
        </w:rPr>
      </w:pPr>
    </w:p>
    <w:p w:rsidR="009D282B" w:rsidRPr="00A81208" w:rsidRDefault="009D282B" w:rsidP="0062459D">
      <w:pPr>
        <w:spacing w:after="0" w:line="360" w:lineRule="auto"/>
        <w:jc w:val="both"/>
        <w:rPr>
          <w:rFonts w:ascii="Arial" w:hAnsi="Arial" w:cs="Arial"/>
          <w:sz w:val="20"/>
          <w:szCs w:val="20"/>
        </w:rPr>
      </w:pPr>
    </w:p>
    <w:p w:rsidR="009D282B" w:rsidRDefault="009D282B" w:rsidP="0062459D">
      <w:pPr>
        <w:spacing w:line="360" w:lineRule="auto"/>
        <w:rPr>
          <w:rFonts w:ascii="Arial" w:hAnsi="Arial" w:cs="Arial"/>
          <w:b/>
          <w:sz w:val="20"/>
          <w:szCs w:val="20"/>
        </w:rPr>
      </w:pPr>
      <w:r w:rsidRPr="00A81208">
        <w:rPr>
          <w:rFonts w:ascii="Arial" w:hAnsi="Arial" w:cs="Arial"/>
          <w:b/>
          <w:sz w:val="20"/>
          <w:szCs w:val="20"/>
        </w:rPr>
        <w:t>CONCLUSÃO</w:t>
      </w:r>
    </w:p>
    <w:p w:rsidR="009D282B" w:rsidRPr="00A81208" w:rsidRDefault="009D282B" w:rsidP="0062459D">
      <w:pPr>
        <w:spacing w:line="360" w:lineRule="auto"/>
        <w:rPr>
          <w:rFonts w:ascii="Arial" w:hAnsi="Arial" w:cs="Arial"/>
          <w:b/>
          <w:sz w:val="20"/>
          <w:szCs w:val="20"/>
        </w:rPr>
      </w:pPr>
    </w:p>
    <w:p w:rsidR="009D282B" w:rsidRPr="00A81208" w:rsidRDefault="009D282B" w:rsidP="0062459D">
      <w:pPr>
        <w:spacing w:line="360" w:lineRule="auto"/>
        <w:jc w:val="both"/>
        <w:rPr>
          <w:rFonts w:ascii="Arial" w:hAnsi="Arial" w:cs="Arial"/>
          <w:sz w:val="20"/>
          <w:szCs w:val="20"/>
        </w:rPr>
      </w:pPr>
      <w:r w:rsidRPr="00A81208">
        <w:rPr>
          <w:rFonts w:ascii="Arial" w:hAnsi="Arial" w:cs="Arial"/>
          <w:sz w:val="20"/>
          <w:szCs w:val="20"/>
        </w:rPr>
        <w:tab/>
        <w:t>A cada ano que se passa o Projeto Sala de Ações aumenta ainda mais sua participação dentro e fora da Universidade. Na academia os estudantes estão cada vez mais preocupados com sua formação e buscando novos horizontes no que tange as possibilidades de trabalho</w:t>
      </w:r>
      <w:r w:rsidR="00667968">
        <w:rPr>
          <w:rFonts w:ascii="Arial" w:hAnsi="Arial" w:cs="Arial"/>
          <w:sz w:val="20"/>
          <w:szCs w:val="20"/>
        </w:rPr>
        <w:t>. Na</w:t>
      </w:r>
      <w:r w:rsidRPr="00A81208">
        <w:rPr>
          <w:rFonts w:ascii="Arial" w:hAnsi="Arial" w:cs="Arial"/>
          <w:sz w:val="20"/>
          <w:szCs w:val="20"/>
        </w:rPr>
        <w:t xml:space="preserve"> comunidade </w:t>
      </w:r>
      <w:r w:rsidR="00667968">
        <w:rPr>
          <w:rFonts w:ascii="Arial" w:hAnsi="Arial" w:cs="Arial"/>
          <w:sz w:val="20"/>
          <w:szCs w:val="20"/>
        </w:rPr>
        <w:t xml:space="preserve">o trabalho está sendo difundido a partir da forte pressão de demanda por </w:t>
      </w:r>
      <w:r w:rsidRPr="00A81208">
        <w:rPr>
          <w:rFonts w:ascii="Arial" w:hAnsi="Arial" w:cs="Arial"/>
          <w:sz w:val="20"/>
          <w:szCs w:val="20"/>
        </w:rPr>
        <w:t>mais informações acerca do mercado de capitais e informações financeiras como um todo</w:t>
      </w:r>
      <w:r w:rsidR="00667968">
        <w:rPr>
          <w:rFonts w:ascii="Arial" w:hAnsi="Arial" w:cs="Arial"/>
          <w:sz w:val="20"/>
          <w:szCs w:val="20"/>
        </w:rPr>
        <w:t xml:space="preserve">. Este processo tem se realizado por meio de </w:t>
      </w:r>
      <w:r w:rsidRPr="00A81208">
        <w:rPr>
          <w:rFonts w:ascii="Arial" w:hAnsi="Arial" w:cs="Arial"/>
          <w:sz w:val="20"/>
          <w:szCs w:val="20"/>
        </w:rPr>
        <w:t>palestras, seminários</w:t>
      </w:r>
      <w:r w:rsidR="00667968">
        <w:rPr>
          <w:rFonts w:ascii="Arial" w:hAnsi="Arial" w:cs="Arial"/>
          <w:sz w:val="20"/>
          <w:szCs w:val="20"/>
        </w:rPr>
        <w:t>,</w:t>
      </w:r>
      <w:r w:rsidRPr="00A81208">
        <w:rPr>
          <w:rFonts w:ascii="Arial" w:hAnsi="Arial" w:cs="Arial"/>
          <w:sz w:val="20"/>
          <w:szCs w:val="20"/>
        </w:rPr>
        <w:t xml:space="preserve"> workshops</w:t>
      </w:r>
      <w:r w:rsidR="00667968">
        <w:rPr>
          <w:rFonts w:ascii="Arial" w:hAnsi="Arial" w:cs="Arial"/>
          <w:sz w:val="20"/>
          <w:szCs w:val="20"/>
        </w:rPr>
        <w:t xml:space="preserve"> e oficina e</w:t>
      </w:r>
      <w:r w:rsidRPr="00A81208">
        <w:rPr>
          <w:rFonts w:ascii="Arial" w:hAnsi="Arial" w:cs="Arial"/>
          <w:sz w:val="20"/>
          <w:szCs w:val="20"/>
        </w:rPr>
        <w:t>,</w:t>
      </w:r>
      <w:r w:rsidR="00667968">
        <w:rPr>
          <w:rFonts w:ascii="Arial" w:hAnsi="Arial" w:cs="Arial"/>
          <w:sz w:val="20"/>
          <w:szCs w:val="20"/>
        </w:rPr>
        <w:t xml:space="preserve"> atualmente pelo atendimento personalizado dos agentes que apresentam forte interesse no aprendizado desta Área de conhecimento</w:t>
      </w:r>
      <w:r w:rsidRPr="00A81208">
        <w:rPr>
          <w:rFonts w:ascii="Arial" w:hAnsi="Arial" w:cs="Arial"/>
          <w:sz w:val="20"/>
          <w:szCs w:val="20"/>
        </w:rPr>
        <w:t>.</w:t>
      </w:r>
    </w:p>
    <w:p w:rsidR="009D282B" w:rsidRDefault="009D282B" w:rsidP="0062459D">
      <w:pPr>
        <w:spacing w:line="360" w:lineRule="auto"/>
        <w:jc w:val="both"/>
        <w:rPr>
          <w:rFonts w:ascii="Arial" w:hAnsi="Arial" w:cs="Arial"/>
          <w:sz w:val="20"/>
          <w:szCs w:val="20"/>
        </w:rPr>
      </w:pPr>
      <w:r w:rsidRPr="00A81208">
        <w:rPr>
          <w:rFonts w:ascii="Arial" w:hAnsi="Arial" w:cs="Arial"/>
          <w:sz w:val="20"/>
          <w:szCs w:val="20"/>
        </w:rPr>
        <w:tab/>
      </w:r>
      <w:r w:rsidR="00667968">
        <w:rPr>
          <w:rFonts w:ascii="Arial" w:hAnsi="Arial" w:cs="Arial"/>
          <w:sz w:val="20"/>
          <w:szCs w:val="20"/>
        </w:rPr>
        <w:t>Ressalta-se que o</w:t>
      </w:r>
      <w:r w:rsidRPr="00A81208">
        <w:rPr>
          <w:rFonts w:ascii="Arial" w:hAnsi="Arial" w:cs="Arial"/>
          <w:sz w:val="20"/>
          <w:szCs w:val="20"/>
        </w:rPr>
        <w:t xml:space="preserve"> projeto </w:t>
      </w:r>
      <w:r w:rsidR="00667968">
        <w:rPr>
          <w:rFonts w:ascii="Arial" w:hAnsi="Arial" w:cs="Arial"/>
          <w:sz w:val="20"/>
          <w:szCs w:val="20"/>
        </w:rPr>
        <w:t>S</w:t>
      </w:r>
      <w:r w:rsidRPr="00A81208">
        <w:rPr>
          <w:rFonts w:ascii="Arial" w:hAnsi="Arial" w:cs="Arial"/>
          <w:sz w:val="20"/>
          <w:szCs w:val="20"/>
        </w:rPr>
        <w:t xml:space="preserve">ala de </w:t>
      </w:r>
      <w:r w:rsidR="00667968">
        <w:rPr>
          <w:rFonts w:ascii="Arial" w:hAnsi="Arial" w:cs="Arial"/>
          <w:sz w:val="20"/>
          <w:szCs w:val="20"/>
        </w:rPr>
        <w:t>A</w:t>
      </w:r>
      <w:r w:rsidRPr="00A81208">
        <w:rPr>
          <w:rFonts w:ascii="Arial" w:hAnsi="Arial" w:cs="Arial"/>
          <w:sz w:val="20"/>
          <w:szCs w:val="20"/>
        </w:rPr>
        <w:t xml:space="preserve">ções atua no </w:t>
      </w:r>
      <w:r w:rsidR="00667968">
        <w:rPr>
          <w:rFonts w:ascii="Arial" w:hAnsi="Arial" w:cs="Arial"/>
          <w:sz w:val="20"/>
          <w:szCs w:val="20"/>
        </w:rPr>
        <w:t xml:space="preserve">tripé que norteia a existência de uma Universidade: </w:t>
      </w:r>
      <w:r w:rsidRPr="00A81208">
        <w:rPr>
          <w:rFonts w:ascii="Arial" w:hAnsi="Arial" w:cs="Arial"/>
          <w:sz w:val="20"/>
          <w:szCs w:val="20"/>
        </w:rPr>
        <w:t>ensino, pesquisa e extensão</w:t>
      </w:r>
      <w:r w:rsidR="00667968">
        <w:rPr>
          <w:rFonts w:ascii="Arial" w:hAnsi="Arial" w:cs="Arial"/>
          <w:sz w:val="20"/>
          <w:szCs w:val="20"/>
        </w:rPr>
        <w:t>. O</w:t>
      </w:r>
      <w:r w:rsidRPr="00A81208">
        <w:rPr>
          <w:rFonts w:ascii="Arial" w:hAnsi="Arial" w:cs="Arial"/>
          <w:sz w:val="20"/>
          <w:szCs w:val="20"/>
        </w:rPr>
        <w:t xml:space="preserve">u seja, cumpre </w:t>
      </w:r>
      <w:r w:rsidR="00667968">
        <w:rPr>
          <w:rFonts w:ascii="Arial" w:hAnsi="Arial" w:cs="Arial"/>
          <w:sz w:val="20"/>
          <w:szCs w:val="20"/>
        </w:rPr>
        <w:t xml:space="preserve">um papel de fortalecimento </w:t>
      </w:r>
      <w:r w:rsidRPr="00A81208">
        <w:rPr>
          <w:rFonts w:ascii="Arial" w:hAnsi="Arial" w:cs="Arial"/>
          <w:sz w:val="20"/>
          <w:szCs w:val="20"/>
        </w:rPr>
        <w:t xml:space="preserve"> </w:t>
      </w:r>
      <w:r w:rsidR="00667968">
        <w:rPr>
          <w:rFonts w:ascii="Arial" w:hAnsi="Arial" w:cs="Arial"/>
          <w:sz w:val="20"/>
          <w:szCs w:val="20"/>
        </w:rPr>
        <w:t xml:space="preserve">da </w:t>
      </w:r>
      <w:r w:rsidRPr="00A81208">
        <w:rPr>
          <w:rFonts w:ascii="Arial" w:hAnsi="Arial" w:cs="Arial"/>
          <w:sz w:val="20"/>
          <w:szCs w:val="20"/>
        </w:rPr>
        <w:t xml:space="preserve">educação </w:t>
      </w:r>
      <w:r w:rsidR="00667968">
        <w:rPr>
          <w:rFonts w:ascii="Arial" w:hAnsi="Arial" w:cs="Arial"/>
          <w:sz w:val="20"/>
          <w:szCs w:val="20"/>
        </w:rPr>
        <w:t xml:space="preserve">financeira </w:t>
      </w:r>
      <w:r w:rsidRPr="00A81208">
        <w:rPr>
          <w:rFonts w:ascii="Arial" w:hAnsi="Arial" w:cs="Arial"/>
          <w:sz w:val="20"/>
          <w:szCs w:val="20"/>
        </w:rPr>
        <w:t xml:space="preserve">estabelecida em nosso </w:t>
      </w:r>
      <w:r w:rsidR="00667968">
        <w:rPr>
          <w:rFonts w:ascii="Arial" w:hAnsi="Arial" w:cs="Arial"/>
          <w:sz w:val="20"/>
          <w:szCs w:val="20"/>
        </w:rPr>
        <w:t>P</w:t>
      </w:r>
      <w:r w:rsidRPr="00A81208">
        <w:rPr>
          <w:rFonts w:ascii="Arial" w:hAnsi="Arial" w:cs="Arial"/>
          <w:sz w:val="20"/>
          <w:szCs w:val="20"/>
        </w:rPr>
        <w:t>aís</w:t>
      </w:r>
      <w:r w:rsidR="00667968">
        <w:rPr>
          <w:rFonts w:ascii="Arial" w:hAnsi="Arial" w:cs="Arial"/>
          <w:sz w:val="20"/>
          <w:szCs w:val="20"/>
        </w:rPr>
        <w:t xml:space="preserve">. Salienta-se que </w:t>
      </w:r>
      <w:r w:rsidRPr="00A81208">
        <w:rPr>
          <w:rFonts w:ascii="Arial" w:hAnsi="Arial" w:cs="Arial"/>
          <w:sz w:val="20"/>
          <w:szCs w:val="20"/>
        </w:rPr>
        <w:t>todos os trabalhos produzidos pelos alunos integrantes t</w:t>
      </w:r>
      <w:r w:rsidR="00667968">
        <w:rPr>
          <w:rFonts w:ascii="Arial" w:hAnsi="Arial" w:cs="Arial"/>
          <w:sz w:val="20"/>
          <w:szCs w:val="20"/>
        </w:rPr>
        <w:t>ê</w:t>
      </w:r>
      <w:r w:rsidRPr="00A81208">
        <w:rPr>
          <w:rFonts w:ascii="Arial" w:hAnsi="Arial" w:cs="Arial"/>
          <w:sz w:val="20"/>
          <w:szCs w:val="20"/>
        </w:rPr>
        <w:t>m alto valor agregado. Por isso</w:t>
      </w:r>
      <w:r w:rsidR="00667968">
        <w:rPr>
          <w:rFonts w:ascii="Arial" w:hAnsi="Arial" w:cs="Arial"/>
          <w:sz w:val="20"/>
          <w:szCs w:val="20"/>
        </w:rPr>
        <w:t>,</w:t>
      </w:r>
      <w:r w:rsidRPr="00A81208">
        <w:rPr>
          <w:rFonts w:ascii="Arial" w:hAnsi="Arial" w:cs="Arial"/>
          <w:sz w:val="20"/>
          <w:szCs w:val="20"/>
        </w:rPr>
        <w:t xml:space="preserve"> o projeto vem se consolidando como referência em estudos financeiros </w:t>
      </w:r>
      <w:r w:rsidR="00667968">
        <w:rPr>
          <w:rFonts w:ascii="Arial" w:hAnsi="Arial" w:cs="Arial"/>
          <w:sz w:val="20"/>
          <w:szCs w:val="20"/>
        </w:rPr>
        <w:t xml:space="preserve">junto à comunidade geral </w:t>
      </w:r>
      <w:r w:rsidRPr="00A81208">
        <w:rPr>
          <w:rFonts w:ascii="Arial" w:hAnsi="Arial" w:cs="Arial"/>
          <w:sz w:val="20"/>
          <w:szCs w:val="20"/>
        </w:rPr>
        <w:t>no Estado da Paraíba.</w:t>
      </w:r>
      <w:r w:rsidR="00667968">
        <w:rPr>
          <w:rFonts w:ascii="Arial" w:hAnsi="Arial" w:cs="Arial"/>
          <w:sz w:val="20"/>
          <w:szCs w:val="20"/>
        </w:rPr>
        <w:t xml:space="preserve"> Considera-se, d</w:t>
      </w:r>
      <w:r w:rsidRPr="00A81208">
        <w:rPr>
          <w:rFonts w:ascii="Arial" w:hAnsi="Arial" w:cs="Arial"/>
          <w:sz w:val="20"/>
          <w:szCs w:val="20"/>
        </w:rPr>
        <w:t>essa forma</w:t>
      </w:r>
      <w:r w:rsidR="00667968">
        <w:rPr>
          <w:rFonts w:ascii="Arial" w:hAnsi="Arial" w:cs="Arial"/>
          <w:sz w:val="20"/>
          <w:szCs w:val="20"/>
        </w:rPr>
        <w:t xml:space="preserve">, que </w:t>
      </w:r>
      <w:r w:rsidRPr="00A81208">
        <w:rPr>
          <w:rFonts w:ascii="Arial" w:hAnsi="Arial" w:cs="Arial"/>
          <w:sz w:val="20"/>
          <w:szCs w:val="20"/>
        </w:rPr>
        <w:t>o Projeto Sala de Ações vem cumprindo com todas as suas funções e responsabilidades sociais e acadêmicas.</w:t>
      </w:r>
    </w:p>
    <w:p w:rsidR="009D282B" w:rsidRPr="0062459D" w:rsidRDefault="009D282B" w:rsidP="0062459D">
      <w:pPr>
        <w:spacing w:line="360" w:lineRule="auto"/>
        <w:jc w:val="both"/>
        <w:rPr>
          <w:rFonts w:ascii="Arial" w:hAnsi="Arial" w:cs="Arial"/>
          <w:b/>
          <w:sz w:val="20"/>
          <w:szCs w:val="20"/>
          <w:lang w:val="en-US"/>
        </w:rPr>
      </w:pPr>
      <w:r w:rsidRPr="0062459D">
        <w:rPr>
          <w:rFonts w:ascii="Arial" w:hAnsi="Arial" w:cs="Arial"/>
          <w:b/>
          <w:sz w:val="20"/>
          <w:szCs w:val="20"/>
          <w:lang w:val="en-US"/>
        </w:rPr>
        <w:t>REFERÊNCIAS</w:t>
      </w:r>
    </w:p>
    <w:p w:rsidR="009D282B" w:rsidRPr="00667968" w:rsidRDefault="009D282B" w:rsidP="0062459D">
      <w:pPr>
        <w:spacing w:after="0" w:line="360" w:lineRule="auto"/>
        <w:jc w:val="both"/>
        <w:rPr>
          <w:rFonts w:ascii="Arial" w:hAnsi="Arial" w:cs="Arial"/>
          <w:sz w:val="16"/>
          <w:szCs w:val="16"/>
          <w:lang w:val="en-US"/>
        </w:rPr>
      </w:pPr>
      <w:r w:rsidRPr="00667968">
        <w:rPr>
          <w:rFonts w:ascii="Arial" w:hAnsi="Arial" w:cs="Arial"/>
          <w:sz w:val="16"/>
          <w:szCs w:val="16"/>
          <w:lang w:val="en-US"/>
        </w:rPr>
        <w:t xml:space="preserve">BLACK, Fischer. Capital Market Equilibrium </w:t>
      </w:r>
      <w:proofErr w:type="gramStart"/>
      <w:r w:rsidRPr="00667968">
        <w:rPr>
          <w:rFonts w:ascii="Arial" w:hAnsi="Arial" w:cs="Arial"/>
          <w:sz w:val="16"/>
          <w:szCs w:val="16"/>
          <w:lang w:val="en-US"/>
        </w:rPr>
        <w:t>With</w:t>
      </w:r>
      <w:proofErr w:type="gramEnd"/>
      <w:r w:rsidRPr="00667968">
        <w:rPr>
          <w:rFonts w:ascii="Arial" w:hAnsi="Arial" w:cs="Arial"/>
          <w:sz w:val="16"/>
          <w:szCs w:val="16"/>
          <w:lang w:val="en-US"/>
        </w:rPr>
        <w:t xml:space="preserve"> Restricted Borrowing. The Journal of Business, Chicago, v. 45, n. 3, p. 444-445, Jul. 1972.</w:t>
      </w:r>
    </w:p>
    <w:p w:rsidR="009D282B" w:rsidRPr="00667968" w:rsidRDefault="009D282B" w:rsidP="0062459D">
      <w:pPr>
        <w:spacing w:after="0" w:line="360" w:lineRule="auto"/>
        <w:jc w:val="both"/>
        <w:rPr>
          <w:rFonts w:ascii="Arial" w:hAnsi="Arial" w:cs="Arial"/>
          <w:sz w:val="16"/>
          <w:szCs w:val="16"/>
        </w:rPr>
      </w:pPr>
      <w:proofErr w:type="gramStart"/>
      <w:r w:rsidRPr="00667968">
        <w:rPr>
          <w:rFonts w:ascii="Arial" w:hAnsi="Arial" w:cs="Arial"/>
          <w:sz w:val="16"/>
          <w:szCs w:val="16"/>
          <w:lang w:val="en-US"/>
        </w:rPr>
        <w:t xml:space="preserve">FAMA, </w:t>
      </w:r>
      <w:proofErr w:type="spellStart"/>
      <w:r w:rsidRPr="00667968">
        <w:rPr>
          <w:rFonts w:ascii="Arial" w:hAnsi="Arial" w:cs="Arial"/>
          <w:sz w:val="16"/>
          <w:szCs w:val="16"/>
          <w:lang w:val="en-US"/>
        </w:rPr>
        <w:t>Egene</w:t>
      </w:r>
      <w:proofErr w:type="spellEnd"/>
      <w:r w:rsidRPr="00667968">
        <w:rPr>
          <w:rFonts w:ascii="Arial" w:hAnsi="Arial" w:cs="Arial"/>
          <w:sz w:val="16"/>
          <w:szCs w:val="16"/>
          <w:lang w:val="en-US"/>
        </w:rPr>
        <w:t xml:space="preserve"> F. and Kenneth R. FRENCH.</w:t>
      </w:r>
      <w:proofErr w:type="gramEnd"/>
      <w:r w:rsidRPr="00667968">
        <w:rPr>
          <w:rFonts w:ascii="Arial" w:hAnsi="Arial" w:cs="Arial"/>
          <w:sz w:val="16"/>
          <w:szCs w:val="16"/>
          <w:lang w:val="en-US"/>
        </w:rPr>
        <w:t xml:space="preserve"> The Capital Asset Pricing Model: Theory and Evidence. </w:t>
      </w:r>
      <w:proofErr w:type="spellStart"/>
      <w:r w:rsidRPr="00667968">
        <w:rPr>
          <w:rFonts w:ascii="Arial" w:hAnsi="Arial" w:cs="Arial"/>
          <w:sz w:val="16"/>
          <w:szCs w:val="16"/>
        </w:rPr>
        <w:t>Journal</w:t>
      </w:r>
      <w:proofErr w:type="spellEnd"/>
      <w:r w:rsidRPr="00667968">
        <w:rPr>
          <w:rFonts w:ascii="Arial" w:hAnsi="Arial" w:cs="Arial"/>
          <w:sz w:val="16"/>
          <w:szCs w:val="16"/>
        </w:rPr>
        <w:t xml:space="preserve"> </w:t>
      </w:r>
      <w:proofErr w:type="spellStart"/>
      <w:r w:rsidRPr="00667968">
        <w:rPr>
          <w:rFonts w:ascii="Arial" w:hAnsi="Arial" w:cs="Arial"/>
          <w:sz w:val="16"/>
          <w:szCs w:val="16"/>
        </w:rPr>
        <w:t>of</w:t>
      </w:r>
      <w:proofErr w:type="spellEnd"/>
      <w:r w:rsidRPr="00667968">
        <w:rPr>
          <w:rFonts w:ascii="Arial" w:hAnsi="Arial" w:cs="Arial"/>
          <w:sz w:val="16"/>
          <w:szCs w:val="16"/>
        </w:rPr>
        <w:t xml:space="preserve"> </w:t>
      </w:r>
      <w:proofErr w:type="spellStart"/>
      <w:r w:rsidRPr="00667968">
        <w:rPr>
          <w:rFonts w:ascii="Arial" w:hAnsi="Arial" w:cs="Arial"/>
          <w:sz w:val="16"/>
          <w:szCs w:val="16"/>
        </w:rPr>
        <w:t>Economics</w:t>
      </w:r>
      <w:proofErr w:type="spellEnd"/>
      <w:r w:rsidRPr="00667968">
        <w:rPr>
          <w:rFonts w:ascii="Arial" w:hAnsi="Arial" w:cs="Arial"/>
          <w:sz w:val="16"/>
          <w:szCs w:val="16"/>
        </w:rPr>
        <w:t xml:space="preserve"> Perspectives – Volume 18, </w:t>
      </w:r>
      <w:proofErr w:type="spellStart"/>
      <w:r w:rsidRPr="00667968">
        <w:rPr>
          <w:rFonts w:ascii="Arial" w:hAnsi="Arial" w:cs="Arial"/>
          <w:sz w:val="16"/>
          <w:szCs w:val="16"/>
        </w:rPr>
        <w:t>number</w:t>
      </w:r>
      <w:proofErr w:type="spellEnd"/>
      <w:r w:rsidRPr="00667968">
        <w:rPr>
          <w:rFonts w:ascii="Arial" w:hAnsi="Arial" w:cs="Arial"/>
          <w:sz w:val="16"/>
          <w:szCs w:val="16"/>
        </w:rPr>
        <w:t xml:space="preserve"> 3 – Summer 2004 – </w:t>
      </w:r>
      <w:proofErr w:type="spellStart"/>
      <w:r w:rsidRPr="00667968">
        <w:rPr>
          <w:rFonts w:ascii="Arial" w:hAnsi="Arial" w:cs="Arial"/>
          <w:sz w:val="16"/>
          <w:szCs w:val="16"/>
        </w:rPr>
        <w:t>Pages</w:t>
      </w:r>
      <w:proofErr w:type="spellEnd"/>
      <w:r w:rsidRPr="00667968">
        <w:rPr>
          <w:rFonts w:ascii="Arial" w:hAnsi="Arial" w:cs="Arial"/>
          <w:sz w:val="16"/>
          <w:szCs w:val="16"/>
        </w:rPr>
        <w:t xml:space="preserve"> 25-46.</w:t>
      </w:r>
    </w:p>
    <w:p w:rsidR="009D282B" w:rsidRPr="00667968" w:rsidRDefault="009D282B" w:rsidP="0062459D">
      <w:pPr>
        <w:spacing w:after="0" w:line="360" w:lineRule="auto"/>
        <w:jc w:val="both"/>
        <w:rPr>
          <w:rFonts w:ascii="Arial" w:hAnsi="Arial" w:cs="Arial"/>
          <w:sz w:val="16"/>
          <w:szCs w:val="16"/>
        </w:rPr>
      </w:pPr>
      <w:r w:rsidRPr="00667968">
        <w:rPr>
          <w:rFonts w:ascii="Arial" w:hAnsi="Arial" w:cs="Arial"/>
          <w:sz w:val="16"/>
          <w:szCs w:val="16"/>
        </w:rPr>
        <w:t xml:space="preserve">GUJARATI, </w:t>
      </w:r>
      <w:proofErr w:type="spellStart"/>
      <w:r w:rsidRPr="00667968">
        <w:rPr>
          <w:rFonts w:ascii="Arial" w:hAnsi="Arial" w:cs="Arial"/>
          <w:sz w:val="16"/>
          <w:szCs w:val="16"/>
        </w:rPr>
        <w:t>Damodar</w:t>
      </w:r>
      <w:proofErr w:type="spellEnd"/>
      <w:r w:rsidRPr="00667968">
        <w:rPr>
          <w:rFonts w:ascii="Arial" w:hAnsi="Arial" w:cs="Arial"/>
          <w:sz w:val="16"/>
          <w:szCs w:val="16"/>
        </w:rPr>
        <w:t xml:space="preserve"> N. Econometria Básica. São Paulo: Pearson </w:t>
      </w:r>
      <w:proofErr w:type="spellStart"/>
      <w:r w:rsidRPr="00667968">
        <w:rPr>
          <w:rFonts w:ascii="Arial" w:hAnsi="Arial" w:cs="Arial"/>
          <w:sz w:val="16"/>
          <w:szCs w:val="16"/>
        </w:rPr>
        <w:t>Education</w:t>
      </w:r>
      <w:proofErr w:type="spellEnd"/>
      <w:r w:rsidRPr="00667968">
        <w:rPr>
          <w:rFonts w:ascii="Arial" w:hAnsi="Arial" w:cs="Arial"/>
          <w:sz w:val="16"/>
          <w:szCs w:val="16"/>
        </w:rPr>
        <w:t xml:space="preserve"> do Brasil, 2000. Título Original: Basic </w:t>
      </w:r>
      <w:proofErr w:type="spellStart"/>
      <w:r w:rsidRPr="00667968">
        <w:rPr>
          <w:rFonts w:ascii="Arial" w:hAnsi="Arial" w:cs="Arial"/>
          <w:sz w:val="16"/>
          <w:szCs w:val="16"/>
        </w:rPr>
        <w:t>Econometrics</w:t>
      </w:r>
      <w:proofErr w:type="spellEnd"/>
      <w:r w:rsidRPr="00667968">
        <w:rPr>
          <w:rFonts w:ascii="Arial" w:hAnsi="Arial" w:cs="Arial"/>
          <w:sz w:val="16"/>
          <w:szCs w:val="16"/>
        </w:rPr>
        <w:t>.</w:t>
      </w:r>
    </w:p>
    <w:p w:rsidR="009D282B" w:rsidRPr="00667968" w:rsidRDefault="009D282B" w:rsidP="0062459D">
      <w:pPr>
        <w:spacing w:after="0" w:line="360" w:lineRule="auto"/>
        <w:jc w:val="both"/>
        <w:rPr>
          <w:rFonts w:ascii="Arial" w:hAnsi="Arial" w:cs="Arial"/>
          <w:sz w:val="16"/>
          <w:szCs w:val="16"/>
          <w:lang w:val="en-US"/>
        </w:rPr>
      </w:pPr>
      <w:r w:rsidRPr="00667968">
        <w:rPr>
          <w:rFonts w:ascii="Arial" w:hAnsi="Arial" w:cs="Arial"/>
          <w:sz w:val="16"/>
          <w:szCs w:val="16"/>
        </w:rPr>
        <w:t xml:space="preserve">GUNTHER, M. Os Axiomas de Zurique. Rio de janeiro, Editora </w:t>
      </w:r>
      <w:proofErr w:type="gramStart"/>
      <w:r w:rsidRPr="00667968">
        <w:rPr>
          <w:rFonts w:ascii="Arial" w:hAnsi="Arial" w:cs="Arial"/>
          <w:sz w:val="16"/>
          <w:szCs w:val="16"/>
        </w:rPr>
        <w:t>Record</w:t>
      </w:r>
      <w:proofErr w:type="gramEnd"/>
      <w:r w:rsidRPr="00667968">
        <w:rPr>
          <w:rFonts w:ascii="Arial" w:hAnsi="Arial" w:cs="Arial"/>
          <w:sz w:val="16"/>
          <w:szCs w:val="16"/>
        </w:rPr>
        <w:t xml:space="preserve">. </w:t>
      </w:r>
      <w:proofErr w:type="gramStart"/>
      <w:r w:rsidRPr="00667968">
        <w:rPr>
          <w:rFonts w:ascii="Arial" w:hAnsi="Arial" w:cs="Arial"/>
          <w:sz w:val="16"/>
          <w:szCs w:val="16"/>
          <w:lang w:val="en-US"/>
        </w:rPr>
        <w:t xml:space="preserve">2008, 20ª </w:t>
      </w:r>
      <w:proofErr w:type="spellStart"/>
      <w:r w:rsidRPr="00667968">
        <w:rPr>
          <w:rFonts w:ascii="Arial" w:hAnsi="Arial" w:cs="Arial"/>
          <w:sz w:val="16"/>
          <w:szCs w:val="16"/>
          <w:lang w:val="en-US"/>
        </w:rPr>
        <w:t>edição</w:t>
      </w:r>
      <w:proofErr w:type="spellEnd"/>
      <w:r w:rsidRPr="00667968">
        <w:rPr>
          <w:rFonts w:ascii="Arial" w:hAnsi="Arial" w:cs="Arial"/>
          <w:sz w:val="16"/>
          <w:szCs w:val="16"/>
          <w:lang w:val="en-US"/>
        </w:rPr>
        <w:t>.</w:t>
      </w:r>
      <w:proofErr w:type="gramEnd"/>
    </w:p>
    <w:p w:rsidR="009D282B" w:rsidRPr="00667968" w:rsidRDefault="009D282B" w:rsidP="0062459D">
      <w:pPr>
        <w:spacing w:after="0" w:line="360" w:lineRule="auto"/>
        <w:jc w:val="both"/>
        <w:rPr>
          <w:rFonts w:ascii="Arial" w:hAnsi="Arial" w:cs="Arial"/>
          <w:sz w:val="16"/>
          <w:szCs w:val="16"/>
          <w:lang w:val="en-US"/>
        </w:rPr>
      </w:pPr>
      <w:r w:rsidRPr="00667968">
        <w:rPr>
          <w:rFonts w:ascii="Arial" w:hAnsi="Arial" w:cs="Arial"/>
          <w:sz w:val="16"/>
          <w:szCs w:val="16"/>
          <w:lang w:val="en-US"/>
        </w:rPr>
        <w:t xml:space="preserve">MARKOWITZ, Harry. </w:t>
      </w:r>
      <w:proofErr w:type="gramStart"/>
      <w:r w:rsidRPr="00667968">
        <w:rPr>
          <w:rFonts w:ascii="Arial" w:hAnsi="Arial" w:cs="Arial"/>
          <w:sz w:val="16"/>
          <w:szCs w:val="16"/>
          <w:lang w:val="en-US"/>
        </w:rPr>
        <w:t>‘Portfolio Selection.’</w:t>
      </w:r>
      <w:proofErr w:type="gramEnd"/>
      <w:r w:rsidRPr="00667968">
        <w:rPr>
          <w:rFonts w:ascii="Arial" w:hAnsi="Arial" w:cs="Arial"/>
          <w:sz w:val="16"/>
          <w:szCs w:val="16"/>
          <w:lang w:val="en-US"/>
        </w:rPr>
        <w:t xml:space="preserve"> Journal of Finance (USA) 7 (march 1952): 77-91.</w:t>
      </w:r>
    </w:p>
    <w:p w:rsidR="009D282B" w:rsidRPr="00667968" w:rsidRDefault="009D282B" w:rsidP="0062459D">
      <w:pPr>
        <w:spacing w:after="0" w:line="360" w:lineRule="auto"/>
        <w:jc w:val="both"/>
        <w:rPr>
          <w:rFonts w:ascii="Arial" w:hAnsi="Arial" w:cs="Arial"/>
          <w:sz w:val="16"/>
          <w:szCs w:val="16"/>
        </w:rPr>
      </w:pPr>
      <w:r w:rsidRPr="00667968">
        <w:rPr>
          <w:rFonts w:ascii="Arial" w:hAnsi="Arial" w:cs="Arial"/>
          <w:sz w:val="16"/>
          <w:szCs w:val="16"/>
        </w:rPr>
        <w:t xml:space="preserve">MATARAZZO, Dante. Análise Financeira de Balanços: Abordagem Gerencial, Atlas, </w:t>
      </w:r>
      <w:proofErr w:type="gramStart"/>
      <w:r w:rsidRPr="00667968">
        <w:rPr>
          <w:rFonts w:ascii="Arial" w:hAnsi="Arial" w:cs="Arial"/>
          <w:sz w:val="16"/>
          <w:szCs w:val="16"/>
        </w:rPr>
        <w:t>5</w:t>
      </w:r>
      <w:proofErr w:type="gramEnd"/>
      <w:r w:rsidRPr="00667968">
        <w:rPr>
          <w:rFonts w:ascii="Arial" w:hAnsi="Arial" w:cs="Arial"/>
          <w:sz w:val="16"/>
          <w:szCs w:val="16"/>
        </w:rPr>
        <w:t xml:space="preserve"> </w:t>
      </w:r>
      <w:proofErr w:type="spellStart"/>
      <w:r w:rsidRPr="00667968">
        <w:rPr>
          <w:rFonts w:ascii="Arial" w:hAnsi="Arial" w:cs="Arial"/>
          <w:sz w:val="16"/>
          <w:szCs w:val="16"/>
        </w:rPr>
        <w:t>ed</w:t>
      </w:r>
      <w:proofErr w:type="spellEnd"/>
      <w:r w:rsidRPr="00667968">
        <w:rPr>
          <w:rFonts w:ascii="Arial" w:hAnsi="Arial" w:cs="Arial"/>
          <w:sz w:val="16"/>
          <w:szCs w:val="16"/>
        </w:rPr>
        <w:t>, 1998.</w:t>
      </w:r>
    </w:p>
    <w:p w:rsidR="009D282B" w:rsidRPr="00667968" w:rsidRDefault="009D282B" w:rsidP="0062459D">
      <w:pPr>
        <w:spacing w:after="0" w:line="360" w:lineRule="auto"/>
        <w:jc w:val="both"/>
        <w:rPr>
          <w:rFonts w:ascii="Arial" w:hAnsi="Arial" w:cs="Arial"/>
          <w:sz w:val="16"/>
          <w:szCs w:val="16"/>
        </w:rPr>
      </w:pPr>
      <w:r w:rsidRPr="00667968">
        <w:rPr>
          <w:rFonts w:ascii="Arial" w:hAnsi="Arial" w:cs="Arial"/>
          <w:sz w:val="16"/>
          <w:szCs w:val="16"/>
        </w:rPr>
        <w:t xml:space="preserve">MATSURA, E. Comprar ou Vender? Como investir na bolsa utilizando análise gráfica. Rio de janeiro, Editora </w:t>
      </w:r>
      <w:proofErr w:type="gramStart"/>
      <w:r w:rsidRPr="00667968">
        <w:rPr>
          <w:rFonts w:ascii="Arial" w:hAnsi="Arial" w:cs="Arial"/>
          <w:sz w:val="16"/>
          <w:szCs w:val="16"/>
        </w:rPr>
        <w:t>Saraiva,</w:t>
      </w:r>
      <w:proofErr w:type="gramEnd"/>
      <w:r w:rsidRPr="00667968">
        <w:rPr>
          <w:rFonts w:ascii="Arial" w:hAnsi="Arial" w:cs="Arial"/>
          <w:sz w:val="16"/>
          <w:szCs w:val="16"/>
        </w:rPr>
        <w:t xml:space="preserve"> 6ª Edição.</w:t>
      </w:r>
    </w:p>
    <w:p w:rsidR="009D282B" w:rsidRPr="00667968" w:rsidRDefault="009D282B" w:rsidP="0062459D">
      <w:pPr>
        <w:spacing w:after="0" w:line="360" w:lineRule="auto"/>
        <w:jc w:val="both"/>
        <w:rPr>
          <w:rFonts w:ascii="Arial" w:hAnsi="Arial" w:cs="Arial"/>
          <w:sz w:val="16"/>
          <w:szCs w:val="16"/>
          <w:lang w:val="en-US"/>
        </w:rPr>
      </w:pPr>
      <w:r w:rsidRPr="00667968">
        <w:rPr>
          <w:rFonts w:ascii="Arial" w:hAnsi="Arial" w:cs="Arial"/>
          <w:sz w:val="16"/>
          <w:szCs w:val="16"/>
        </w:rPr>
        <w:t xml:space="preserve">MORETIN, P. A. Econometria Financeira: Um Curso em Séries Temporais Financeiras. </w:t>
      </w:r>
      <w:proofErr w:type="gramStart"/>
      <w:r w:rsidRPr="00667968">
        <w:rPr>
          <w:rFonts w:ascii="Arial" w:hAnsi="Arial" w:cs="Arial"/>
          <w:sz w:val="16"/>
          <w:szCs w:val="16"/>
          <w:lang w:val="en-US"/>
        </w:rPr>
        <w:t>ABE, 2006.</w:t>
      </w:r>
      <w:proofErr w:type="gramEnd"/>
    </w:p>
    <w:p w:rsidR="009D282B" w:rsidRPr="00667968" w:rsidRDefault="009D282B" w:rsidP="0062459D">
      <w:pPr>
        <w:spacing w:after="0" w:line="360" w:lineRule="auto"/>
        <w:jc w:val="both"/>
        <w:rPr>
          <w:rFonts w:ascii="Arial" w:hAnsi="Arial" w:cs="Arial"/>
          <w:sz w:val="16"/>
          <w:szCs w:val="16"/>
          <w:lang w:val="en-US"/>
        </w:rPr>
      </w:pPr>
      <w:r w:rsidRPr="00667968">
        <w:rPr>
          <w:rFonts w:ascii="Arial" w:hAnsi="Arial" w:cs="Arial"/>
          <w:sz w:val="16"/>
          <w:szCs w:val="16"/>
          <w:lang w:val="en-US"/>
        </w:rPr>
        <w:t xml:space="preserve">PEROLD, André F. </w:t>
      </w:r>
      <w:proofErr w:type="gramStart"/>
      <w:r w:rsidRPr="00667968">
        <w:rPr>
          <w:rFonts w:ascii="Arial" w:hAnsi="Arial" w:cs="Arial"/>
          <w:sz w:val="16"/>
          <w:szCs w:val="16"/>
          <w:lang w:val="en-US"/>
        </w:rPr>
        <w:t>The capital Asset Pricing Model.</w:t>
      </w:r>
      <w:proofErr w:type="gramEnd"/>
      <w:r w:rsidRPr="00667968">
        <w:rPr>
          <w:rFonts w:ascii="Arial" w:hAnsi="Arial" w:cs="Arial"/>
          <w:sz w:val="16"/>
          <w:szCs w:val="16"/>
          <w:lang w:val="en-US"/>
        </w:rPr>
        <w:t xml:space="preserve"> Journal of Economic Perspectives – Volume 18, </w:t>
      </w:r>
      <w:proofErr w:type="spellStart"/>
      <w:r w:rsidRPr="00667968">
        <w:rPr>
          <w:rFonts w:ascii="Arial" w:hAnsi="Arial" w:cs="Arial"/>
          <w:sz w:val="16"/>
          <w:szCs w:val="16"/>
          <w:lang w:val="en-US"/>
        </w:rPr>
        <w:t>Numer</w:t>
      </w:r>
      <w:proofErr w:type="spellEnd"/>
      <w:r w:rsidRPr="00667968">
        <w:rPr>
          <w:rFonts w:ascii="Arial" w:hAnsi="Arial" w:cs="Arial"/>
          <w:sz w:val="16"/>
          <w:szCs w:val="16"/>
          <w:lang w:val="en-US"/>
        </w:rPr>
        <w:t xml:space="preserve"> 3 – Summer 2004 – pages 3-24.</w:t>
      </w:r>
    </w:p>
    <w:p w:rsidR="009D282B" w:rsidRPr="00667968" w:rsidRDefault="009D282B" w:rsidP="0062459D">
      <w:pPr>
        <w:spacing w:after="0" w:line="360" w:lineRule="auto"/>
        <w:jc w:val="both"/>
        <w:rPr>
          <w:rFonts w:ascii="Arial" w:hAnsi="Arial" w:cs="Arial"/>
          <w:sz w:val="16"/>
          <w:szCs w:val="16"/>
        </w:rPr>
      </w:pPr>
      <w:r w:rsidRPr="00667968">
        <w:rPr>
          <w:rFonts w:ascii="Arial" w:hAnsi="Arial" w:cs="Arial"/>
          <w:sz w:val="16"/>
          <w:szCs w:val="16"/>
        </w:rPr>
        <w:t>SECURATO, J</w:t>
      </w:r>
      <w:proofErr w:type="gramStart"/>
      <w:r w:rsidRPr="00667968">
        <w:rPr>
          <w:rFonts w:ascii="Arial" w:hAnsi="Arial" w:cs="Arial"/>
          <w:sz w:val="16"/>
          <w:szCs w:val="16"/>
        </w:rPr>
        <w:t>..</w:t>
      </w:r>
      <w:proofErr w:type="gramEnd"/>
      <w:r w:rsidRPr="00667968">
        <w:rPr>
          <w:rFonts w:ascii="Arial" w:hAnsi="Arial" w:cs="Arial"/>
          <w:sz w:val="16"/>
          <w:szCs w:val="16"/>
        </w:rPr>
        <w:t xml:space="preserve"> R. Decisões Financeiras em Condição de Risco. Rio de Janeiro, Editora Atlas, 1996.  </w:t>
      </w:r>
    </w:p>
    <w:p w:rsidR="009D282B" w:rsidRPr="005A14E1" w:rsidRDefault="009D282B" w:rsidP="0062459D">
      <w:pPr>
        <w:spacing w:after="0" w:line="360" w:lineRule="auto"/>
        <w:jc w:val="both"/>
        <w:rPr>
          <w:rFonts w:ascii="Arial" w:hAnsi="Arial" w:cs="Arial"/>
          <w:sz w:val="20"/>
          <w:szCs w:val="20"/>
        </w:rPr>
      </w:pPr>
      <w:r w:rsidRPr="00667968">
        <w:rPr>
          <w:rFonts w:ascii="Arial" w:hAnsi="Arial" w:cs="Arial"/>
          <w:sz w:val="16"/>
          <w:szCs w:val="16"/>
          <w:lang w:val="en-US"/>
        </w:rPr>
        <w:t xml:space="preserve">SHARP, William F. ‘Capital Asset prices: A Theory of Market Equilibrium </w:t>
      </w:r>
      <w:proofErr w:type="gramStart"/>
      <w:r w:rsidRPr="00667968">
        <w:rPr>
          <w:rFonts w:ascii="Arial" w:hAnsi="Arial" w:cs="Arial"/>
          <w:sz w:val="16"/>
          <w:szCs w:val="16"/>
          <w:lang w:val="en-US"/>
        </w:rPr>
        <w:t>Under</w:t>
      </w:r>
      <w:proofErr w:type="gramEnd"/>
      <w:r w:rsidRPr="00667968">
        <w:rPr>
          <w:rFonts w:ascii="Arial" w:hAnsi="Arial" w:cs="Arial"/>
          <w:sz w:val="16"/>
          <w:szCs w:val="16"/>
          <w:lang w:val="en-US"/>
        </w:rPr>
        <w:t xml:space="preserve"> Conditions of Risk.’ </w:t>
      </w:r>
      <w:r w:rsidRPr="00667968">
        <w:rPr>
          <w:rFonts w:ascii="Arial" w:hAnsi="Arial" w:cs="Arial"/>
          <w:sz w:val="16"/>
          <w:szCs w:val="16"/>
        </w:rPr>
        <w:t xml:space="preserve">The </w:t>
      </w:r>
      <w:proofErr w:type="spellStart"/>
      <w:r w:rsidRPr="00667968">
        <w:rPr>
          <w:rFonts w:ascii="Arial" w:hAnsi="Arial" w:cs="Arial"/>
          <w:sz w:val="16"/>
          <w:szCs w:val="16"/>
        </w:rPr>
        <w:t>Journal</w:t>
      </w:r>
      <w:proofErr w:type="spellEnd"/>
      <w:r w:rsidRPr="00667968">
        <w:rPr>
          <w:rFonts w:ascii="Arial" w:hAnsi="Arial" w:cs="Arial"/>
          <w:sz w:val="16"/>
          <w:szCs w:val="16"/>
        </w:rPr>
        <w:t xml:space="preserve"> </w:t>
      </w:r>
      <w:proofErr w:type="spellStart"/>
      <w:r w:rsidRPr="00667968">
        <w:rPr>
          <w:rFonts w:ascii="Arial" w:hAnsi="Arial" w:cs="Arial"/>
          <w:sz w:val="16"/>
          <w:szCs w:val="16"/>
        </w:rPr>
        <w:t>of</w:t>
      </w:r>
      <w:proofErr w:type="spellEnd"/>
      <w:r w:rsidRPr="00667968">
        <w:rPr>
          <w:rFonts w:ascii="Arial" w:hAnsi="Arial" w:cs="Arial"/>
          <w:sz w:val="16"/>
          <w:szCs w:val="16"/>
        </w:rPr>
        <w:t xml:space="preserve"> </w:t>
      </w:r>
      <w:proofErr w:type="spellStart"/>
      <w:r w:rsidRPr="00667968">
        <w:rPr>
          <w:rFonts w:ascii="Arial" w:hAnsi="Arial" w:cs="Arial"/>
          <w:sz w:val="16"/>
          <w:szCs w:val="16"/>
        </w:rPr>
        <w:t>Finance</w:t>
      </w:r>
      <w:proofErr w:type="spellEnd"/>
      <w:r w:rsidRPr="00667968">
        <w:rPr>
          <w:rFonts w:ascii="Arial" w:hAnsi="Arial" w:cs="Arial"/>
          <w:sz w:val="16"/>
          <w:szCs w:val="16"/>
        </w:rPr>
        <w:t xml:space="preserve"> (New York) </w:t>
      </w:r>
      <w:proofErr w:type="spellStart"/>
      <w:r w:rsidRPr="00667968">
        <w:rPr>
          <w:rFonts w:ascii="Arial" w:hAnsi="Arial" w:cs="Arial"/>
          <w:sz w:val="16"/>
          <w:szCs w:val="16"/>
        </w:rPr>
        <w:t>Vol</w:t>
      </w:r>
      <w:proofErr w:type="spellEnd"/>
      <w:r w:rsidRPr="00667968">
        <w:rPr>
          <w:rFonts w:ascii="Arial" w:hAnsi="Arial" w:cs="Arial"/>
          <w:sz w:val="16"/>
          <w:szCs w:val="16"/>
        </w:rPr>
        <w:t xml:space="preserve"> XIX, </w:t>
      </w:r>
      <w:proofErr w:type="gramStart"/>
      <w:r w:rsidRPr="00667968">
        <w:rPr>
          <w:rFonts w:ascii="Arial" w:hAnsi="Arial" w:cs="Arial"/>
          <w:sz w:val="16"/>
          <w:szCs w:val="16"/>
        </w:rPr>
        <w:t>3</w:t>
      </w:r>
      <w:proofErr w:type="gramEnd"/>
      <w:r w:rsidRPr="00667968">
        <w:rPr>
          <w:rFonts w:ascii="Arial" w:hAnsi="Arial" w:cs="Arial"/>
          <w:sz w:val="16"/>
          <w:szCs w:val="16"/>
        </w:rPr>
        <w:t xml:space="preserve"> (</w:t>
      </w:r>
      <w:proofErr w:type="spellStart"/>
      <w:r w:rsidRPr="00667968">
        <w:rPr>
          <w:rFonts w:ascii="Arial" w:hAnsi="Arial" w:cs="Arial"/>
          <w:sz w:val="16"/>
          <w:szCs w:val="16"/>
        </w:rPr>
        <w:t>September</w:t>
      </w:r>
      <w:proofErr w:type="spellEnd"/>
      <w:r w:rsidRPr="00667968">
        <w:rPr>
          <w:rFonts w:ascii="Arial" w:hAnsi="Arial" w:cs="Arial"/>
          <w:sz w:val="16"/>
          <w:szCs w:val="16"/>
        </w:rPr>
        <w:t xml:space="preserve"> 1964)</w:t>
      </w:r>
      <w:r w:rsidR="00667968">
        <w:rPr>
          <w:rFonts w:ascii="Arial" w:hAnsi="Arial" w:cs="Arial"/>
          <w:sz w:val="16"/>
          <w:szCs w:val="16"/>
        </w:rPr>
        <w:t>.</w:t>
      </w:r>
    </w:p>
    <w:p w:rsidR="009D282B" w:rsidRPr="00A81208" w:rsidRDefault="009D282B" w:rsidP="00A81208">
      <w:pPr>
        <w:spacing w:after="0" w:line="360" w:lineRule="auto"/>
        <w:jc w:val="both"/>
        <w:rPr>
          <w:rFonts w:ascii="Arial" w:hAnsi="Arial" w:cs="Arial"/>
          <w:sz w:val="20"/>
          <w:szCs w:val="20"/>
        </w:rPr>
      </w:pPr>
    </w:p>
    <w:sectPr w:rsidR="009D282B" w:rsidRPr="00A81208" w:rsidSect="004C1772">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22" w:rsidRDefault="00973522" w:rsidP="00667968">
      <w:pPr>
        <w:spacing w:after="0" w:line="240" w:lineRule="auto"/>
      </w:pPr>
      <w:r>
        <w:separator/>
      </w:r>
    </w:p>
  </w:endnote>
  <w:endnote w:type="continuationSeparator" w:id="0">
    <w:p w:rsidR="00973522" w:rsidRDefault="00973522" w:rsidP="0066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1442"/>
      <w:docPartObj>
        <w:docPartGallery w:val="Page Numbers (Bottom of Page)"/>
        <w:docPartUnique/>
      </w:docPartObj>
    </w:sdtPr>
    <w:sdtEndPr/>
    <w:sdtContent>
      <w:p w:rsidR="00667968" w:rsidRDefault="00973522">
        <w:pPr>
          <w:pStyle w:val="Rodap"/>
          <w:jc w:val="right"/>
        </w:pPr>
        <w:r>
          <w:fldChar w:fldCharType="begin"/>
        </w:r>
        <w:r>
          <w:instrText xml:space="preserve"> PAGE   \* MERGEFORMAT </w:instrText>
        </w:r>
        <w:r>
          <w:fldChar w:fldCharType="separate"/>
        </w:r>
        <w:r w:rsidR="00C933D3">
          <w:rPr>
            <w:noProof/>
          </w:rPr>
          <w:t>1</w:t>
        </w:r>
        <w:r>
          <w:rPr>
            <w:noProof/>
          </w:rPr>
          <w:fldChar w:fldCharType="end"/>
        </w:r>
      </w:p>
    </w:sdtContent>
  </w:sdt>
  <w:p w:rsidR="00667968" w:rsidRDefault="006679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22" w:rsidRDefault="00973522" w:rsidP="00667968">
      <w:pPr>
        <w:spacing w:after="0" w:line="240" w:lineRule="auto"/>
      </w:pPr>
      <w:r>
        <w:separator/>
      </w:r>
    </w:p>
  </w:footnote>
  <w:footnote w:type="continuationSeparator" w:id="0">
    <w:p w:rsidR="00973522" w:rsidRDefault="00973522" w:rsidP="00667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253E1"/>
    <w:multiLevelType w:val="hybridMultilevel"/>
    <w:tmpl w:val="422ABE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0936AF5"/>
    <w:multiLevelType w:val="hybridMultilevel"/>
    <w:tmpl w:val="D62CF8E4"/>
    <w:lvl w:ilvl="0" w:tplc="475CF85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7C550BE"/>
    <w:multiLevelType w:val="hybridMultilevel"/>
    <w:tmpl w:val="91E2FEE8"/>
    <w:lvl w:ilvl="0" w:tplc="4CF4B06C">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6DAA51D6"/>
    <w:multiLevelType w:val="hybridMultilevel"/>
    <w:tmpl w:val="18F4C43E"/>
    <w:lvl w:ilvl="0" w:tplc="8A4CE76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64"/>
    <w:rsid w:val="00010737"/>
    <w:rsid w:val="00044D4C"/>
    <w:rsid w:val="0005145D"/>
    <w:rsid w:val="00086C1E"/>
    <w:rsid w:val="000B2CDA"/>
    <w:rsid w:val="000C0DE7"/>
    <w:rsid w:val="000F7A48"/>
    <w:rsid w:val="001014DC"/>
    <w:rsid w:val="00105617"/>
    <w:rsid w:val="0011316B"/>
    <w:rsid w:val="001222D9"/>
    <w:rsid w:val="00122B33"/>
    <w:rsid w:val="00136BCF"/>
    <w:rsid w:val="001A17D2"/>
    <w:rsid w:val="001A6232"/>
    <w:rsid w:val="001D4BAB"/>
    <w:rsid w:val="001F6D32"/>
    <w:rsid w:val="002274ED"/>
    <w:rsid w:val="00261458"/>
    <w:rsid w:val="002B5D04"/>
    <w:rsid w:val="002B787B"/>
    <w:rsid w:val="002C012E"/>
    <w:rsid w:val="002C3E42"/>
    <w:rsid w:val="002D105B"/>
    <w:rsid w:val="002D2549"/>
    <w:rsid w:val="00300D0F"/>
    <w:rsid w:val="00315080"/>
    <w:rsid w:val="0036784C"/>
    <w:rsid w:val="003865FE"/>
    <w:rsid w:val="00387753"/>
    <w:rsid w:val="0039603B"/>
    <w:rsid w:val="003A3282"/>
    <w:rsid w:val="003B1797"/>
    <w:rsid w:val="003E2575"/>
    <w:rsid w:val="00431389"/>
    <w:rsid w:val="00433501"/>
    <w:rsid w:val="004665E2"/>
    <w:rsid w:val="00484FD4"/>
    <w:rsid w:val="00487417"/>
    <w:rsid w:val="004C1772"/>
    <w:rsid w:val="004E0779"/>
    <w:rsid w:val="00515B0F"/>
    <w:rsid w:val="00556C2E"/>
    <w:rsid w:val="0056135B"/>
    <w:rsid w:val="00580853"/>
    <w:rsid w:val="005A14E1"/>
    <w:rsid w:val="005B5B20"/>
    <w:rsid w:val="005B6D1B"/>
    <w:rsid w:val="0062459D"/>
    <w:rsid w:val="0066143B"/>
    <w:rsid w:val="00667968"/>
    <w:rsid w:val="00693D64"/>
    <w:rsid w:val="006B373F"/>
    <w:rsid w:val="006F733C"/>
    <w:rsid w:val="007075F4"/>
    <w:rsid w:val="00707789"/>
    <w:rsid w:val="00710711"/>
    <w:rsid w:val="00711CC4"/>
    <w:rsid w:val="00721BCD"/>
    <w:rsid w:val="00723F2D"/>
    <w:rsid w:val="007611F5"/>
    <w:rsid w:val="007A088A"/>
    <w:rsid w:val="007B554B"/>
    <w:rsid w:val="007C7EDA"/>
    <w:rsid w:val="007D6416"/>
    <w:rsid w:val="00887C8A"/>
    <w:rsid w:val="008A37E2"/>
    <w:rsid w:val="008F6745"/>
    <w:rsid w:val="00903835"/>
    <w:rsid w:val="009218B1"/>
    <w:rsid w:val="00941011"/>
    <w:rsid w:val="00944262"/>
    <w:rsid w:val="00952D16"/>
    <w:rsid w:val="0097257E"/>
    <w:rsid w:val="00973522"/>
    <w:rsid w:val="009754C0"/>
    <w:rsid w:val="00991AF4"/>
    <w:rsid w:val="009A166D"/>
    <w:rsid w:val="009B4EE2"/>
    <w:rsid w:val="009D282B"/>
    <w:rsid w:val="009D6DB4"/>
    <w:rsid w:val="009F3348"/>
    <w:rsid w:val="00A301E5"/>
    <w:rsid w:val="00A54562"/>
    <w:rsid w:val="00A76F58"/>
    <w:rsid w:val="00A80E57"/>
    <w:rsid w:val="00A81208"/>
    <w:rsid w:val="00A94EF1"/>
    <w:rsid w:val="00AD1EC2"/>
    <w:rsid w:val="00AF3F15"/>
    <w:rsid w:val="00AF422C"/>
    <w:rsid w:val="00AF6421"/>
    <w:rsid w:val="00B12F5D"/>
    <w:rsid w:val="00B13C86"/>
    <w:rsid w:val="00B7460F"/>
    <w:rsid w:val="00BD5159"/>
    <w:rsid w:val="00C50326"/>
    <w:rsid w:val="00C51788"/>
    <w:rsid w:val="00C75DDB"/>
    <w:rsid w:val="00C933D3"/>
    <w:rsid w:val="00CA7363"/>
    <w:rsid w:val="00D11649"/>
    <w:rsid w:val="00D40C83"/>
    <w:rsid w:val="00D46AE9"/>
    <w:rsid w:val="00DE1457"/>
    <w:rsid w:val="00E0692E"/>
    <w:rsid w:val="00E10134"/>
    <w:rsid w:val="00E15BA1"/>
    <w:rsid w:val="00E7711A"/>
    <w:rsid w:val="00EB3F29"/>
    <w:rsid w:val="00EE001B"/>
    <w:rsid w:val="00EF55DE"/>
    <w:rsid w:val="00F50370"/>
    <w:rsid w:val="00F507E9"/>
    <w:rsid w:val="00F5759E"/>
    <w:rsid w:val="00FD6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35"/>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6143B"/>
    <w:pPr>
      <w:ind w:left="720"/>
      <w:contextualSpacing/>
    </w:pPr>
  </w:style>
  <w:style w:type="paragraph" w:styleId="Cabealho">
    <w:name w:val="header"/>
    <w:basedOn w:val="Normal"/>
    <w:link w:val="CabealhoChar"/>
    <w:uiPriority w:val="99"/>
    <w:semiHidden/>
    <w:unhideWhenUsed/>
    <w:rsid w:val="006679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67968"/>
    <w:rPr>
      <w:lang w:eastAsia="en-US"/>
    </w:rPr>
  </w:style>
  <w:style w:type="paragraph" w:styleId="Rodap">
    <w:name w:val="footer"/>
    <w:basedOn w:val="Normal"/>
    <w:link w:val="RodapChar"/>
    <w:uiPriority w:val="99"/>
    <w:unhideWhenUsed/>
    <w:rsid w:val="00667968"/>
    <w:pPr>
      <w:tabs>
        <w:tab w:val="center" w:pos="4252"/>
        <w:tab w:val="right" w:pos="8504"/>
      </w:tabs>
      <w:spacing w:after="0" w:line="240" w:lineRule="auto"/>
    </w:pPr>
  </w:style>
  <w:style w:type="character" w:customStyle="1" w:styleId="RodapChar">
    <w:name w:val="Rodapé Char"/>
    <w:basedOn w:val="Fontepargpadro"/>
    <w:link w:val="Rodap"/>
    <w:uiPriority w:val="99"/>
    <w:rsid w:val="006679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35"/>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6143B"/>
    <w:pPr>
      <w:ind w:left="720"/>
      <w:contextualSpacing/>
    </w:pPr>
  </w:style>
  <w:style w:type="paragraph" w:styleId="Cabealho">
    <w:name w:val="header"/>
    <w:basedOn w:val="Normal"/>
    <w:link w:val="CabealhoChar"/>
    <w:uiPriority w:val="99"/>
    <w:semiHidden/>
    <w:unhideWhenUsed/>
    <w:rsid w:val="006679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67968"/>
    <w:rPr>
      <w:lang w:eastAsia="en-US"/>
    </w:rPr>
  </w:style>
  <w:style w:type="paragraph" w:styleId="Rodap">
    <w:name w:val="footer"/>
    <w:basedOn w:val="Normal"/>
    <w:link w:val="RodapChar"/>
    <w:uiPriority w:val="99"/>
    <w:unhideWhenUsed/>
    <w:rsid w:val="00667968"/>
    <w:pPr>
      <w:tabs>
        <w:tab w:val="center" w:pos="4252"/>
        <w:tab w:val="right" w:pos="8504"/>
      </w:tabs>
      <w:spacing w:after="0" w:line="240" w:lineRule="auto"/>
    </w:pPr>
  </w:style>
  <w:style w:type="character" w:customStyle="1" w:styleId="RodapChar">
    <w:name w:val="Rodapé Char"/>
    <w:basedOn w:val="Fontepargpadro"/>
    <w:link w:val="Rodap"/>
    <w:uiPriority w:val="99"/>
    <w:rsid w:val="006679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2794</Words>
  <Characters>15093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MERCADO DE CAPITAIS: PROCESSOS DE SELEÇÃO DE CARTEIRAS ÓTIMAS NA BM&amp;FBOVESPA</vt:lpstr>
    </vt:vector>
  </TitlesOfParts>
  <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MERCADO DE CAPITAIS: PROCESSOS DE SELEÇÃO DE CARTEIRAS ÓTIMAS NA BM&amp;FBOVESPA</dc:title>
  <dc:creator>Rodrigo Farias</dc:creator>
  <cp:lastModifiedBy>jessica</cp:lastModifiedBy>
  <cp:revision>2</cp:revision>
  <cp:lastPrinted>2006-01-02T16:38:00Z</cp:lastPrinted>
  <dcterms:created xsi:type="dcterms:W3CDTF">2011-10-17T10:42:00Z</dcterms:created>
  <dcterms:modified xsi:type="dcterms:W3CDTF">2011-10-17T10:42:00Z</dcterms:modified>
</cp:coreProperties>
</file>