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A5" w:rsidRPr="00CE35DE" w:rsidRDefault="00985D9A" w:rsidP="005E5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E35DE">
        <w:rPr>
          <w:rFonts w:ascii="Arial" w:hAnsi="Arial" w:cs="Arial"/>
          <w:b/>
          <w:sz w:val="20"/>
          <w:szCs w:val="20"/>
        </w:rPr>
        <w:t>4CCSADFCPX03</w:t>
      </w:r>
      <w:proofErr w:type="gramEnd"/>
      <w:r w:rsidRPr="00CE35DE">
        <w:rPr>
          <w:rFonts w:ascii="Arial" w:hAnsi="Arial" w:cs="Arial"/>
          <w:b/>
          <w:sz w:val="20"/>
          <w:szCs w:val="20"/>
        </w:rPr>
        <w:t>-O</w:t>
      </w:r>
    </w:p>
    <w:p w:rsidR="00DA642B" w:rsidRPr="00CE35DE" w:rsidRDefault="00DA642B" w:rsidP="00FB4CA5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5DE">
        <w:rPr>
          <w:rFonts w:ascii="Arial" w:hAnsi="Arial" w:cs="Arial"/>
          <w:b/>
          <w:color w:val="000000"/>
          <w:sz w:val="20"/>
          <w:szCs w:val="20"/>
        </w:rPr>
        <w:t>A CONTABILIDADE AMBIENTAL COMO INSTRUMENTO DO DESENVOLVIMENTO SUSTENT</w:t>
      </w:r>
      <w:r w:rsidR="00CE35DE" w:rsidRPr="00CE35DE">
        <w:rPr>
          <w:rFonts w:ascii="Arial" w:hAnsi="Arial" w:cs="Arial"/>
          <w:b/>
          <w:color w:val="000000"/>
          <w:sz w:val="20"/>
          <w:szCs w:val="20"/>
        </w:rPr>
        <w:t>Á</w:t>
      </w:r>
      <w:r w:rsidRPr="00CE35DE">
        <w:rPr>
          <w:rFonts w:ascii="Arial" w:hAnsi="Arial" w:cs="Arial"/>
          <w:b/>
          <w:color w:val="000000"/>
          <w:sz w:val="20"/>
          <w:szCs w:val="20"/>
        </w:rPr>
        <w:t>VEL</w:t>
      </w:r>
    </w:p>
    <w:p w:rsidR="00FB4CA5" w:rsidRDefault="00FB4CA5" w:rsidP="00FB4CA5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E50B5">
        <w:rPr>
          <w:rFonts w:ascii="Arial" w:hAnsi="Arial" w:cs="Arial"/>
          <w:color w:val="000000"/>
          <w:sz w:val="20"/>
          <w:szCs w:val="20"/>
        </w:rPr>
        <w:t>Robson Luiz Lima Diniz</w:t>
      </w:r>
      <w:r w:rsidR="00CE35DE">
        <w:rPr>
          <w:rFonts w:ascii="Arial" w:hAnsi="Arial" w:cs="Arial"/>
          <w:color w:val="000000"/>
          <w:sz w:val="20"/>
          <w:szCs w:val="20"/>
        </w:rPr>
        <w:t xml:space="preserve"> (1); Renata Paes de Barros </w:t>
      </w:r>
      <w:proofErr w:type="spellStart"/>
      <w:r w:rsidR="00CE35DE">
        <w:rPr>
          <w:rFonts w:ascii="Arial" w:hAnsi="Arial" w:cs="Arial"/>
          <w:color w:val="000000"/>
          <w:sz w:val="20"/>
          <w:szCs w:val="20"/>
        </w:rPr>
        <w:t>Camara</w:t>
      </w:r>
      <w:proofErr w:type="spellEnd"/>
      <w:r w:rsidR="00CE35DE">
        <w:rPr>
          <w:rFonts w:ascii="Arial" w:hAnsi="Arial" w:cs="Arial"/>
          <w:color w:val="000000"/>
          <w:sz w:val="20"/>
          <w:szCs w:val="20"/>
        </w:rPr>
        <w:t xml:space="preserve"> (3</w:t>
      </w:r>
      <w:proofErr w:type="gramStart"/>
      <w:r w:rsidR="00CE35DE"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FB4CA5" w:rsidRPr="005E50B5" w:rsidRDefault="00FB4CA5" w:rsidP="00FB4CA5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Departamento de Finanças e Contabilidade / CCSA – Centro de Ciências Sociais Aplicadas/PROBEX</w:t>
      </w:r>
    </w:p>
    <w:p w:rsidR="00FB4CA5" w:rsidRDefault="00FB4CA5" w:rsidP="00FB4CA5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E35DE" w:rsidRDefault="00CE35DE" w:rsidP="00FB4CA5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CE35DE" w:rsidRDefault="00CE35DE" w:rsidP="00FB4CA5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A642B" w:rsidRDefault="00DA642B" w:rsidP="00DA642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642B">
        <w:rPr>
          <w:rFonts w:ascii="Arial" w:hAnsi="Arial" w:cs="Arial"/>
          <w:color w:val="000000"/>
          <w:sz w:val="20"/>
          <w:szCs w:val="20"/>
        </w:rPr>
        <w:t xml:space="preserve"> RESUMO</w:t>
      </w:r>
    </w:p>
    <w:p w:rsidR="00CE35DE" w:rsidRPr="00DA642B" w:rsidRDefault="00CE35DE" w:rsidP="00DA642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5830" w:rsidRDefault="00DA642B" w:rsidP="003A39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642B">
        <w:rPr>
          <w:rFonts w:ascii="Arial" w:hAnsi="Arial" w:cs="Arial"/>
          <w:color w:val="000000"/>
          <w:sz w:val="20"/>
          <w:szCs w:val="20"/>
        </w:rPr>
        <w:t>O projeto de extensão intitulado: A CONTABILIDADE AMBIENTAL COMO INSTRUMENTO DO DESENVOLVIMENTO SUSTENTAVEL tem como objetivo demonstrar aos usuários internos e externos a contabilidade ambiental como um instrumento de agregação de valor aos seus produtos em face do desenvolvimento sustentável. Apresentando a contabilidade ambiental e suas variações para agregar valor aos produtos, identificando os impactos ambientais causados pelo empreendimento que devem ser retratados pela contabilidade ambiental e por fim sugerindo soluções sustentáveis para os empreendimentos descritas pela contabilidade ambiental.</w:t>
      </w:r>
      <w:r w:rsidR="004D0FAB" w:rsidRPr="004D0F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C5E81" w:rsidRPr="00CB62E3">
        <w:rPr>
          <w:rFonts w:ascii="Arial" w:hAnsi="Arial" w:cs="Arial"/>
          <w:sz w:val="20"/>
          <w:szCs w:val="20"/>
        </w:rPr>
        <w:t>A realização do presente projeto</w:t>
      </w:r>
      <w:proofErr w:type="gramEnd"/>
      <w:r w:rsidR="007C5E81" w:rsidRPr="00CB62E3">
        <w:rPr>
          <w:rFonts w:ascii="Arial" w:hAnsi="Arial" w:cs="Arial"/>
          <w:sz w:val="20"/>
          <w:szCs w:val="20"/>
        </w:rPr>
        <w:t xml:space="preserve"> de extensão busca </w:t>
      </w:r>
      <w:r w:rsidR="0087450B" w:rsidRPr="00CB62E3">
        <w:rPr>
          <w:rFonts w:ascii="Arial" w:hAnsi="Arial" w:cs="Arial"/>
          <w:sz w:val="20"/>
          <w:szCs w:val="20"/>
        </w:rPr>
        <w:t>demonstrar aos usuários internos e externos da contabilidade a importância da especialização contabilidade ambiental. Incentivando as empresas a realizá-la como um diferencial para seus investidores e consumidores conscientes da necessidade da busca do desenvolvimento sustentável</w:t>
      </w:r>
      <w:r w:rsidR="007C5E81" w:rsidRPr="00CB62E3">
        <w:rPr>
          <w:rFonts w:ascii="Arial" w:hAnsi="Arial" w:cs="Arial"/>
          <w:sz w:val="20"/>
          <w:szCs w:val="20"/>
        </w:rPr>
        <w:t>, através da integração entre a comunidade (empresários e demais interessados na informação contábil) e a Universidade, por meio dos professores, bolsistas e colaboradores que participam do presente projeto de extensão.</w:t>
      </w:r>
      <w:r w:rsidR="00CB62E3" w:rsidRPr="00CB62E3">
        <w:rPr>
          <w:rFonts w:ascii="Arial" w:hAnsi="Arial" w:cs="Arial"/>
          <w:sz w:val="20"/>
          <w:szCs w:val="20"/>
        </w:rPr>
        <w:t xml:space="preserve"> </w:t>
      </w:r>
      <w:r w:rsidR="007C5E81" w:rsidRPr="00CB62E3">
        <w:rPr>
          <w:rFonts w:ascii="Arial" w:hAnsi="Arial" w:cs="Arial"/>
          <w:sz w:val="20"/>
          <w:szCs w:val="20"/>
        </w:rPr>
        <w:t>Serão ministradas palestras por professores e profissionais da área contábil-</w:t>
      </w:r>
      <w:r w:rsidR="00E113AB" w:rsidRPr="00CB62E3">
        <w:rPr>
          <w:rFonts w:ascii="Arial" w:hAnsi="Arial" w:cs="Arial"/>
          <w:sz w:val="20"/>
          <w:szCs w:val="20"/>
        </w:rPr>
        <w:t>ambiental</w:t>
      </w:r>
      <w:r w:rsidR="007C5E81" w:rsidRPr="00CB62E3">
        <w:rPr>
          <w:rFonts w:ascii="Arial" w:hAnsi="Arial" w:cs="Arial"/>
          <w:sz w:val="20"/>
          <w:szCs w:val="20"/>
        </w:rPr>
        <w:t xml:space="preserve"> buscando apresentar conceitos, experiências e casos práticos relacionados à temática do projeto.</w:t>
      </w:r>
      <w:r w:rsidR="00CB62E3">
        <w:rPr>
          <w:rFonts w:ascii="Arial" w:hAnsi="Arial" w:cs="Arial"/>
          <w:sz w:val="20"/>
          <w:szCs w:val="20"/>
        </w:rPr>
        <w:t xml:space="preserve"> </w:t>
      </w:r>
      <w:r w:rsidR="007C5E81" w:rsidRPr="00CB62E3">
        <w:rPr>
          <w:rFonts w:ascii="Arial" w:hAnsi="Arial" w:cs="Arial"/>
          <w:sz w:val="20"/>
          <w:szCs w:val="20"/>
        </w:rPr>
        <w:t xml:space="preserve">E ainda serão realizados cursos de extensão onde serão apresentados conceitos relevantes de </w:t>
      </w:r>
      <w:r w:rsidR="00E113AB" w:rsidRPr="00CB62E3">
        <w:rPr>
          <w:rFonts w:ascii="Arial" w:hAnsi="Arial" w:cs="Arial"/>
          <w:sz w:val="20"/>
          <w:szCs w:val="20"/>
        </w:rPr>
        <w:t xml:space="preserve">contabilidade ambiental assim como sua utilização na busca de agregar valor aos produtos visando o desenvolvimento sustentável. </w:t>
      </w:r>
      <w:r w:rsidR="007C5E81" w:rsidRPr="00CB62E3">
        <w:rPr>
          <w:rFonts w:ascii="Arial" w:hAnsi="Arial" w:cs="Arial"/>
          <w:sz w:val="20"/>
          <w:szCs w:val="20"/>
        </w:rPr>
        <w:t>Os resultados das ações serão considerados de acordo com o nível de satisfação dos participantes dos cursos e das palestras proferidas e da eficiência na</w:t>
      </w:r>
      <w:r w:rsidR="00554D56" w:rsidRPr="00CB62E3">
        <w:rPr>
          <w:rFonts w:ascii="Arial" w:hAnsi="Arial" w:cs="Arial"/>
          <w:sz w:val="20"/>
          <w:szCs w:val="20"/>
        </w:rPr>
        <w:t xml:space="preserve"> divulgação dos conceitos de contabilidade ambiental e os a ele relacionados no tocante ao desenvolvimento </w:t>
      </w:r>
      <w:r w:rsidR="0087450B" w:rsidRPr="00CB62E3">
        <w:rPr>
          <w:rFonts w:ascii="Arial" w:hAnsi="Arial" w:cs="Arial"/>
          <w:sz w:val="20"/>
          <w:szCs w:val="20"/>
        </w:rPr>
        <w:t>sustentável</w:t>
      </w:r>
      <w:r w:rsidR="007C5E81" w:rsidRPr="00CB62E3">
        <w:rPr>
          <w:rFonts w:ascii="Arial" w:hAnsi="Arial" w:cs="Arial"/>
          <w:sz w:val="20"/>
          <w:szCs w:val="20"/>
        </w:rPr>
        <w:t>, o que será monitorado pelo grupo de atuação deste Projeto de Extensão.</w:t>
      </w:r>
      <w:r w:rsidR="00CB62E3">
        <w:rPr>
          <w:rFonts w:ascii="Arial" w:hAnsi="Arial" w:cs="Arial"/>
          <w:sz w:val="20"/>
          <w:szCs w:val="20"/>
        </w:rPr>
        <w:t xml:space="preserve"> </w:t>
      </w:r>
      <w:r w:rsidR="007C5E81" w:rsidRPr="00CB62E3">
        <w:rPr>
          <w:rFonts w:ascii="Arial" w:hAnsi="Arial" w:cs="Arial"/>
          <w:sz w:val="20"/>
          <w:szCs w:val="20"/>
        </w:rPr>
        <w:t>Os colaboradores e bolsista</w:t>
      </w:r>
      <w:r w:rsidR="0087450B" w:rsidRPr="00CB62E3">
        <w:rPr>
          <w:rFonts w:ascii="Arial" w:hAnsi="Arial" w:cs="Arial"/>
          <w:sz w:val="20"/>
          <w:szCs w:val="20"/>
        </w:rPr>
        <w:t>s</w:t>
      </w:r>
      <w:r w:rsidR="007C5E81" w:rsidRPr="00CB62E3">
        <w:rPr>
          <w:rFonts w:ascii="Arial" w:hAnsi="Arial" w:cs="Arial"/>
          <w:sz w:val="20"/>
          <w:szCs w:val="20"/>
        </w:rPr>
        <w:t xml:space="preserve"> contribuirão e participarão por todo o processo de execução do Projeto.</w:t>
      </w:r>
      <w:r w:rsidR="00CB62E3">
        <w:rPr>
          <w:rFonts w:ascii="Arial" w:hAnsi="Arial" w:cs="Arial"/>
          <w:sz w:val="20"/>
          <w:szCs w:val="20"/>
        </w:rPr>
        <w:t xml:space="preserve"> </w:t>
      </w:r>
    </w:p>
    <w:p w:rsidR="00CE35DE" w:rsidRPr="00CB62E3" w:rsidRDefault="00CE35DE" w:rsidP="003A39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3973" w:rsidRPr="00DA642B" w:rsidRDefault="003A3973" w:rsidP="003A39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Palavras</w:t>
      </w:r>
      <w:r w:rsidR="00CE35DE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Chave: </w:t>
      </w:r>
      <w:r w:rsidRPr="00DA642B">
        <w:rPr>
          <w:rFonts w:ascii="Arial" w:hAnsi="Arial" w:cs="Arial"/>
          <w:color w:val="000000"/>
          <w:sz w:val="20"/>
          <w:szCs w:val="20"/>
        </w:rPr>
        <w:t xml:space="preserve">Contabilidade </w:t>
      </w:r>
      <w:r w:rsidR="00CE35DE">
        <w:rPr>
          <w:rFonts w:ascii="Arial" w:hAnsi="Arial" w:cs="Arial"/>
          <w:color w:val="000000"/>
          <w:sz w:val="20"/>
          <w:szCs w:val="20"/>
        </w:rPr>
        <w:t>A</w:t>
      </w:r>
      <w:r w:rsidRPr="00DA642B">
        <w:rPr>
          <w:rFonts w:ascii="Arial" w:hAnsi="Arial" w:cs="Arial"/>
          <w:color w:val="000000"/>
          <w:sz w:val="20"/>
          <w:szCs w:val="20"/>
        </w:rPr>
        <w:t>mbiental</w:t>
      </w:r>
      <w:r w:rsidR="00CE35DE">
        <w:rPr>
          <w:rFonts w:ascii="Arial" w:hAnsi="Arial" w:cs="Arial"/>
          <w:color w:val="000000"/>
          <w:sz w:val="20"/>
          <w:szCs w:val="20"/>
        </w:rPr>
        <w:t>. D</w:t>
      </w:r>
      <w:r w:rsidRPr="00DA642B">
        <w:rPr>
          <w:rFonts w:ascii="Arial" w:hAnsi="Arial" w:cs="Arial"/>
          <w:color w:val="000000"/>
          <w:sz w:val="20"/>
          <w:szCs w:val="20"/>
        </w:rPr>
        <w:t xml:space="preserve">esenvolvimento </w:t>
      </w:r>
      <w:r w:rsidR="00CE35DE">
        <w:rPr>
          <w:rFonts w:ascii="Arial" w:hAnsi="Arial" w:cs="Arial"/>
          <w:color w:val="000000"/>
          <w:sz w:val="20"/>
          <w:szCs w:val="20"/>
        </w:rPr>
        <w:t>S</w:t>
      </w:r>
      <w:r w:rsidRPr="00DA642B">
        <w:rPr>
          <w:rFonts w:ascii="Arial" w:hAnsi="Arial" w:cs="Arial"/>
          <w:color w:val="000000"/>
          <w:sz w:val="20"/>
          <w:szCs w:val="20"/>
        </w:rPr>
        <w:t>ustent</w:t>
      </w:r>
      <w:r w:rsidR="00CE35DE">
        <w:rPr>
          <w:rFonts w:ascii="Arial" w:hAnsi="Arial" w:cs="Arial"/>
          <w:color w:val="000000"/>
          <w:sz w:val="20"/>
          <w:szCs w:val="20"/>
        </w:rPr>
        <w:t>á</w:t>
      </w:r>
      <w:r w:rsidRPr="00DA642B">
        <w:rPr>
          <w:rFonts w:ascii="Arial" w:hAnsi="Arial" w:cs="Arial"/>
          <w:color w:val="000000"/>
          <w:sz w:val="20"/>
          <w:szCs w:val="20"/>
        </w:rPr>
        <w:t>vel</w:t>
      </w:r>
      <w:r w:rsidR="00CE35DE">
        <w:rPr>
          <w:rFonts w:ascii="Arial" w:hAnsi="Arial" w:cs="Arial"/>
          <w:color w:val="000000"/>
          <w:sz w:val="20"/>
          <w:szCs w:val="20"/>
        </w:rPr>
        <w:t>.</w:t>
      </w:r>
      <w:r w:rsidRPr="00DA642B">
        <w:rPr>
          <w:rFonts w:ascii="Arial" w:hAnsi="Arial" w:cs="Arial"/>
          <w:color w:val="000000"/>
          <w:sz w:val="20"/>
          <w:szCs w:val="20"/>
        </w:rPr>
        <w:t xml:space="preserve"> </w:t>
      </w:r>
      <w:r w:rsidR="00CE35DE">
        <w:rPr>
          <w:rFonts w:ascii="Arial" w:hAnsi="Arial" w:cs="Arial"/>
          <w:color w:val="000000"/>
          <w:sz w:val="20"/>
          <w:szCs w:val="20"/>
        </w:rPr>
        <w:t>A</w:t>
      </w:r>
      <w:r w:rsidRPr="00DA642B">
        <w:rPr>
          <w:rFonts w:ascii="Arial" w:hAnsi="Arial" w:cs="Arial"/>
          <w:color w:val="000000"/>
          <w:sz w:val="20"/>
          <w:szCs w:val="20"/>
        </w:rPr>
        <w:t>grega</w:t>
      </w:r>
      <w:r w:rsidR="00CE35DE">
        <w:rPr>
          <w:rFonts w:ascii="Arial" w:hAnsi="Arial" w:cs="Arial"/>
          <w:color w:val="000000"/>
          <w:sz w:val="20"/>
          <w:szCs w:val="20"/>
        </w:rPr>
        <w:t>ção de V</w:t>
      </w:r>
      <w:r w:rsidRPr="00DA642B">
        <w:rPr>
          <w:rFonts w:ascii="Arial" w:hAnsi="Arial" w:cs="Arial"/>
          <w:color w:val="000000"/>
          <w:sz w:val="20"/>
          <w:szCs w:val="20"/>
        </w:rPr>
        <w:t>alor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44CA9" w:rsidRPr="00CB62E3" w:rsidRDefault="00944CA9" w:rsidP="00CB62E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44CA9" w:rsidRPr="00CB62E3" w:rsidSect="005E50B5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color="window">
        <v:imagedata r:id="rId1" o:title=""/>
      </v:shape>
    </w:pict>
  </w:numPicBullet>
  <w:abstractNum w:abstractNumId="0">
    <w:nsid w:val="002114AF"/>
    <w:multiLevelType w:val="hybridMultilevel"/>
    <w:tmpl w:val="B0C29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62E3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8390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63086D"/>
    <w:multiLevelType w:val="hybridMultilevel"/>
    <w:tmpl w:val="35F0C2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8A2635"/>
    <w:multiLevelType w:val="hybridMultilevel"/>
    <w:tmpl w:val="1BAC0D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58581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CA73A6"/>
    <w:multiLevelType w:val="singleLevel"/>
    <w:tmpl w:val="AE047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936746B"/>
    <w:multiLevelType w:val="singleLevel"/>
    <w:tmpl w:val="F5849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1A3A679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6D0B74"/>
    <w:multiLevelType w:val="hybridMultilevel"/>
    <w:tmpl w:val="2BA838C8"/>
    <w:lvl w:ilvl="0" w:tplc="9DDCA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9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0C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C2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0E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CD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26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6F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B6B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E133DC"/>
    <w:multiLevelType w:val="multilevel"/>
    <w:tmpl w:val="65E47B80"/>
    <w:lvl w:ilvl="0">
      <w:start w:val="1"/>
      <w:numFmt w:val="bullet"/>
      <w:lvlText w:val=""/>
      <w:lvlJc w:val="left"/>
      <w:pPr>
        <w:tabs>
          <w:tab w:val="num" w:pos="735"/>
        </w:tabs>
        <w:ind w:left="735" w:hanging="375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65DEC"/>
    <w:multiLevelType w:val="hybridMultilevel"/>
    <w:tmpl w:val="BE3C97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CB0685"/>
    <w:multiLevelType w:val="hybridMultilevel"/>
    <w:tmpl w:val="19C84F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216C78"/>
    <w:multiLevelType w:val="hybridMultilevel"/>
    <w:tmpl w:val="16C612C2"/>
    <w:lvl w:ilvl="0" w:tplc="FBE66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0B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C7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4F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6E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43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C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7CB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BC4963"/>
    <w:multiLevelType w:val="multilevel"/>
    <w:tmpl w:val="64F45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DC5CD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8C0EBB"/>
    <w:multiLevelType w:val="hybridMultilevel"/>
    <w:tmpl w:val="5EBA724C"/>
    <w:lvl w:ilvl="0" w:tplc="41C48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F36B4"/>
    <w:multiLevelType w:val="singleLevel"/>
    <w:tmpl w:val="B4629B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91A1668"/>
    <w:multiLevelType w:val="hybridMultilevel"/>
    <w:tmpl w:val="9FFC26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11401D"/>
    <w:multiLevelType w:val="singleLevel"/>
    <w:tmpl w:val="AE8CD72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0">
    <w:nsid w:val="620770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>
    <w:nsid w:val="79353426"/>
    <w:multiLevelType w:val="multilevel"/>
    <w:tmpl w:val="A394EA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5"/>
  </w:num>
  <w:num w:numId="10">
    <w:abstractNumId w:val="10"/>
  </w:num>
  <w:num w:numId="11">
    <w:abstractNumId w:val="21"/>
  </w:num>
  <w:num w:numId="12">
    <w:abstractNumId w:val="20"/>
  </w:num>
  <w:num w:numId="13">
    <w:abstractNumId w:val="22"/>
  </w:num>
  <w:num w:numId="14">
    <w:abstractNumId w:val="14"/>
  </w:num>
  <w:num w:numId="15">
    <w:abstractNumId w:val="3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11"/>
  </w:num>
  <w:num w:numId="21">
    <w:abstractNumId w:val="9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E"/>
    <w:rsid w:val="00001E26"/>
    <w:rsid w:val="000B744B"/>
    <w:rsid w:val="00105C1E"/>
    <w:rsid w:val="00142510"/>
    <w:rsid w:val="0018354E"/>
    <w:rsid w:val="00190DA8"/>
    <w:rsid w:val="001B6117"/>
    <w:rsid w:val="001D3F9F"/>
    <w:rsid w:val="002760A5"/>
    <w:rsid w:val="002E1FD6"/>
    <w:rsid w:val="002E24FF"/>
    <w:rsid w:val="002E26C5"/>
    <w:rsid w:val="00321E24"/>
    <w:rsid w:val="00355908"/>
    <w:rsid w:val="00381B2D"/>
    <w:rsid w:val="00396EDF"/>
    <w:rsid w:val="003A3973"/>
    <w:rsid w:val="003D4C02"/>
    <w:rsid w:val="00402C45"/>
    <w:rsid w:val="00432A16"/>
    <w:rsid w:val="004769F1"/>
    <w:rsid w:val="004D0FAB"/>
    <w:rsid w:val="00500EA1"/>
    <w:rsid w:val="00540CFE"/>
    <w:rsid w:val="00554D56"/>
    <w:rsid w:val="005C0BD1"/>
    <w:rsid w:val="005E42B9"/>
    <w:rsid w:val="005E50B5"/>
    <w:rsid w:val="006A5830"/>
    <w:rsid w:val="006A66AD"/>
    <w:rsid w:val="00707EE6"/>
    <w:rsid w:val="00790AB7"/>
    <w:rsid w:val="007C5E81"/>
    <w:rsid w:val="007F6D61"/>
    <w:rsid w:val="0087450B"/>
    <w:rsid w:val="008F5679"/>
    <w:rsid w:val="00944CA9"/>
    <w:rsid w:val="00985D9A"/>
    <w:rsid w:val="00A12350"/>
    <w:rsid w:val="00A93141"/>
    <w:rsid w:val="00B633BF"/>
    <w:rsid w:val="00CB62E3"/>
    <w:rsid w:val="00CE35DE"/>
    <w:rsid w:val="00D02D63"/>
    <w:rsid w:val="00D345B3"/>
    <w:rsid w:val="00DA30EE"/>
    <w:rsid w:val="00DA642B"/>
    <w:rsid w:val="00DB08ED"/>
    <w:rsid w:val="00DD1008"/>
    <w:rsid w:val="00E113AB"/>
    <w:rsid w:val="00E924BD"/>
    <w:rsid w:val="00F27DC7"/>
    <w:rsid w:val="00FB4CA5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4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8354E"/>
    <w:pPr>
      <w:keepNext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18354E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18354E"/>
    <w:pPr>
      <w:keepNext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18354E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8354E"/>
    <w:pPr>
      <w:keepNext/>
      <w:spacing w:line="360" w:lineRule="auto"/>
      <w:ind w:firstLine="720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8354E"/>
    <w:pPr>
      <w:keepNext/>
      <w:pBdr>
        <w:left w:val="single" w:sz="6" w:space="1" w:color="auto"/>
      </w:pBd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18354E"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8354E"/>
    <w:pPr>
      <w:keepNext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835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1835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835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18354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1835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18354E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18354E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18354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18354E"/>
    <w:pPr>
      <w:jc w:val="both"/>
    </w:pPr>
    <w:rPr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8354E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8354E"/>
    <w:pPr>
      <w:overflowPunct w:val="0"/>
      <w:adjustRightInd w:val="0"/>
      <w:spacing w:line="480" w:lineRule="auto"/>
      <w:ind w:firstLine="720"/>
      <w:jc w:val="both"/>
      <w:textAlignment w:val="baseline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8354E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18354E"/>
    <w:pPr>
      <w:numPr>
        <w:ilvl w:val="12"/>
      </w:numPr>
      <w:autoSpaceDE/>
      <w:autoSpaceDN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18354E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18354E"/>
    <w:pPr>
      <w:autoSpaceDE/>
      <w:autoSpaceDN/>
      <w:spacing w:line="360" w:lineRule="auto"/>
      <w:ind w:left="698" w:firstLine="22"/>
      <w:jc w:val="both"/>
    </w:pPr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8354E"/>
    <w:rPr>
      <w:rFonts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18354E"/>
    <w:pPr>
      <w:autoSpaceDE/>
      <w:autoSpaceDN/>
      <w:jc w:val="center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18354E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rsid w:val="0018354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51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A12350"/>
  </w:style>
  <w:style w:type="character" w:customStyle="1" w:styleId="apple-converted-space">
    <w:name w:val="apple-converted-space"/>
    <w:basedOn w:val="Fontepargpadro"/>
    <w:rsid w:val="00A12350"/>
  </w:style>
  <w:style w:type="paragraph" w:styleId="PargrafodaLista">
    <w:name w:val="List Paragraph"/>
    <w:basedOn w:val="Normal"/>
    <w:uiPriority w:val="34"/>
    <w:qFormat/>
    <w:rsid w:val="0019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4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8354E"/>
    <w:pPr>
      <w:keepNext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18354E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18354E"/>
    <w:pPr>
      <w:keepNext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18354E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8354E"/>
    <w:pPr>
      <w:keepNext/>
      <w:spacing w:line="360" w:lineRule="auto"/>
      <w:ind w:firstLine="720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8354E"/>
    <w:pPr>
      <w:keepNext/>
      <w:pBdr>
        <w:left w:val="single" w:sz="6" w:space="1" w:color="auto"/>
      </w:pBd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18354E"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8354E"/>
    <w:pPr>
      <w:keepNext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835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1835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835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18354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1835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18354E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18354E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18354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18354E"/>
    <w:pPr>
      <w:jc w:val="both"/>
    </w:pPr>
    <w:rPr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8354E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8354E"/>
    <w:pPr>
      <w:overflowPunct w:val="0"/>
      <w:adjustRightInd w:val="0"/>
      <w:spacing w:line="480" w:lineRule="auto"/>
      <w:ind w:firstLine="720"/>
      <w:jc w:val="both"/>
      <w:textAlignment w:val="baseline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8354E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18354E"/>
    <w:pPr>
      <w:numPr>
        <w:ilvl w:val="12"/>
      </w:numPr>
      <w:autoSpaceDE/>
      <w:autoSpaceDN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18354E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18354E"/>
    <w:pPr>
      <w:autoSpaceDE/>
      <w:autoSpaceDN/>
      <w:spacing w:line="360" w:lineRule="auto"/>
      <w:ind w:left="698" w:firstLine="22"/>
      <w:jc w:val="both"/>
    </w:pPr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8354E"/>
    <w:rPr>
      <w:rFonts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18354E"/>
    <w:pPr>
      <w:autoSpaceDE/>
      <w:autoSpaceDN/>
      <w:jc w:val="center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18354E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rsid w:val="0018354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51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A12350"/>
  </w:style>
  <w:style w:type="character" w:customStyle="1" w:styleId="apple-converted-space">
    <w:name w:val="apple-converted-space"/>
    <w:basedOn w:val="Fontepargpadro"/>
    <w:rsid w:val="00A12350"/>
  </w:style>
  <w:style w:type="paragraph" w:styleId="PargrafodaLista">
    <w:name w:val="List Paragraph"/>
    <w:basedOn w:val="Normal"/>
    <w:uiPriority w:val="34"/>
    <w:qFormat/>
    <w:rsid w:val="0019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UFPB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PRAC-COEX-16</cp:lastModifiedBy>
  <cp:revision>3</cp:revision>
  <cp:lastPrinted>2004-04-26T00:03:00Z</cp:lastPrinted>
  <dcterms:created xsi:type="dcterms:W3CDTF">2011-10-10T16:11:00Z</dcterms:created>
  <dcterms:modified xsi:type="dcterms:W3CDTF">2011-10-11T16:27:00Z</dcterms:modified>
</cp:coreProperties>
</file>