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A2" w:rsidRDefault="00A55C76" w:rsidP="00E5785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A55C76">
        <w:rPr>
          <w:rFonts w:ascii="Arial" w:hAnsi="Arial" w:cs="Arial"/>
          <w:b/>
          <w:sz w:val="20"/>
          <w:szCs w:val="20"/>
        </w:rPr>
        <w:t>6CCADMVPX02</w:t>
      </w:r>
      <w:proofErr w:type="gramEnd"/>
      <w:r w:rsidRPr="00A55C76">
        <w:rPr>
          <w:rFonts w:ascii="Arial" w:hAnsi="Arial" w:cs="Arial"/>
          <w:b/>
          <w:sz w:val="20"/>
          <w:szCs w:val="20"/>
        </w:rPr>
        <w:t>-O</w:t>
      </w:r>
    </w:p>
    <w:p w:rsidR="00980DA2" w:rsidRDefault="00816123" w:rsidP="00E57856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DETECÇÃO DA MASTITE INFECCIOSA A CAMPO E UTILIZAÇÃO DOS RESULTADOS NA CAPACITAÇÃO DOS PRODUTORES DE LEITE CAPRINO </w:t>
      </w:r>
      <w:r w:rsidR="00C631C6">
        <w:rPr>
          <w:rFonts w:ascii="Arial" w:hAnsi="Arial" w:cs="Arial"/>
          <w:b/>
          <w:sz w:val="20"/>
          <w:szCs w:val="20"/>
        </w:rPr>
        <w:t>EM UNI</w:t>
      </w:r>
      <w:r w:rsidR="00FB1EF2">
        <w:rPr>
          <w:rFonts w:ascii="Arial" w:hAnsi="Arial" w:cs="Arial"/>
          <w:b/>
          <w:sz w:val="20"/>
          <w:szCs w:val="20"/>
        </w:rPr>
        <w:t>DADES PRODUTORAS NO CARIRI PARAI</w:t>
      </w:r>
      <w:r w:rsidR="00C631C6">
        <w:rPr>
          <w:rFonts w:ascii="Arial" w:hAnsi="Arial" w:cs="Arial"/>
          <w:b/>
          <w:sz w:val="20"/>
          <w:szCs w:val="20"/>
        </w:rPr>
        <w:t>BANO</w:t>
      </w:r>
    </w:p>
    <w:p w:rsidR="006869A3" w:rsidRDefault="006869A3" w:rsidP="00E57856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Yanna</w:t>
      </w:r>
      <w:proofErr w:type="spellEnd"/>
      <w:r>
        <w:rPr>
          <w:rFonts w:ascii="Arial" w:hAnsi="Arial" w:cs="Arial"/>
          <w:sz w:val="20"/>
          <w:szCs w:val="20"/>
        </w:rPr>
        <w:t xml:space="preserve"> Nascimento de Figueiredo Martins¹, Messias de Sousa Nogueira², Fabíola da Cruz Nunes </w:t>
      </w:r>
      <w:proofErr w:type="gramStart"/>
      <w:r>
        <w:rPr>
          <w:rFonts w:ascii="Arial" w:hAnsi="Arial" w:cs="Arial"/>
          <w:sz w:val="20"/>
          <w:szCs w:val="20"/>
        </w:rPr>
        <w:t>Braga³</w:t>
      </w:r>
      <w:proofErr w:type="gramEnd"/>
    </w:p>
    <w:p w:rsidR="00C631C6" w:rsidRDefault="00C631C6" w:rsidP="00E57856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Agrárias/Departamento de Medicina Veterinária/PROBEX</w:t>
      </w:r>
    </w:p>
    <w:p w:rsidR="00980DA2" w:rsidRDefault="00980DA2" w:rsidP="00C631C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980DA2" w:rsidRPr="00980DA2" w:rsidRDefault="00980DA2" w:rsidP="009D0CD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80DA2">
        <w:rPr>
          <w:rFonts w:ascii="Arial" w:hAnsi="Arial" w:cs="Arial"/>
          <w:b/>
          <w:sz w:val="20"/>
          <w:szCs w:val="20"/>
        </w:rPr>
        <w:t>Resumo</w:t>
      </w:r>
    </w:p>
    <w:p w:rsidR="00DE151B" w:rsidRDefault="00DE151B" w:rsidP="009D0CD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151B">
        <w:rPr>
          <w:rFonts w:ascii="Arial" w:hAnsi="Arial" w:cs="Arial"/>
          <w:sz w:val="20"/>
          <w:szCs w:val="20"/>
        </w:rPr>
        <w:t xml:space="preserve">A caprinocultura é uma das alternativas agropecuárias mais apropriadas para gerar crescimento econômico e benefícios reais no âmbito regional, por vários motivos. Dentre estes, vale citar a adequação aos </w:t>
      </w:r>
      <w:proofErr w:type="spellStart"/>
      <w:r w:rsidRPr="00DE151B">
        <w:rPr>
          <w:rFonts w:ascii="Arial" w:hAnsi="Arial" w:cs="Arial"/>
          <w:sz w:val="20"/>
          <w:szCs w:val="20"/>
        </w:rPr>
        <w:t>agroecossistemas</w:t>
      </w:r>
      <w:proofErr w:type="spellEnd"/>
      <w:r w:rsidRPr="00DE151B">
        <w:rPr>
          <w:rFonts w:ascii="Arial" w:hAnsi="Arial" w:cs="Arial"/>
          <w:sz w:val="20"/>
          <w:szCs w:val="20"/>
        </w:rPr>
        <w:t xml:space="preserve"> do Semiárido brasileiro, a baixa necessidade de capital inicial e a elevada capacidade de geração de ocupações produtivas e de fácil apropriação sócio-cultural. A mastite influência a cadeia produtiva de leite de cabra por ser uma inflamação da glândula mamária, ocasionada na maioria das vezes por bactérias. Este trabalho tem como objetivo avaliar o estado sanitário do rebanho leiteiro do município de </w:t>
      </w:r>
      <w:proofErr w:type="spellStart"/>
      <w:proofErr w:type="gramStart"/>
      <w:r w:rsidRPr="00DE151B">
        <w:rPr>
          <w:rFonts w:ascii="Arial" w:hAnsi="Arial" w:cs="Arial"/>
          <w:sz w:val="20"/>
          <w:szCs w:val="20"/>
        </w:rPr>
        <w:t>Parari</w:t>
      </w:r>
      <w:proofErr w:type="spellEnd"/>
      <w:r w:rsidRPr="00DE151B">
        <w:rPr>
          <w:rFonts w:ascii="Arial" w:hAnsi="Arial" w:cs="Arial"/>
          <w:sz w:val="20"/>
          <w:szCs w:val="20"/>
        </w:rPr>
        <w:t>-PB</w:t>
      </w:r>
      <w:proofErr w:type="gramEnd"/>
      <w:r w:rsidRPr="00DE151B">
        <w:rPr>
          <w:rFonts w:ascii="Arial" w:hAnsi="Arial" w:cs="Arial"/>
          <w:sz w:val="20"/>
          <w:szCs w:val="20"/>
        </w:rPr>
        <w:t xml:space="preserve">, e gerar dados para adequação das técnicas de obtenção do leite caprino das propriedades cadastradas na Associação de Criadores de Caprino e Ovinos de </w:t>
      </w:r>
      <w:proofErr w:type="spellStart"/>
      <w:r w:rsidRPr="00DE151B">
        <w:rPr>
          <w:rFonts w:ascii="Arial" w:hAnsi="Arial" w:cs="Arial"/>
          <w:sz w:val="20"/>
          <w:szCs w:val="20"/>
        </w:rPr>
        <w:t>Parari</w:t>
      </w:r>
      <w:proofErr w:type="spellEnd"/>
      <w:r w:rsidRPr="00DE151B">
        <w:rPr>
          <w:rFonts w:ascii="Arial" w:hAnsi="Arial" w:cs="Arial"/>
          <w:sz w:val="20"/>
          <w:szCs w:val="20"/>
        </w:rPr>
        <w:t xml:space="preserve"> (ACCOP). O trabalho foi realizado na cidade de </w:t>
      </w:r>
      <w:proofErr w:type="spellStart"/>
      <w:r w:rsidRPr="00DE151B">
        <w:rPr>
          <w:rFonts w:ascii="Arial" w:hAnsi="Arial" w:cs="Arial"/>
          <w:sz w:val="20"/>
          <w:szCs w:val="20"/>
        </w:rPr>
        <w:t>Parari</w:t>
      </w:r>
      <w:proofErr w:type="spellEnd"/>
      <w:r w:rsidRPr="00DE151B">
        <w:rPr>
          <w:rFonts w:ascii="Arial" w:hAnsi="Arial" w:cs="Arial"/>
          <w:sz w:val="20"/>
          <w:szCs w:val="20"/>
        </w:rPr>
        <w:t xml:space="preserve">, na microrregião do Cariri Ocidental. Quatorze propriedades, com rebanho em lactação de 147 animais, </w:t>
      </w:r>
      <w:proofErr w:type="gramStart"/>
      <w:r w:rsidRPr="00DE151B">
        <w:rPr>
          <w:rFonts w:ascii="Arial" w:hAnsi="Arial" w:cs="Arial"/>
          <w:sz w:val="20"/>
          <w:szCs w:val="20"/>
        </w:rPr>
        <w:t>foram</w:t>
      </w:r>
      <w:proofErr w:type="gramEnd"/>
      <w:r w:rsidRPr="00DE151B">
        <w:rPr>
          <w:rFonts w:ascii="Arial" w:hAnsi="Arial" w:cs="Arial"/>
          <w:sz w:val="20"/>
          <w:szCs w:val="20"/>
        </w:rPr>
        <w:t xml:space="preserve"> visitadas para realização de testes para detecção de mastite clínica em caprinos. Foram realizados os testes da caneca telada e o </w:t>
      </w:r>
      <w:proofErr w:type="spellStart"/>
      <w:r w:rsidRPr="00DE151B">
        <w:rPr>
          <w:rFonts w:ascii="Arial" w:hAnsi="Arial" w:cs="Arial"/>
          <w:sz w:val="20"/>
          <w:szCs w:val="20"/>
        </w:rPr>
        <w:t>Calif</w:t>
      </w:r>
      <w:r w:rsidR="00B02E01">
        <w:rPr>
          <w:rFonts w:ascii="Arial" w:hAnsi="Arial" w:cs="Arial"/>
          <w:sz w:val="20"/>
          <w:szCs w:val="20"/>
        </w:rPr>
        <w:t>o</w:t>
      </w:r>
      <w:r w:rsidRPr="00DE151B">
        <w:rPr>
          <w:rFonts w:ascii="Arial" w:hAnsi="Arial" w:cs="Arial"/>
          <w:sz w:val="20"/>
          <w:szCs w:val="20"/>
        </w:rPr>
        <w:t>rniaMastitis</w:t>
      </w:r>
      <w:proofErr w:type="spellEnd"/>
      <w:r w:rsidRPr="00DE151B">
        <w:rPr>
          <w:rFonts w:ascii="Arial" w:hAnsi="Arial" w:cs="Arial"/>
          <w:sz w:val="20"/>
          <w:szCs w:val="20"/>
        </w:rPr>
        <w:t xml:space="preserve"> Test (CMT). Considerou-se o teste da caneca telada positivo, quando haviaa presença de grumos no leite, o que confirmava a mastite clínica. Para a detecção da mastite subclínica foi realizado o CMT, que estima a contagem de células somáticas no leite, o qual apresenta alta viscosidade quando positivo. Após a realização dos testes citados, realizou-se a coleta de amostras de leite dos animais positivos, sendo estas armazenadas sob refrigeração, e levadas para análise no Laboratório de Fisiologia Aplicada/CCA/UFPB, onde foram armazenadas à -20º C. Durante as visitas foi realizado um levantamento das condições higiênico sanitárias do local e dos tratadores. Após a avaliação dos dados foi realizado uma capacitação em “Boas Práticas na Obtenção de Leite” para todos os produtores cadastrados na ACCOP, visando </w:t>
      </w:r>
      <w:r w:rsidR="002377F1" w:rsidRPr="00DE151B">
        <w:rPr>
          <w:rFonts w:ascii="Arial" w:hAnsi="Arial" w:cs="Arial"/>
          <w:sz w:val="20"/>
          <w:szCs w:val="20"/>
        </w:rPr>
        <w:t>à</w:t>
      </w:r>
      <w:r w:rsidRPr="00DE151B">
        <w:rPr>
          <w:rFonts w:ascii="Arial" w:hAnsi="Arial" w:cs="Arial"/>
          <w:sz w:val="20"/>
          <w:szCs w:val="20"/>
        </w:rPr>
        <w:t xml:space="preserve"> melhoria das práticas de manejo dos animais. Com</w:t>
      </w:r>
      <w:r w:rsidR="002377F1">
        <w:rPr>
          <w:rFonts w:ascii="Arial" w:hAnsi="Arial" w:cs="Arial"/>
          <w:sz w:val="20"/>
          <w:szCs w:val="20"/>
        </w:rPr>
        <w:t xml:space="preserve">o resultados, verificou-se que </w:t>
      </w:r>
      <w:r w:rsidRPr="00DE151B">
        <w:rPr>
          <w:rFonts w:ascii="Arial" w:hAnsi="Arial" w:cs="Arial"/>
          <w:sz w:val="20"/>
          <w:szCs w:val="20"/>
        </w:rPr>
        <w:t xml:space="preserve">62 animais foram positivos no CMT. Espera-se que a avaliação conjunta dos resultados por parte dos </w:t>
      </w:r>
      <w:proofErr w:type="spellStart"/>
      <w:r w:rsidRPr="00DE151B">
        <w:rPr>
          <w:rFonts w:ascii="Arial" w:hAnsi="Arial" w:cs="Arial"/>
          <w:sz w:val="20"/>
          <w:szCs w:val="20"/>
        </w:rPr>
        <w:t>extensionistas</w:t>
      </w:r>
      <w:proofErr w:type="spellEnd"/>
      <w:r w:rsidRPr="00DE151B">
        <w:rPr>
          <w:rFonts w:ascii="Arial" w:hAnsi="Arial" w:cs="Arial"/>
          <w:sz w:val="20"/>
          <w:szCs w:val="20"/>
        </w:rPr>
        <w:t xml:space="preserve"> e dos próprios produtores, bem como a capacitação dos mesmos tenham impacto positivo na diminuição dos índices de mastite infecciosa dos caprinos leiteiros de </w:t>
      </w:r>
      <w:proofErr w:type="spellStart"/>
      <w:r w:rsidRPr="00DE151B">
        <w:rPr>
          <w:rFonts w:ascii="Arial" w:hAnsi="Arial" w:cs="Arial"/>
          <w:sz w:val="20"/>
          <w:szCs w:val="20"/>
        </w:rPr>
        <w:t>Parari</w:t>
      </w:r>
      <w:proofErr w:type="spellEnd"/>
      <w:r w:rsidRPr="00DE151B">
        <w:rPr>
          <w:rFonts w:ascii="Arial" w:hAnsi="Arial" w:cs="Arial"/>
          <w:sz w:val="20"/>
          <w:szCs w:val="20"/>
        </w:rPr>
        <w:t>.</w:t>
      </w:r>
    </w:p>
    <w:p w:rsidR="009D0CDA" w:rsidRPr="00272FF6" w:rsidRDefault="009D0CDA" w:rsidP="009D0CD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21B8">
        <w:rPr>
          <w:rFonts w:ascii="Arial" w:hAnsi="Arial" w:cs="Arial"/>
          <w:b/>
          <w:sz w:val="20"/>
          <w:szCs w:val="20"/>
        </w:rPr>
        <w:t>Palavras chave</w:t>
      </w:r>
      <w:r>
        <w:rPr>
          <w:rFonts w:ascii="Arial" w:hAnsi="Arial" w:cs="Arial"/>
          <w:sz w:val="20"/>
          <w:szCs w:val="20"/>
        </w:rPr>
        <w:t>: mastite, teste</w:t>
      </w:r>
      <w:r w:rsidR="00816123">
        <w:rPr>
          <w:rFonts w:ascii="Arial" w:hAnsi="Arial" w:cs="Arial"/>
          <w:sz w:val="20"/>
          <w:szCs w:val="20"/>
        </w:rPr>
        <w:t xml:space="preserve"> da caneca telada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816123">
        <w:rPr>
          <w:rFonts w:ascii="Arial" w:hAnsi="Arial" w:cs="Arial"/>
          <w:sz w:val="20"/>
          <w:szCs w:val="20"/>
        </w:rPr>
        <w:t>CaliforniaMastitis</w:t>
      </w:r>
      <w:proofErr w:type="spellEnd"/>
      <w:proofErr w:type="gramEnd"/>
      <w:r w:rsidR="00816123">
        <w:rPr>
          <w:rFonts w:ascii="Arial" w:hAnsi="Arial" w:cs="Arial"/>
          <w:sz w:val="20"/>
          <w:szCs w:val="20"/>
        </w:rPr>
        <w:t xml:space="preserve"> Test</w:t>
      </w:r>
      <w:r w:rsidR="00980DA2">
        <w:rPr>
          <w:rFonts w:ascii="Arial" w:hAnsi="Arial" w:cs="Arial"/>
          <w:sz w:val="20"/>
          <w:szCs w:val="20"/>
        </w:rPr>
        <w:t>.</w:t>
      </w:r>
    </w:p>
    <w:p w:rsidR="006361D2" w:rsidRDefault="006361D2" w:rsidP="006361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361D2" w:rsidRDefault="006361D2" w:rsidP="00E1007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sectPr w:rsidR="006361D2" w:rsidSect="00E1007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51507"/>
    <w:multiLevelType w:val="multilevel"/>
    <w:tmpl w:val="5A10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757B"/>
    <w:rsid w:val="00027890"/>
    <w:rsid w:val="00143A44"/>
    <w:rsid w:val="002215F0"/>
    <w:rsid w:val="002377F1"/>
    <w:rsid w:val="00272FF6"/>
    <w:rsid w:val="002B3B43"/>
    <w:rsid w:val="00320392"/>
    <w:rsid w:val="00373BE4"/>
    <w:rsid w:val="0038260E"/>
    <w:rsid w:val="0045404D"/>
    <w:rsid w:val="005340F8"/>
    <w:rsid w:val="00564D1A"/>
    <w:rsid w:val="005A636F"/>
    <w:rsid w:val="00610D9B"/>
    <w:rsid w:val="006361D2"/>
    <w:rsid w:val="006869A3"/>
    <w:rsid w:val="006D4841"/>
    <w:rsid w:val="00755421"/>
    <w:rsid w:val="007E69CF"/>
    <w:rsid w:val="00815B5E"/>
    <w:rsid w:val="00816123"/>
    <w:rsid w:val="00845C32"/>
    <w:rsid w:val="008F65E1"/>
    <w:rsid w:val="00980DA2"/>
    <w:rsid w:val="009D0CDA"/>
    <w:rsid w:val="009E3510"/>
    <w:rsid w:val="00A26688"/>
    <w:rsid w:val="00A55C76"/>
    <w:rsid w:val="00A72428"/>
    <w:rsid w:val="00AA2FC2"/>
    <w:rsid w:val="00B02E01"/>
    <w:rsid w:val="00B0592C"/>
    <w:rsid w:val="00B83A65"/>
    <w:rsid w:val="00BA757B"/>
    <w:rsid w:val="00BD7BAE"/>
    <w:rsid w:val="00BF21B8"/>
    <w:rsid w:val="00C57C0D"/>
    <w:rsid w:val="00C631C6"/>
    <w:rsid w:val="00CB78AB"/>
    <w:rsid w:val="00D46AD0"/>
    <w:rsid w:val="00D71470"/>
    <w:rsid w:val="00DC5A45"/>
    <w:rsid w:val="00DE151B"/>
    <w:rsid w:val="00E1007A"/>
    <w:rsid w:val="00E211D7"/>
    <w:rsid w:val="00E57856"/>
    <w:rsid w:val="00E64D9E"/>
    <w:rsid w:val="00FB0213"/>
    <w:rsid w:val="00FB1EF2"/>
    <w:rsid w:val="00FD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8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DA07-EA36-4897-AA8E-680B689F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</dc:creator>
  <cp:lastModifiedBy>jessica</cp:lastModifiedBy>
  <cp:revision>5</cp:revision>
  <dcterms:created xsi:type="dcterms:W3CDTF">2011-10-13T18:46:00Z</dcterms:created>
  <dcterms:modified xsi:type="dcterms:W3CDTF">2011-12-19T21:06:00Z</dcterms:modified>
</cp:coreProperties>
</file>