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360" w:lineRule="auto"/>
        <w:jc w:val="center"/>
      </w:pPr>
      <w:r>
        <w:rPr>
          <w:rFonts w:ascii="Times New Roman" w:hAnsi="Times New Roman"/>
          <w:b/>
          <w:sz w:val="24"/>
          <w:szCs w:val="24"/>
        </w:rPr>
        <w:t>A IMPORTÂNCIA DA DISCIPLINA DE INTRODUÇÃO A COMPUTAÇÃO GRÁFICA COM O APOIO DO MONITOR</w:t>
      </w:r>
    </w:p>
    <w:p>
      <w:pPr>
        <w:pStyle w:val="style0"/>
        <w:spacing w:line="360" w:lineRule="auto"/>
        <w:ind w:firstLine="708" w:left="0" w:right="0"/>
        <w:jc w:val="center"/>
      </w:pPr>
      <w:r>
        <w:rPr>
          <w:rFonts w:ascii="Times New Roman" w:hAnsi="Times New Roman"/>
          <w:sz w:val="24"/>
          <w:szCs w:val="24"/>
        </w:rPr>
        <w:t>Débora Schneweiss de Farias Andrade</w:t>
      </w:r>
      <w:r>
        <w:rPr>
          <w:rStyle w:val="style26"/>
          <w:rFonts w:ascii="Times New Roman" w:hAnsi="Times New Roman"/>
          <w:sz w:val="24"/>
          <w:szCs w:val="24"/>
        </w:rPr>
        <w:footnoteReference w:id="2"/>
      </w:r>
      <w:r>
        <w:rPr>
          <w:rFonts w:ascii="Times New Roman" w:hAnsi="Times New Roman"/>
          <w:sz w:val="24"/>
          <w:szCs w:val="24"/>
        </w:rPr>
        <w:t>; Josinaldo Alves Carvalho Júnior</w:t>
      </w:r>
      <w:r>
        <w:rPr>
          <w:rFonts w:ascii="Times New Roman" w:hAnsi="Times New Roman"/>
          <w:sz w:val="24"/>
          <w:szCs w:val="24"/>
          <w:vertAlign w:val="superscript"/>
        </w:rPr>
        <w:t>1</w:t>
      </w:r>
      <w:r>
        <w:rPr>
          <w:rFonts w:ascii="Times New Roman" w:hAnsi="Times New Roman"/>
          <w:sz w:val="24"/>
          <w:szCs w:val="24"/>
        </w:rPr>
        <w:t>; Hêvilla Rayane Valério Costa</w:t>
      </w:r>
      <w:r>
        <w:rPr>
          <w:rFonts w:ascii="Times New Roman" w:hAnsi="Times New Roman"/>
          <w:sz w:val="24"/>
          <w:szCs w:val="24"/>
          <w:vertAlign w:val="superscript"/>
        </w:rPr>
        <w:t>1</w:t>
      </w:r>
      <w:r>
        <w:rPr>
          <w:rFonts w:ascii="Tahoma" w:cs="Tahoma" w:hAnsi="Tahoma"/>
          <w:color w:val="333333"/>
          <w:sz w:val="20"/>
          <w:szCs w:val="20"/>
          <w:shd w:fill="FFFFFF" w:val="clear"/>
        </w:rPr>
        <w:t xml:space="preserve">; </w:t>
      </w:r>
      <w:bookmarkStart w:id="0" w:name="_GoBack"/>
      <w:bookmarkEnd w:id="0"/>
      <w:r>
        <w:rPr>
          <w:rFonts w:ascii="Times New Roman" w:hAnsi="Times New Roman"/>
          <w:sz w:val="24"/>
          <w:szCs w:val="24"/>
        </w:rPr>
        <w:t xml:space="preserve">Louise Brasileiro Quirino </w:t>
      </w:r>
      <w:r>
        <w:rPr>
          <w:rStyle w:val="style26"/>
          <w:rFonts w:ascii="Times New Roman" w:hAnsi="Times New Roman"/>
          <w:sz w:val="24"/>
          <w:szCs w:val="24"/>
        </w:rPr>
        <w:footnoteReference w:id="3"/>
      </w:r>
      <w:r>
        <w:rPr>
          <w:rFonts w:ascii="Times New Roman" w:hAnsi="Times New Roman"/>
          <w:sz w:val="24"/>
          <w:szCs w:val="24"/>
        </w:rPr>
        <w:t>; Myrla Lopes Torres</w:t>
      </w:r>
      <w:r>
        <w:rPr>
          <w:rStyle w:val="style26"/>
          <w:rFonts w:ascii="Times New Roman" w:hAnsi="Times New Roman"/>
          <w:sz w:val="24"/>
          <w:szCs w:val="24"/>
        </w:rPr>
        <w:footnoteReference w:id="4"/>
      </w:r>
    </w:p>
    <w:p>
      <w:pPr>
        <w:pStyle w:val="style0"/>
        <w:spacing w:line="360" w:lineRule="auto"/>
        <w:ind w:firstLine="708" w:left="0" w:right="0"/>
        <w:jc w:val="center"/>
      </w:pPr>
      <w:r>
        <w:rPr>
          <w:rFonts w:ascii="Times New Roman" w:hAnsi="Times New Roman"/>
          <w:sz w:val="24"/>
          <w:szCs w:val="24"/>
        </w:rPr>
        <w:t>Centro de Ciências Aplicadas e Educação – CCAE; Departamento de Engenharia e Meio Ambiente – DEMA- Monitoria</w:t>
      </w:r>
    </w:p>
    <w:p>
      <w:pPr>
        <w:pStyle w:val="style37"/>
        <w:numPr>
          <w:ilvl w:val="0"/>
          <w:numId w:val="1"/>
        </w:numPr>
        <w:spacing w:after="0" w:before="0" w:line="360" w:lineRule="auto"/>
        <w:contextualSpacing/>
        <w:jc w:val="both"/>
      </w:pPr>
      <w:r>
        <w:rPr>
          <w:rFonts w:ascii="Times New Roman" w:hAnsi="Times New Roman"/>
          <w:b/>
          <w:sz w:val="24"/>
          <w:szCs w:val="24"/>
        </w:rPr>
        <w:t>Introdução</w:t>
      </w:r>
    </w:p>
    <w:p>
      <w:pPr>
        <w:pStyle w:val="style0"/>
        <w:spacing w:after="0" w:before="0" w:line="360" w:lineRule="auto"/>
        <w:ind w:firstLine="709" w:left="0" w:right="0"/>
        <w:contextualSpacing w:val="false"/>
        <w:jc w:val="both"/>
      </w:pPr>
      <w:r>
        <w:rPr>
          <w:rFonts w:ascii="Times New Roman" w:cs="Times New Roman" w:hAnsi="Times New Roman"/>
          <w:sz w:val="24"/>
          <w:szCs w:val="24"/>
          <w:shd w:fill="FFFFFF" w:val="clear"/>
        </w:rPr>
        <w:t xml:space="preserve">A </w:t>
      </w:r>
      <w:r>
        <w:rPr>
          <w:rFonts w:ascii="Times New Roman" w:cs="Times New Roman" w:hAnsi="Times New Roman"/>
          <w:b/>
          <w:sz w:val="24"/>
          <w:szCs w:val="24"/>
          <w:shd w:fill="FFFFFF" w:val="clear"/>
        </w:rPr>
        <w:t>Computação Gráfica (CG)</w:t>
      </w:r>
      <w:r>
        <w:rPr>
          <w:rFonts w:ascii="Times New Roman" w:cs="Times New Roman" w:hAnsi="Times New Roman"/>
          <w:sz w:val="24"/>
          <w:szCs w:val="24"/>
          <w:shd w:fill="FFFFFF" w:val="clear"/>
        </w:rPr>
        <w:t xml:space="preserve"> é uma área da Ciência da Computação que se dedica ao estudo e desenvolvimento de técnicas e algoritmos para a geração (síntese) de imagens através do computador. Atualmente a </w:t>
      </w:r>
      <w:r>
        <w:rPr>
          <w:rFonts w:ascii="Times New Roman" w:cs="Times New Roman" w:hAnsi="Times New Roman"/>
          <w:b/>
          <w:sz w:val="24"/>
          <w:szCs w:val="24"/>
          <w:shd w:fill="FFFFFF" w:val="clear"/>
        </w:rPr>
        <w:t>CG</w:t>
      </w:r>
      <w:r>
        <w:rPr>
          <w:rFonts w:ascii="Times New Roman" w:cs="Times New Roman" w:hAnsi="Times New Roman"/>
          <w:sz w:val="24"/>
          <w:szCs w:val="24"/>
          <w:shd w:fill="FFFFFF" w:val="clear"/>
        </w:rPr>
        <w:t xml:space="preserve"> está presente em quase todas as áreas do conhecimento humano, desde o projeto de um novo modelo de automóvel, até o desenvolvimento de ferramentas de entretenimento, entre as quais os jogos eletrônicos. (</w:t>
      </w:r>
      <w:r>
        <w:rPr>
          <w:rFonts w:ascii="Times New Roman" w:cs="Times New Roman" w:hAnsi="Times New Roman"/>
          <w:color w:val="000000"/>
          <w:sz w:val="24"/>
          <w:szCs w:val="24"/>
        </w:rPr>
        <w:t>MANSSOUR; COHEN, 2006, p. 1)</w:t>
      </w:r>
    </w:p>
    <w:p>
      <w:pPr>
        <w:pStyle w:val="style0"/>
        <w:spacing w:after="0" w:before="0" w:line="360" w:lineRule="auto"/>
        <w:ind w:firstLine="709" w:left="0" w:right="0"/>
        <w:contextualSpacing w:val="false"/>
        <w:jc w:val="both"/>
      </w:pPr>
      <w:r>
        <w:rPr>
          <w:rFonts w:ascii="Times New Roman" w:cs="Times New Roman" w:hAnsi="Times New Roman"/>
          <w:sz w:val="24"/>
          <w:szCs w:val="24"/>
        </w:rPr>
        <w:t xml:space="preserve">Um Designer precisa estar apto a </w:t>
      </w:r>
      <w:r>
        <w:rPr>
          <w:rFonts w:ascii="Times New Roman" w:cs="Times New Roman" w:hAnsi="Times New Roman"/>
          <w:sz w:val="24"/>
          <w:szCs w:val="24"/>
          <w:shd w:fill="FFFFFF" w:val="clear"/>
        </w:rPr>
        <w:t>experimentar diferentes formas de criar, gerenciando uma quantidade de desenhos e anotações, a fim de demonstrar a ideia/solução da melhor forma possível, com clareza.</w:t>
      </w:r>
    </w:p>
    <w:p>
      <w:pPr>
        <w:pStyle w:val="style0"/>
        <w:spacing w:after="0" w:before="0" w:line="360" w:lineRule="auto"/>
        <w:ind w:firstLine="709" w:left="0" w:right="0"/>
        <w:contextualSpacing w:val="false"/>
        <w:jc w:val="both"/>
      </w:pPr>
      <w:r>
        <w:rPr>
          <w:rFonts w:ascii="Times New Roman" w:cs="Times New Roman" w:hAnsi="Times New Roman"/>
          <w:sz w:val="24"/>
          <w:szCs w:val="24"/>
          <w:shd w:fill="FFFFFF" w:val="clear"/>
        </w:rPr>
        <w:t xml:space="preserve">Diante destes conceitos, a disciplina de </w:t>
      </w:r>
      <w:r>
        <w:rPr>
          <w:rFonts w:ascii="Times New Roman" w:cs="Times New Roman" w:hAnsi="Times New Roman"/>
          <w:b/>
          <w:sz w:val="24"/>
          <w:szCs w:val="24"/>
          <w:shd w:fill="FFFFFF" w:val="clear"/>
        </w:rPr>
        <w:t>Introdução a Computação Gráfica</w:t>
      </w:r>
      <w:r>
        <w:rPr>
          <w:rFonts w:ascii="Times New Roman" w:cs="Times New Roman" w:hAnsi="Times New Roman"/>
          <w:sz w:val="24"/>
          <w:szCs w:val="24"/>
          <w:shd w:fill="FFFFFF" w:val="clear"/>
        </w:rPr>
        <w:t xml:space="preserve">, se faz primordial para o conhecimento do estudante de Design, pois propõe de forma prática o ensino de ferramentas que garantem a melhor representação e apresentação de seus projetos. Durante as aulas são mostrados softwares de desenho bidimensional, como </w:t>
      </w:r>
      <w:r>
        <w:rPr>
          <w:rFonts w:ascii="Times New Roman" w:cs="Times New Roman" w:hAnsi="Times New Roman"/>
          <w:b/>
          <w:sz w:val="24"/>
          <w:szCs w:val="24"/>
          <w:shd w:fill="FFFFFF" w:val="clear"/>
        </w:rPr>
        <w:t>CorelDraw</w:t>
      </w:r>
      <w:r>
        <w:rPr>
          <w:rFonts w:ascii="Times New Roman" w:cs="Times New Roman" w:hAnsi="Times New Roman"/>
          <w:sz w:val="24"/>
          <w:szCs w:val="24"/>
          <w:shd w:fill="FFFFFF" w:val="clear"/>
        </w:rPr>
        <w:t xml:space="preserve">, desenhos artísticos </w:t>
      </w:r>
      <w:r>
        <w:rPr>
          <w:rFonts w:ascii="Times New Roman" w:cs="Times New Roman" w:hAnsi="Times New Roman"/>
          <w:b/>
          <w:color w:val="343434"/>
          <w:sz w:val="24"/>
          <w:szCs w:val="24"/>
        </w:rPr>
        <w:t>SketchBook</w:t>
      </w:r>
      <w:r>
        <w:rPr>
          <w:rFonts w:ascii="Times New Roman" w:cs="Times New Roman" w:hAnsi="Times New Roman"/>
          <w:color w:val="343434"/>
          <w:sz w:val="24"/>
          <w:szCs w:val="24"/>
        </w:rPr>
        <w:t xml:space="preserve">, </w:t>
      </w:r>
      <w:r>
        <w:rPr>
          <w:rFonts w:ascii="Times New Roman" w:cs="Times New Roman" w:hAnsi="Times New Roman"/>
          <w:sz w:val="24"/>
          <w:szCs w:val="24"/>
          <w:shd w:fill="FFFFFF" w:val="clear"/>
        </w:rPr>
        <w:t xml:space="preserve"> e software de edição de imagens, o </w:t>
      </w:r>
      <w:r>
        <w:rPr>
          <w:rFonts w:ascii="Times New Roman" w:cs="Times New Roman" w:hAnsi="Times New Roman"/>
          <w:b/>
          <w:sz w:val="24"/>
          <w:szCs w:val="24"/>
          <w:shd w:fill="FFFFFF" w:val="clear"/>
        </w:rPr>
        <w:t>Photoshop</w:t>
      </w:r>
      <w:r>
        <w:rPr>
          <w:rFonts w:ascii="Times New Roman" w:cs="Times New Roman" w:hAnsi="Times New Roman"/>
          <w:sz w:val="24"/>
          <w:szCs w:val="24"/>
          <w:shd w:fill="FFFFFF" w:val="clear"/>
        </w:rPr>
        <w:t>.</w:t>
      </w:r>
    </w:p>
    <w:p>
      <w:pPr>
        <w:pStyle w:val="style0"/>
        <w:spacing w:after="0" w:before="0" w:line="360" w:lineRule="auto"/>
        <w:ind w:firstLine="709" w:left="0" w:right="0"/>
        <w:contextualSpacing w:val="false"/>
        <w:jc w:val="both"/>
      </w:pPr>
      <w:r>
        <w:rPr>
          <w:rFonts w:ascii="Times New Roman" w:cs="Times New Roman" w:hAnsi="Times New Roman"/>
          <w:sz w:val="24"/>
          <w:szCs w:val="24"/>
          <w:shd w:fill="FFFFFF" w:val="clear"/>
        </w:rPr>
        <w:t xml:space="preserve">A importância do apoio do monitor se caracteriza pela necessidade do acompanhamento aos alunos, por ser uma matéria extremamente prática, onde ocorre de forma cumulativa, a cada aula são ensinadas diferentes ferramentas, partindo do reconhecimento da janela do aplicativo, para ferramentas simples e posteriormente mais complexas. </w:t>
      </w:r>
    </w:p>
    <w:p>
      <w:pPr>
        <w:pStyle w:val="style0"/>
        <w:spacing w:after="0" w:before="0" w:line="360" w:lineRule="auto"/>
        <w:ind w:firstLine="709" w:left="0" w:right="0"/>
        <w:contextualSpacing w:val="false"/>
        <w:jc w:val="both"/>
      </w:pPr>
      <w:r>
        <w:rPr>
          <w:rFonts w:ascii="Times New Roman" w:cs="Times New Roman" w:hAnsi="Times New Roman"/>
          <w:sz w:val="24"/>
          <w:szCs w:val="24"/>
          <w:shd w:fill="FFFFFF" w:val="clear"/>
        </w:rPr>
        <w:t>Por diversas vezes é necessário o auxílio extraclasse para que durante as aulas todos os alunos possam acompanhar a aula no mesmo nível, tendo conhecimento de todas as ferramentas dadas até a aula anterior.</w:t>
      </w:r>
    </w:p>
    <w:p>
      <w:pPr>
        <w:pStyle w:val="style0"/>
        <w:spacing w:after="0" w:before="0" w:line="360" w:lineRule="auto"/>
        <w:ind w:firstLine="709" w:left="0" w:right="0"/>
        <w:contextualSpacing w:val="false"/>
        <w:jc w:val="both"/>
      </w:pPr>
      <w:r>
        <w:rPr>
          <w:rFonts w:ascii="Times New Roman" w:cs="Times New Roman" w:hAnsi="Times New Roman"/>
          <w:sz w:val="24"/>
          <w:szCs w:val="24"/>
          <w:shd w:fill="FFFFFF" w:val="clear"/>
        </w:rPr>
        <w:t>Portanto o monitor deve ter conhecimento sobre a disciplina, para orientar os alunos nas atividades teóricas e práticas e auxiliar o professor na aproximação com os alunos trazendo a experiência de discente para melhoria da matéria.</w:t>
      </w:r>
    </w:p>
    <w:p>
      <w:pPr>
        <w:pStyle w:val="style0"/>
        <w:spacing w:after="0" w:before="0" w:line="360" w:lineRule="auto"/>
        <w:ind w:firstLine="709" w:left="0" w:right="0"/>
        <w:contextualSpacing w:val="false"/>
        <w:jc w:val="both"/>
      </w:pPr>
      <w:r>
        <w:rPr>
          <w:rFonts w:ascii="Times New Roman" w:cs="Times New Roman" w:hAnsi="Times New Roman"/>
          <w:sz w:val="24"/>
          <w:szCs w:val="24"/>
          <w:shd w:fill="FFFFFF" w:val="clear"/>
        </w:rPr>
      </w:r>
    </w:p>
    <w:p>
      <w:pPr>
        <w:pStyle w:val="style37"/>
        <w:numPr>
          <w:ilvl w:val="0"/>
          <w:numId w:val="1"/>
        </w:numPr>
        <w:spacing w:after="0" w:before="0" w:line="360" w:lineRule="auto"/>
        <w:contextualSpacing/>
        <w:jc w:val="both"/>
      </w:pPr>
      <w:r>
        <w:rPr>
          <w:rFonts w:ascii="Times New Roman" w:hAnsi="Times New Roman"/>
          <w:b/>
          <w:sz w:val="24"/>
          <w:szCs w:val="24"/>
        </w:rPr>
        <w:t>Objetivos:</w:t>
      </w:r>
    </w:p>
    <w:p>
      <w:pPr>
        <w:pStyle w:val="style37"/>
        <w:numPr>
          <w:ilvl w:val="0"/>
          <w:numId w:val="2"/>
        </w:numPr>
        <w:spacing w:after="0" w:before="0" w:line="360" w:lineRule="auto"/>
        <w:contextualSpacing/>
        <w:jc w:val="both"/>
      </w:pPr>
      <w:r>
        <w:rPr>
          <w:rFonts w:ascii="Times New Roman" w:hAnsi="Times New Roman"/>
          <w:sz w:val="24"/>
          <w:szCs w:val="24"/>
        </w:rPr>
        <w:t xml:space="preserve">Facilitar o relacionamento entre alunos e o professor na execução dos planos de ensino da disciplina; </w:t>
      </w:r>
    </w:p>
    <w:p>
      <w:pPr>
        <w:pStyle w:val="style37"/>
        <w:numPr>
          <w:ilvl w:val="0"/>
          <w:numId w:val="2"/>
        </w:numPr>
        <w:spacing w:after="0" w:before="0" w:line="360" w:lineRule="auto"/>
        <w:contextualSpacing/>
        <w:jc w:val="both"/>
      </w:pPr>
      <w:r>
        <w:rPr>
          <w:rFonts w:ascii="Times New Roman" w:hAnsi="Times New Roman"/>
          <w:sz w:val="24"/>
          <w:szCs w:val="24"/>
        </w:rPr>
        <w:t xml:space="preserve">Auxiliar os alunos nas atividades da classe e extraclasse, </w:t>
      </w:r>
    </w:p>
    <w:p>
      <w:pPr>
        <w:pStyle w:val="style37"/>
        <w:numPr>
          <w:ilvl w:val="0"/>
          <w:numId w:val="2"/>
        </w:numPr>
        <w:spacing w:after="0" w:before="0" w:line="360" w:lineRule="auto"/>
        <w:contextualSpacing/>
        <w:jc w:val="both"/>
      </w:pPr>
      <w:r>
        <w:rPr>
          <w:rFonts w:ascii="Times New Roman" w:hAnsi="Times New Roman"/>
          <w:sz w:val="24"/>
          <w:szCs w:val="24"/>
        </w:rPr>
        <w:t xml:space="preserve">Minimizar os índices de reprovação, evasão e falta de motivação na disciplina. </w:t>
      </w:r>
    </w:p>
    <w:p>
      <w:pPr>
        <w:pStyle w:val="style37"/>
        <w:numPr>
          <w:ilvl w:val="0"/>
          <w:numId w:val="3"/>
        </w:numPr>
        <w:spacing w:after="0" w:before="0" w:line="360" w:lineRule="auto"/>
        <w:contextualSpacing/>
        <w:jc w:val="both"/>
      </w:pPr>
      <w:r>
        <w:rPr>
          <w:rFonts w:ascii="Times New Roman" w:hAnsi="Times New Roman"/>
          <w:sz w:val="24"/>
          <w:szCs w:val="24"/>
        </w:rPr>
        <w:t xml:space="preserve">Aprofundar o conhecimento sobre o conteúdo da disciplina. </w:t>
      </w:r>
    </w:p>
    <w:p>
      <w:pPr>
        <w:pStyle w:val="style37"/>
        <w:numPr>
          <w:ilvl w:val="0"/>
          <w:numId w:val="3"/>
        </w:numPr>
        <w:spacing w:after="0" w:before="0" w:line="360" w:lineRule="auto"/>
        <w:contextualSpacing/>
        <w:jc w:val="both"/>
      </w:pPr>
      <w:r>
        <w:rPr>
          <w:rFonts w:ascii="Times New Roman" w:hAnsi="Times New Roman"/>
          <w:sz w:val="24"/>
          <w:szCs w:val="24"/>
        </w:rPr>
      </w:r>
    </w:p>
    <w:p>
      <w:pPr>
        <w:pStyle w:val="style37"/>
        <w:numPr>
          <w:ilvl w:val="0"/>
          <w:numId w:val="1"/>
        </w:numPr>
        <w:spacing w:after="0" w:before="0" w:line="360" w:lineRule="auto"/>
        <w:contextualSpacing/>
        <w:jc w:val="both"/>
      </w:pPr>
      <w:r>
        <w:rPr>
          <w:rFonts w:ascii="Times New Roman" w:hAnsi="Times New Roman"/>
          <w:b/>
          <w:sz w:val="24"/>
          <w:szCs w:val="24"/>
        </w:rPr>
        <w:t>Descrição metodológica:</w:t>
      </w:r>
    </w:p>
    <w:p>
      <w:pPr>
        <w:pStyle w:val="style37"/>
        <w:spacing w:after="0" w:before="0" w:line="360" w:lineRule="auto"/>
        <w:contextualSpacing/>
        <w:jc w:val="both"/>
      </w:pPr>
      <w:r>
        <w:rPr>
          <w:rFonts w:ascii="Times New Roman" w:cs="Times New Roman" w:eastAsia="Calibri" w:hAnsi="Times New Roman"/>
          <w:sz w:val="24"/>
          <w:szCs w:val="24"/>
        </w:rPr>
        <w:t xml:space="preserve">A metodologia da disciplina </w:t>
      </w:r>
      <w:r>
        <w:rPr>
          <w:rFonts w:ascii="Times New Roman" w:hAnsi="Times New Roman"/>
          <w:sz w:val="24"/>
          <w:szCs w:val="24"/>
        </w:rPr>
        <w:t>se inicia a partir do planejamento das aulas, partindo do estudo do material didático e de experiências das aulas em turmas anteriores, onde pode ser ajudada pelo monitor, por ter participado da disciplina como discente, e ter maior aproximação com os alunos, podendo agregar sugestões de melhorias ao professor para o estudo. Durante as aulas o monitor deve estar presente, e orientar e tirar dúvidas dos alunos quando necessário, a</w:t>
      </w:r>
      <w:r>
        <w:rPr>
          <w:rFonts w:ascii="Times New Roman" w:cs="Times New Roman" w:eastAsia="Calibri" w:hAnsi="Times New Roman"/>
          <w:sz w:val="24"/>
          <w:szCs w:val="24"/>
        </w:rPr>
        <w:t>ux</w:t>
      </w:r>
      <w:r>
        <w:rPr>
          <w:rFonts w:ascii="Times New Roman" w:hAnsi="Times New Roman"/>
          <w:sz w:val="24"/>
          <w:szCs w:val="24"/>
        </w:rPr>
        <w:t>iliar</w:t>
      </w:r>
      <w:r>
        <w:rPr>
          <w:rFonts w:ascii="Times New Roman" w:cs="Times New Roman" w:eastAsia="Calibri" w:hAnsi="Times New Roman"/>
          <w:sz w:val="24"/>
          <w:szCs w:val="24"/>
        </w:rPr>
        <w:t xml:space="preserve"> na utilização </w:t>
      </w:r>
      <w:r>
        <w:rPr>
          <w:rFonts w:ascii="Times New Roman" w:hAnsi="Times New Roman"/>
          <w:sz w:val="24"/>
          <w:szCs w:val="24"/>
        </w:rPr>
        <w:t xml:space="preserve">dos computadores, e </w:t>
      </w:r>
      <w:r>
        <w:rPr>
          <w:rFonts w:ascii="Times New Roman" w:cs="Times New Roman" w:eastAsia="Calibri" w:hAnsi="Times New Roman"/>
          <w:sz w:val="24"/>
          <w:szCs w:val="24"/>
        </w:rPr>
        <w:t>além d</w:t>
      </w:r>
      <w:r>
        <w:rPr>
          <w:rFonts w:ascii="Times New Roman" w:hAnsi="Times New Roman"/>
          <w:sz w:val="24"/>
          <w:szCs w:val="24"/>
        </w:rPr>
        <w:t>isso estar disponível para</w:t>
      </w:r>
      <w:r>
        <w:rPr>
          <w:rFonts w:ascii="Times New Roman" w:cs="Times New Roman" w:eastAsia="Calibri" w:hAnsi="Times New Roman"/>
          <w:sz w:val="24"/>
          <w:szCs w:val="24"/>
        </w:rPr>
        <w:t xml:space="preserve"> atendimentos extra sala de aula.</w:t>
      </w:r>
      <w:r>
        <w:rPr>
          <w:rFonts w:ascii="Times New Roman" w:hAnsi="Times New Roman"/>
          <w:sz w:val="24"/>
          <w:szCs w:val="24"/>
        </w:rPr>
        <w:t xml:space="preserve"> É previsto fazer avaliações junto</w:t>
      </w:r>
      <w:r>
        <w:rPr>
          <w:rFonts w:ascii="Times New Roman" w:cs="Times New Roman" w:eastAsia="Calibri" w:hAnsi="Times New Roman"/>
          <w:sz w:val="24"/>
          <w:szCs w:val="24"/>
        </w:rPr>
        <w:t xml:space="preserve"> ao professor para </w:t>
      </w:r>
      <w:r>
        <w:rPr>
          <w:rFonts w:ascii="Times New Roman" w:hAnsi="Times New Roman"/>
          <w:sz w:val="24"/>
          <w:szCs w:val="24"/>
        </w:rPr>
        <w:t xml:space="preserve">exercitar mais o conteúdo e </w:t>
      </w:r>
      <w:r>
        <w:rPr>
          <w:rFonts w:ascii="Times New Roman" w:cs="Times New Roman" w:eastAsia="Calibri" w:hAnsi="Times New Roman"/>
          <w:sz w:val="24"/>
          <w:szCs w:val="24"/>
        </w:rPr>
        <w:t>perceber o desempenho das aulas</w:t>
      </w:r>
      <w:r>
        <w:rPr>
          <w:rFonts w:ascii="Times New Roman" w:hAnsi="Times New Roman"/>
          <w:sz w:val="24"/>
          <w:szCs w:val="24"/>
        </w:rPr>
        <w:t>. Ao final fazer um balanceamento da turma para que a partir dos resultados possa ser discutida metodologia utilizada para manter o que trouxe benefícios e gerar melhorias para pontos que não foi obtido tantos resultados.</w:t>
      </w:r>
    </w:p>
    <w:p>
      <w:pPr>
        <w:pStyle w:val="style0"/>
        <w:spacing w:after="0" w:before="0" w:line="360" w:lineRule="auto"/>
        <w:contextualSpacing w:val="false"/>
        <w:jc w:val="both"/>
      </w:pPr>
      <w:r>
        <w:rPr>
          <w:rFonts w:ascii="Times New Roman" w:hAnsi="Times New Roman"/>
          <w:b/>
          <w:sz w:val="24"/>
          <w:szCs w:val="24"/>
        </w:rPr>
      </w:r>
    </w:p>
    <w:p>
      <w:pPr>
        <w:pStyle w:val="style37"/>
        <w:numPr>
          <w:ilvl w:val="0"/>
          <w:numId w:val="1"/>
        </w:numPr>
        <w:spacing w:after="0" w:before="0" w:line="360" w:lineRule="auto"/>
        <w:contextualSpacing/>
        <w:jc w:val="both"/>
      </w:pPr>
      <w:r>
        <w:rPr>
          <w:rFonts w:ascii="Times New Roman" w:hAnsi="Times New Roman"/>
          <w:b/>
          <w:sz w:val="24"/>
          <w:szCs w:val="24"/>
        </w:rPr>
        <w:t>Resultados Alcançados</w:t>
      </w:r>
    </w:p>
    <w:p>
      <w:pPr>
        <w:pStyle w:val="style0"/>
        <w:spacing w:after="0" w:before="0" w:line="360" w:lineRule="auto"/>
        <w:ind w:firstLine="708" w:left="0" w:right="0"/>
        <w:contextualSpacing w:val="false"/>
        <w:jc w:val="both"/>
      </w:pPr>
      <w:r>
        <w:rPr>
          <w:rFonts w:ascii="Times New Roman" w:hAnsi="Times New Roman"/>
          <w:b/>
          <w:sz w:val="24"/>
          <w:szCs w:val="24"/>
        </w:rPr>
        <w:t>Descrição das Aulas:</w:t>
      </w:r>
    </w:p>
    <w:p>
      <w:pPr>
        <w:pStyle w:val="style0"/>
        <w:spacing w:after="0" w:before="0" w:line="360" w:lineRule="auto"/>
        <w:ind w:firstLine="708" w:left="0" w:right="0"/>
        <w:contextualSpacing w:val="false"/>
        <w:jc w:val="both"/>
      </w:pPr>
      <w:r>
        <w:rPr>
          <w:rFonts w:ascii="Times New Roman" w:hAnsi="Times New Roman"/>
          <w:sz w:val="24"/>
          <w:szCs w:val="24"/>
        </w:rPr>
        <w:t xml:space="preserve">Inicialmente foi mostrado o Plano de aulas da disciplina, para que os alunos pudessem ter conhecimento do que seria dado e para que fosse compatível com o assunto visto em sala. Nas aulas seguintes foi apresentado o programa base da disciplina, </w:t>
      </w:r>
      <w:r>
        <w:rPr>
          <w:rFonts w:ascii="Times New Roman" w:cs="Times New Roman" w:hAnsi="Times New Roman"/>
          <w:sz w:val="24"/>
          <w:szCs w:val="24"/>
          <w:shd w:fill="FFFFFF" w:val="clear"/>
        </w:rPr>
        <w:t>o</w:t>
      </w:r>
      <w:r>
        <w:rPr>
          <w:rStyle w:val="style20"/>
          <w:rFonts w:ascii="Times New Roman" w:cs="Times New Roman" w:hAnsi="Times New Roman"/>
          <w:sz w:val="24"/>
          <w:szCs w:val="24"/>
          <w:shd w:fill="FFFFFF" w:val="clear"/>
        </w:rPr>
        <w:t> </w:t>
      </w:r>
      <w:r>
        <w:rPr>
          <w:rFonts w:ascii="Times New Roman" w:cs="Times New Roman" w:hAnsi="Times New Roman"/>
          <w:b/>
          <w:bCs/>
          <w:sz w:val="24"/>
          <w:szCs w:val="24"/>
          <w:shd w:fill="FFFFFF" w:val="clear"/>
        </w:rPr>
        <w:t>CorelDRAW</w:t>
      </w:r>
      <w:r>
        <w:rPr>
          <w:rFonts w:ascii="Times New Roman" w:cs="Times New Roman" w:hAnsi="Times New Roman"/>
          <w:bCs/>
          <w:sz w:val="24"/>
          <w:szCs w:val="24"/>
          <w:shd w:fill="FFFFFF" w:val="clear"/>
        </w:rPr>
        <w:t>.</w:t>
      </w:r>
      <w:r>
        <w:rPr>
          <w:rFonts w:ascii="Times New Roman" w:cs="Times New Roman" w:hAnsi="Times New Roman"/>
          <w:b/>
          <w:bCs/>
          <w:sz w:val="24"/>
          <w:szCs w:val="24"/>
          <w:shd w:fill="FFFFFF" w:val="clear"/>
        </w:rPr>
        <w:t xml:space="preserve"> </w:t>
      </w:r>
      <w:r>
        <w:rPr>
          <w:rFonts w:ascii="Times New Roman" w:cs="Times New Roman" w:hAnsi="Times New Roman"/>
          <w:bCs/>
          <w:i/>
          <w:sz w:val="24"/>
          <w:szCs w:val="24"/>
          <w:shd w:fill="FFFFFF" w:val="clear"/>
        </w:rPr>
        <w:t>“</w:t>
      </w:r>
      <w:r>
        <w:rPr>
          <w:rFonts w:ascii="Times New Roman" w:cs="Times New Roman" w:hAnsi="Times New Roman"/>
          <w:i/>
          <w:sz w:val="24"/>
          <w:szCs w:val="24"/>
          <w:shd w:fill="FFFFFF" w:val="clear"/>
        </w:rPr>
        <w:t>O</w:t>
      </w:r>
      <w:r>
        <w:rPr>
          <w:rStyle w:val="style20"/>
          <w:rFonts w:ascii="Times New Roman" w:cs="Times New Roman" w:hAnsi="Times New Roman"/>
          <w:i/>
          <w:sz w:val="24"/>
          <w:szCs w:val="24"/>
          <w:shd w:fill="FFFFFF" w:val="clear"/>
        </w:rPr>
        <w:t> </w:t>
      </w:r>
      <w:r>
        <w:rPr>
          <w:rFonts w:ascii="Times New Roman" w:cs="Times New Roman" w:hAnsi="Times New Roman"/>
          <w:bCs/>
          <w:i/>
          <w:sz w:val="24"/>
          <w:szCs w:val="24"/>
          <w:shd w:fill="FFFFFF" w:val="clear"/>
        </w:rPr>
        <w:t xml:space="preserve">CorelDRAW </w:t>
      </w:r>
      <w:r>
        <w:rPr>
          <w:rFonts w:ascii="Times New Roman" w:cs="Times New Roman" w:hAnsi="Times New Roman"/>
          <w:i/>
          <w:sz w:val="24"/>
          <w:szCs w:val="24"/>
          <w:shd w:fill="FFFFFF" w:val="clear"/>
        </w:rPr>
        <w:t>é um programa de desenho vetorial</w:t>
      </w:r>
      <w:r>
        <w:rPr>
          <w:rStyle w:val="style20"/>
          <w:rFonts w:ascii="Times New Roman" w:cs="Times New Roman" w:hAnsi="Times New Roman"/>
          <w:i/>
          <w:sz w:val="24"/>
          <w:szCs w:val="24"/>
          <w:shd w:fill="FFFFFF" w:val="clear"/>
        </w:rPr>
        <w:t> </w:t>
      </w:r>
      <w:hyperlink r:id="rId2">
        <w:r>
          <w:rPr>
            <w:rStyle w:val="style21"/>
            <w:rFonts w:ascii="Times New Roman" w:cs="Times New Roman" w:hAnsi="Times New Roman"/>
            <w:i/>
            <w:color w:val="00000A"/>
            <w:sz w:val="24"/>
            <w:szCs w:val="24"/>
            <w:u w:val="none"/>
            <w:shd w:fill="FFFFFF" w:val="clear"/>
          </w:rPr>
          <w:t>bidimensional</w:t>
        </w:r>
      </w:hyperlink>
      <w:r>
        <w:rPr>
          <w:rStyle w:val="style20"/>
          <w:rFonts w:ascii="Times New Roman" w:cs="Times New Roman" w:hAnsi="Times New Roman"/>
          <w:i/>
          <w:sz w:val="24"/>
          <w:szCs w:val="24"/>
          <w:shd w:fill="FFFFFF" w:val="clear"/>
        </w:rPr>
        <w:t> </w:t>
      </w:r>
      <w:r>
        <w:rPr>
          <w:rFonts w:ascii="Times New Roman" w:cs="Times New Roman" w:hAnsi="Times New Roman"/>
          <w:i/>
          <w:sz w:val="24"/>
          <w:szCs w:val="24"/>
          <w:shd w:fill="FFFFFF" w:val="clear"/>
        </w:rPr>
        <w:t>para</w:t>
      </w:r>
      <w:r>
        <w:rPr>
          <w:rStyle w:val="style20"/>
          <w:rFonts w:ascii="Times New Roman" w:cs="Times New Roman" w:hAnsi="Times New Roman"/>
          <w:i/>
          <w:sz w:val="24"/>
          <w:szCs w:val="24"/>
          <w:shd w:fill="FFFFFF" w:val="clear"/>
        </w:rPr>
        <w:t> </w:t>
      </w:r>
      <w:r>
        <w:rPr>
          <w:rFonts w:ascii="Times New Roman" w:cs="Times New Roman" w:hAnsi="Times New Roman"/>
          <w:i/>
          <w:sz w:val="24"/>
          <w:szCs w:val="24"/>
        </w:rPr>
        <w:t>Design.</w:t>
      </w:r>
      <w:r>
        <w:rPr>
          <w:rFonts w:ascii="Times New Roman" w:cs="Times New Roman" w:hAnsi="Times New Roman"/>
          <w:i/>
          <w:sz w:val="24"/>
          <w:szCs w:val="24"/>
          <w:shd w:fill="FFFFFF" w:val="clear"/>
        </w:rPr>
        <w:t xml:space="preserve"> O aplicativo de ilustração</w:t>
      </w:r>
      <w:r>
        <w:rPr>
          <w:rStyle w:val="style20"/>
          <w:rFonts w:ascii="Times New Roman" w:cs="Times New Roman" w:hAnsi="Times New Roman"/>
          <w:i/>
          <w:sz w:val="24"/>
          <w:szCs w:val="24"/>
          <w:shd w:fill="FFFFFF" w:val="clear"/>
        </w:rPr>
        <w:t> </w:t>
      </w:r>
      <w:hyperlink r:id="rId3">
        <w:r>
          <w:rPr>
            <w:rStyle w:val="style21"/>
            <w:rFonts w:ascii="Times New Roman" w:cs="Times New Roman" w:hAnsi="Times New Roman"/>
            <w:i/>
            <w:color w:val="00000A"/>
            <w:sz w:val="24"/>
            <w:szCs w:val="24"/>
            <w:u w:val="none"/>
            <w:shd w:fill="FFFFFF" w:val="clear"/>
          </w:rPr>
          <w:t>vetorial</w:t>
        </w:r>
      </w:hyperlink>
      <w:r>
        <w:rPr>
          <w:rStyle w:val="style20"/>
          <w:rFonts w:ascii="Times New Roman" w:cs="Times New Roman" w:hAnsi="Times New Roman"/>
          <w:i/>
          <w:sz w:val="24"/>
          <w:szCs w:val="24"/>
          <w:shd w:fill="FFFFFF" w:val="clear"/>
        </w:rPr>
        <w:t> </w:t>
      </w:r>
      <w:r>
        <w:rPr>
          <w:rFonts w:ascii="Times New Roman" w:cs="Times New Roman" w:hAnsi="Times New Roman"/>
          <w:i/>
          <w:sz w:val="24"/>
          <w:szCs w:val="24"/>
          <w:shd w:fill="FFFFFF" w:val="clear"/>
        </w:rPr>
        <w:t xml:space="preserve">e </w:t>
      </w:r>
      <w:hyperlink r:id="rId4">
        <w:r>
          <w:rPr>
            <w:rStyle w:val="style21"/>
            <w:rFonts w:ascii="Times New Roman" w:cs="Times New Roman" w:hAnsi="Times New Roman"/>
            <w:i/>
            <w:color w:val="00000A"/>
            <w:sz w:val="24"/>
            <w:szCs w:val="24"/>
            <w:u w:val="none"/>
            <w:shd w:fill="FFFFFF" w:val="clear"/>
          </w:rPr>
          <w:t>layout</w:t>
        </w:r>
      </w:hyperlink>
      <w:r>
        <w:rPr>
          <w:rStyle w:val="style20"/>
          <w:rFonts w:ascii="Times New Roman" w:cs="Times New Roman" w:hAnsi="Times New Roman"/>
          <w:i/>
          <w:sz w:val="24"/>
          <w:szCs w:val="24"/>
          <w:shd w:fill="FFFFFF" w:val="clear"/>
        </w:rPr>
        <w:t> </w:t>
      </w:r>
      <w:r>
        <w:rPr>
          <w:rFonts w:ascii="Times New Roman" w:cs="Times New Roman" w:hAnsi="Times New Roman"/>
          <w:i/>
          <w:sz w:val="24"/>
          <w:szCs w:val="24"/>
          <w:shd w:fill="FFFFFF" w:val="clear"/>
        </w:rPr>
        <w:t>de página possibilita a criação e a manipulação de vários produtos, como por exemplo: desenhos artísticos, publicitários,</w:t>
      </w:r>
      <w:r>
        <w:rPr>
          <w:rStyle w:val="style20"/>
          <w:rFonts w:ascii="Times New Roman" w:cs="Times New Roman" w:hAnsi="Times New Roman"/>
          <w:i/>
          <w:sz w:val="24"/>
          <w:szCs w:val="24"/>
          <w:shd w:fill="FFFFFF" w:val="clear"/>
        </w:rPr>
        <w:t> </w:t>
      </w:r>
      <w:hyperlink r:id="rId5">
        <w:r>
          <w:rPr>
            <w:rStyle w:val="style21"/>
            <w:rFonts w:ascii="Times New Roman" w:cs="Times New Roman" w:hAnsi="Times New Roman"/>
            <w:i/>
            <w:color w:val="00000A"/>
            <w:sz w:val="24"/>
            <w:szCs w:val="24"/>
            <w:u w:val="none"/>
            <w:shd w:fill="FFFFFF" w:val="clear"/>
          </w:rPr>
          <w:t>logotipos</w:t>
        </w:r>
      </w:hyperlink>
      <w:r>
        <w:rPr>
          <w:rFonts w:ascii="Times New Roman" w:cs="Times New Roman" w:hAnsi="Times New Roman"/>
          <w:i/>
          <w:sz w:val="24"/>
          <w:szCs w:val="24"/>
          <w:shd w:fill="FFFFFF" w:val="clear"/>
        </w:rPr>
        <w:t>, capas de</w:t>
      </w:r>
      <w:r>
        <w:rPr>
          <w:rStyle w:val="style20"/>
          <w:rFonts w:ascii="Times New Roman" w:cs="Times New Roman" w:hAnsi="Times New Roman"/>
          <w:i/>
          <w:sz w:val="24"/>
          <w:szCs w:val="24"/>
          <w:shd w:fill="FFFFFF" w:val="clear"/>
        </w:rPr>
        <w:t> </w:t>
      </w:r>
      <w:hyperlink r:id="rId6">
        <w:r>
          <w:rPr>
            <w:rStyle w:val="style21"/>
            <w:rFonts w:ascii="Times New Roman" w:cs="Times New Roman" w:hAnsi="Times New Roman"/>
            <w:i/>
            <w:color w:val="00000A"/>
            <w:sz w:val="24"/>
            <w:szCs w:val="24"/>
            <w:u w:val="none"/>
            <w:shd w:fill="FFFFFF" w:val="clear"/>
          </w:rPr>
          <w:t>revistas</w:t>
        </w:r>
      </w:hyperlink>
      <w:r>
        <w:rPr>
          <w:rFonts w:ascii="Times New Roman" w:cs="Times New Roman" w:hAnsi="Times New Roman"/>
          <w:i/>
          <w:sz w:val="24"/>
          <w:szCs w:val="24"/>
          <w:shd w:fill="FFFFFF" w:val="clear"/>
        </w:rPr>
        <w:t xml:space="preserve">, </w:t>
      </w:r>
      <w:hyperlink r:id="rId7">
        <w:r>
          <w:rPr>
            <w:rStyle w:val="style21"/>
            <w:rFonts w:ascii="Times New Roman" w:cs="Times New Roman" w:hAnsi="Times New Roman"/>
            <w:i/>
            <w:color w:val="00000A"/>
            <w:sz w:val="24"/>
            <w:szCs w:val="24"/>
            <w:u w:val="none"/>
            <w:shd w:fill="FFFFFF" w:val="clear"/>
          </w:rPr>
          <w:t>livros</w:t>
        </w:r>
      </w:hyperlink>
      <w:r>
        <w:rPr>
          <w:rFonts w:ascii="Times New Roman" w:cs="Times New Roman" w:hAnsi="Times New Roman"/>
          <w:i/>
          <w:sz w:val="24"/>
          <w:szCs w:val="24"/>
          <w:shd w:fill="FFFFFF" w:val="clear"/>
        </w:rPr>
        <w:t>,</w:t>
      </w:r>
      <w:r>
        <w:rPr>
          <w:rStyle w:val="style20"/>
          <w:rFonts w:ascii="Times New Roman" w:cs="Times New Roman" w:hAnsi="Times New Roman"/>
          <w:i/>
          <w:sz w:val="24"/>
          <w:szCs w:val="24"/>
          <w:shd w:fill="FFFFFF" w:val="clear"/>
        </w:rPr>
        <w:t> </w:t>
      </w:r>
      <w:hyperlink r:id="rId8">
        <w:r>
          <w:rPr>
            <w:rStyle w:val="style21"/>
            <w:rFonts w:ascii="Times New Roman" w:cs="Times New Roman" w:hAnsi="Times New Roman"/>
            <w:i/>
            <w:color w:val="00000A"/>
            <w:sz w:val="24"/>
            <w:szCs w:val="24"/>
            <w:u w:val="none"/>
            <w:shd w:fill="FFFFFF" w:val="clear"/>
          </w:rPr>
          <w:t>CDs</w:t>
        </w:r>
      </w:hyperlink>
      <w:r>
        <w:rPr>
          <w:rFonts w:ascii="Times New Roman" w:cs="Times New Roman" w:hAnsi="Times New Roman"/>
          <w:i/>
          <w:sz w:val="24"/>
          <w:szCs w:val="24"/>
          <w:shd w:fill="FFFFFF" w:val="clear"/>
        </w:rPr>
        <w:t>, imagens de objetos para aplicação nas páginas de</w:t>
      </w:r>
      <w:r>
        <w:rPr>
          <w:rStyle w:val="style20"/>
          <w:rFonts w:ascii="Times New Roman" w:cs="Times New Roman" w:hAnsi="Times New Roman"/>
          <w:i/>
          <w:sz w:val="24"/>
          <w:szCs w:val="24"/>
          <w:shd w:fill="FFFFFF" w:val="clear"/>
        </w:rPr>
        <w:t> </w:t>
      </w:r>
      <w:hyperlink r:id="rId9">
        <w:r>
          <w:rPr>
            <w:rStyle w:val="style21"/>
            <w:rFonts w:ascii="Times New Roman" w:cs="Times New Roman" w:hAnsi="Times New Roman"/>
            <w:i/>
            <w:color w:val="00000A"/>
            <w:sz w:val="24"/>
            <w:szCs w:val="24"/>
            <w:u w:val="none"/>
            <w:shd w:fill="FFFFFF" w:val="clear"/>
          </w:rPr>
          <w:t>Internet</w:t>
        </w:r>
      </w:hyperlink>
      <w:r>
        <w:rPr>
          <w:rStyle w:val="style20"/>
          <w:rFonts w:ascii="Times New Roman" w:cs="Times New Roman" w:hAnsi="Times New Roman"/>
          <w:i/>
          <w:sz w:val="24"/>
          <w:szCs w:val="24"/>
          <w:shd w:fill="FFFFFF" w:val="clear"/>
        </w:rPr>
        <w:t> </w:t>
      </w:r>
      <w:r>
        <w:rPr>
          <w:rFonts w:ascii="Times New Roman" w:cs="Times New Roman" w:hAnsi="Times New Roman"/>
          <w:i/>
          <w:sz w:val="24"/>
          <w:szCs w:val="24"/>
          <w:shd w:fill="FFFFFF" w:val="clear"/>
        </w:rPr>
        <w:t>(botões,</w:t>
      </w:r>
      <w:r>
        <w:rPr>
          <w:rStyle w:val="style20"/>
          <w:rFonts w:ascii="Times New Roman" w:cs="Times New Roman" w:hAnsi="Times New Roman"/>
          <w:i/>
          <w:sz w:val="24"/>
          <w:szCs w:val="24"/>
          <w:shd w:fill="FFFFFF" w:val="clear"/>
        </w:rPr>
        <w:t> </w:t>
      </w:r>
      <w:hyperlink r:id="rId10">
        <w:r>
          <w:rPr>
            <w:rStyle w:val="style21"/>
            <w:rFonts w:ascii="Times New Roman" w:cs="Times New Roman" w:hAnsi="Times New Roman"/>
            <w:i/>
            <w:color w:val="00000A"/>
            <w:sz w:val="24"/>
            <w:szCs w:val="24"/>
            <w:u w:val="none"/>
            <w:shd w:fill="FFFFFF" w:val="clear"/>
          </w:rPr>
          <w:t>ícones</w:t>
        </w:r>
      </w:hyperlink>
      <w:r>
        <w:rPr>
          <w:rFonts w:ascii="Times New Roman" w:cs="Times New Roman" w:hAnsi="Times New Roman"/>
          <w:i/>
          <w:sz w:val="24"/>
          <w:szCs w:val="24"/>
          <w:shd w:fill="FFFFFF" w:val="clear"/>
        </w:rPr>
        <w:t>, animações gráficas, etc) confecção de</w:t>
      </w:r>
      <w:r>
        <w:rPr>
          <w:rStyle w:val="style20"/>
          <w:rFonts w:ascii="Times New Roman" w:cs="Times New Roman" w:hAnsi="Times New Roman"/>
          <w:i/>
          <w:sz w:val="24"/>
          <w:szCs w:val="24"/>
          <w:shd w:fill="FFFFFF" w:val="clear"/>
        </w:rPr>
        <w:t> </w:t>
      </w:r>
      <w:hyperlink r:id="rId11">
        <w:r>
          <w:rPr>
            <w:rStyle w:val="style21"/>
            <w:rFonts w:ascii="Times New Roman" w:cs="Times New Roman" w:hAnsi="Times New Roman"/>
            <w:i/>
            <w:color w:val="00000A"/>
            <w:sz w:val="24"/>
            <w:szCs w:val="24"/>
            <w:u w:val="none"/>
            <w:shd w:fill="FFFFFF" w:val="clear"/>
          </w:rPr>
          <w:t>cartazes</w:t>
        </w:r>
      </w:hyperlink>
      <w:r>
        <w:rPr>
          <w:rFonts w:ascii="Times New Roman" w:cs="Times New Roman" w:hAnsi="Times New Roman"/>
          <w:i/>
          <w:sz w:val="24"/>
          <w:szCs w:val="24"/>
          <w:shd w:fill="FFFFFF" w:val="clear"/>
        </w:rPr>
        <w:t>, etc.”</w:t>
      </w:r>
      <w:r>
        <w:rPr>
          <w:rFonts w:ascii="Times New Roman" w:cs="Times New Roman" w:hAnsi="Times New Roman"/>
          <w:sz w:val="24"/>
          <w:szCs w:val="24"/>
          <w:shd w:fill="FFFFFF" w:val="clear"/>
        </w:rPr>
        <w:t xml:space="preserve"> </w:t>
      </w:r>
    </w:p>
    <w:p>
      <w:pPr>
        <w:pStyle w:val="style0"/>
        <w:spacing w:after="0" w:before="0" w:line="360" w:lineRule="auto"/>
        <w:ind w:firstLine="708" w:left="0" w:right="0"/>
        <w:contextualSpacing w:val="false"/>
        <w:jc w:val="both"/>
      </w:pPr>
      <w:r>
        <w:rPr>
          <w:rFonts w:ascii="Times New Roman" w:cs="Times New Roman" w:hAnsi="Times New Roman"/>
          <w:bCs/>
          <w:sz w:val="24"/>
          <w:szCs w:val="24"/>
          <w:shd w:fill="FFFFFF" w:val="clear"/>
        </w:rPr>
        <w:t>Primeiro</w:t>
      </w:r>
      <w:r>
        <w:rPr>
          <w:rFonts w:ascii="Times New Roman" w:cs="Times New Roman" w:hAnsi="Times New Roman"/>
          <w:b/>
          <w:bCs/>
          <w:sz w:val="24"/>
          <w:szCs w:val="24"/>
          <w:shd w:fill="FFFFFF" w:val="clear"/>
        </w:rPr>
        <w:t xml:space="preserve"> </w:t>
      </w:r>
      <w:r>
        <w:rPr>
          <w:rFonts w:ascii="Times New Roman" w:cs="Times New Roman" w:hAnsi="Times New Roman"/>
          <w:bCs/>
          <w:sz w:val="24"/>
          <w:szCs w:val="24"/>
          <w:shd w:fill="FFFFFF" w:val="clear"/>
        </w:rPr>
        <w:t>foi feito o reconhecimento da janela e abas do software</w:t>
      </w:r>
      <w:r>
        <w:rPr>
          <w:rFonts w:ascii="Times New Roman" w:cs="Times New Roman" w:hAnsi="Times New Roman"/>
          <w:b/>
          <w:bCs/>
          <w:sz w:val="24"/>
          <w:szCs w:val="24"/>
          <w:shd w:fill="FFFFFF" w:val="clear"/>
        </w:rPr>
        <w:t xml:space="preserve"> </w:t>
      </w:r>
      <w:r>
        <w:rPr>
          <w:rFonts w:ascii="Times New Roman" w:cs="Times New Roman" w:hAnsi="Times New Roman"/>
          <w:bCs/>
          <w:sz w:val="24"/>
          <w:szCs w:val="24"/>
          <w:shd w:fill="FFFFFF" w:val="clear"/>
        </w:rPr>
        <w:t>e</w:t>
      </w:r>
      <w:r>
        <w:rPr>
          <w:rFonts w:ascii="Times New Roman" w:cs="Times New Roman" w:hAnsi="Times New Roman"/>
          <w:b/>
          <w:bCs/>
          <w:sz w:val="24"/>
          <w:szCs w:val="24"/>
          <w:shd w:fill="FFFFFF" w:val="clear"/>
        </w:rPr>
        <w:t xml:space="preserve"> </w:t>
      </w:r>
      <w:r>
        <w:rPr>
          <w:rFonts w:ascii="Times New Roman" w:cs="Times New Roman" w:hAnsi="Times New Roman"/>
          <w:bCs/>
          <w:sz w:val="24"/>
          <w:szCs w:val="24"/>
          <w:shd w:fill="FFFFFF" w:val="clear"/>
        </w:rPr>
        <w:t>na mesma aula</w:t>
      </w:r>
      <w:r>
        <w:rPr>
          <w:rFonts w:ascii="Times New Roman" w:cs="Times New Roman" w:hAnsi="Times New Roman"/>
          <w:b/>
          <w:bCs/>
          <w:sz w:val="24"/>
          <w:szCs w:val="24"/>
          <w:shd w:fill="FFFFFF" w:val="clear"/>
        </w:rPr>
        <w:t xml:space="preserve"> </w:t>
      </w:r>
      <w:r>
        <w:rPr>
          <w:rFonts w:ascii="Times New Roman" w:hAnsi="Times New Roman"/>
          <w:sz w:val="24"/>
          <w:szCs w:val="24"/>
        </w:rPr>
        <w:t xml:space="preserve">já foram introduzidas as primeiras ferramentas. Paralelamente foram passados exercícios que utilizavam as ferramentas que eram mostradas ao longo das aulas, para serem praticadas nos horários extraclasse. </w:t>
      </w:r>
    </w:p>
    <w:p>
      <w:pPr>
        <w:pStyle w:val="style0"/>
        <w:spacing w:after="0" w:before="0" w:line="360" w:lineRule="auto"/>
        <w:ind w:firstLine="708" w:left="0" w:right="0"/>
        <w:contextualSpacing w:val="false"/>
        <w:jc w:val="both"/>
      </w:pPr>
      <w:r>
        <w:rPr>
          <w:rFonts w:ascii="Times New Roman" w:hAnsi="Times New Roman"/>
          <w:sz w:val="24"/>
          <w:szCs w:val="24"/>
        </w:rPr>
        <w:t xml:space="preserve">A disciplina seguiu desta forma na maior parte do tempo, inclusive com os demais programas que foram apresentados posteriormente, até que fosse apresentado todas as ferramentas dos programas necessárias para domínio do software, focando maior parte da disciplina no </w:t>
      </w:r>
      <w:r>
        <w:rPr>
          <w:rFonts w:ascii="Times New Roman" w:hAnsi="Times New Roman"/>
          <w:b/>
          <w:sz w:val="24"/>
          <w:szCs w:val="24"/>
        </w:rPr>
        <w:t>CorelDraw</w:t>
      </w:r>
      <w:r>
        <w:rPr>
          <w:rFonts w:ascii="Times New Roman" w:hAnsi="Times New Roman"/>
          <w:sz w:val="24"/>
          <w:szCs w:val="24"/>
        </w:rPr>
        <w:t xml:space="preserve">, algumas aulas com o </w:t>
      </w:r>
      <w:r>
        <w:rPr>
          <w:rFonts w:ascii="Times New Roman" w:hAnsi="Times New Roman"/>
          <w:b/>
          <w:sz w:val="24"/>
          <w:szCs w:val="24"/>
        </w:rPr>
        <w:t xml:space="preserve">Photoshop: </w:t>
      </w:r>
      <w:r>
        <w:rPr>
          <w:rFonts w:ascii="Times New Roman" w:hAnsi="Times New Roman"/>
          <w:sz w:val="24"/>
          <w:szCs w:val="24"/>
        </w:rPr>
        <w:t>“</w:t>
      </w:r>
      <w:r>
        <w:rPr>
          <w:rFonts w:ascii="Times New Roman" w:cs="Times New Roman" w:hAnsi="Times New Roman"/>
          <w:i/>
          <w:sz w:val="24"/>
          <w:szCs w:val="24"/>
          <w:shd w:fill="FAFAFA" w:val="clear"/>
        </w:rPr>
        <w:t>O Photoshop é</w:t>
      </w:r>
      <w:r>
        <w:rPr>
          <w:rFonts w:ascii="Times New Roman" w:cs="Times New Roman" w:hAnsi="Times New Roman"/>
          <w:sz w:val="24"/>
          <w:szCs w:val="24"/>
          <w:shd w:fill="FAFAFA" w:val="clear"/>
        </w:rPr>
        <w:t xml:space="preserve"> </w:t>
      </w:r>
      <w:r>
        <w:rPr>
          <w:rFonts w:ascii="Times New Roman" w:cs="Times New Roman" w:hAnsi="Times New Roman"/>
          <w:i/>
          <w:sz w:val="24"/>
          <w:szCs w:val="24"/>
          <w:shd w:fill="FAFAFA" w:val="clear"/>
        </w:rPr>
        <w:t>um software caracterizado como editor de imagens bidimensionais do tipo raster (possuindo ainda algumas capacidades de edição típicas dos editores vetoriais)</w:t>
      </w:r>
      <w:r>
        <w:rPr>
          <w:rFonts w:ascii="Times New Roman" w:cs="Times New Roman" w:hAnsi="Times New Roman"/>
          <w:sz w:val="24"/>
          <w:szCs w:val="24"/>
          <w:shd w:fill="FAFAFA" w:val="clear"/>
        </w:rPr>
        <w:t>”,</w:t>
      </w:r>
      <w:r>
        <w:rPr>
          <w:rFonts w:ascii="Times New Roman" w:hAnsi="Times New Roman"/>
          <w:sz w:val="24"/>
          <w:szCs w:val="24"/>
        </w:rPr>
        <w:t xml:space="preserve"> e apenas uma introdução ao </w:t>
      </w:r>
      <w:r>
        <w:rPr>
          <w:rFonts w:ascii="Times New Roman" w:cs="Times New Roman" w:hAnsi="Times New Roman"/>
          <w:b/>
          <w:color w:val="343434"/>
          <w:sz w:val="24"/>
          <w:szCs w:val="24"/>
        </w:rPr>
        <w:t xml:space="preserve">SketchBook: </w:t>
      </w:r>
      <w:r>
        <w:rPr>
          <w:rFonts w:ascii="Times New Roman" w:cs="Times New Roman" w:hAnsi="Times New Roman"/>
          <w:color w:val="343434"/>
          <w:sz w:val="24"/>
          <w:szCs w:val="24"/>
        </w:rPr>
        <w:t>“</w:t>
      </w:r>
      <w:r>
        <w:rPr>
          <w:rFonts w:ascii="Times New Roman" w:cs="Times New Roman" w:hAnsi="Times New Roman"/>
          <w:i/>
          <w:color w:val="343434"/>
          <w:sz w:val="24"/>
          <w:szCs w:val="24"/>
        </w:rPr>
        <w:t>O SketchBook é um software profissional voltado para designers que buscam por um aplicativo que viabilize a criação de desenhos artísticos com um estilo único. Ao misturar as camadas vetoriais com as de pintura, o programa destaca-se e permite que o utilizador obtenha algo inovador.”</w:t>
      </w:r>
      <w:r>
        <w:rPr>
          <w:rFonts w:ascii="Times New Roman" w:cs="Times New Roman" w:hAnsi="Times New Roman"/>
          <w:color w:val="343434"/>
          <w:sz w:val="24"/>
          <w:szCs w:val="24"/>
        </w:rPr>
        <w:t>Foram feitas provas de avaliações no decorrer da disciplina, para que fossem percebidos o desempenho dos alunos ao final de cada conteúdo.</w:t>
      </w:r>
    </w:p>
    <w:p>
      <w:pPr>
        <w:pStyle w:val="style0"/>
        <w:spacing w:after="0" w:before="0" w:line="360" w:lineRule="auto"/>
        <w:ind w:firstLine="709" w:left="0" w:right="0"/>
        <w:contextualSpacing w:val="false"/>
        <w:jc w:val="both"/>
      </w:pPr>
      <w:r>
        <w:rPr>
          <w:rFonts w:ascii="Times New Roman" w:cs="Times New Roman" w:hAnsi="Times New Roman"/>
          <w:b/>
          <w:color w:val="343434"/>
          <w:sz w:val="24"/>
          <w:szCs w:val="24"/>
        </w:rPr>
        <w:t>Descrição da Monitoria:</w:t>
      </w:r>
    </w:p>
    <w:p>
      <w:pPr>
        <w:pStyle w:val="style0"/>
        <w:spacing w:after="0" w:before="0" w:line="360" w:lineRule="auto"/>
        <w:contextualSpacing w:val="false"/>
        <w:jc w:val="both"/>
      </w:pPr>
      <w:r>
        <w:rPr>
          <w:rFonts w:ascii="Times New Roman" w:hAnsi="Times New Roman"/>
          <w:sz w:val="24"/>
          <w:szCs w:val="24"/>
        </w:rPr>
        <w:t xml:space="preserve">Foram separados dois horários no laboratório para que fossem tiradas as dúvidas que por ventura não fossem sanadas nas aulas, os alunos utilizavam a monitoria como aprimoramento das ferramentas aprendidas, para exercitar e cumprir com os exercícios passados em sala, com a ajuda dos monitores. </w:t>
      </w:r>
    </w:p>
    <w:p>
      <w:pPr>
        <w:pStyle w:val="style0"/>
        <w:spacing w:after="0" w:before="0" w:line="360" w:lineRule="auto"/>
        <w:contextualSpacing w:val="false"/>
        <w:jc w:val="both"/>
      </w:pPr>
      <w:r>
        <w:rPr>
          <w:rFonts w:ascii="Times New Roman" w:hAnsi="Times New Roman"/>
          <w:sz w:val="24"/>
          <w:szCs w:val="24"/>
        </w:rPr>
      </w:r>
    </w:p>
    <w:p>
      <w:pPr>
        <w:pStyle w:val="style37"/>
        <w:numPr>
          <w:ilvl w:val="0"/>
          <w:numId w:val="1"/>
        </w:numPr>
        <w:spacing w:after="0" w:before="0" w:line="360" w:lineRule="auto"/>
        <w:contextualSpacing/>
        <w:jc w:val="both"/>
      </w:pPr>
      <w:r>
        <w:rPr>
          <w:rFonts w:ascii="Times New Roman" w:hAnsi="Times New Roman"/>
          <w:b/>
          <w:sz w:val="24"/>
          <w:szCs w:val="24"/>
        </w:rPr>
        <w:t>Conclusão:</w:t>
      </w:r>
    </w:p>
    <w:p>
      <w:pPr>
        <w:pStyle w:val="style0"/>
        <w:spacing w:after="0" w:before="0" w:line="360" w:lineRule="auto"/>
        <w:ind w:firstLine="709" w:left="0" w:right="0"/>
        <w:contextualSpacing w:val="false"/>
        <w:jc w:val="both"/>
      </w:pPr>
      <w:r>
        <w:rPr>
          <w:rFonts w:ascii="Times New Roman" w:hAnsi="Times New Roman"/>
          <w:sz w:val="24"/>
          <w:szCs w:val="24"/>
        </w:rPr>
        <w:t xml:space="preserve">Devido a importância da disciplina, por ser a introdução a utilização de programas que farão parte da carreira do estudante e posteriormente profissional de Design, se faz muito importante haver um acompanhamento para que seja garantido o aprendizado da ferramenta e todas as dicas passadas em sala. </w:t>
      </w:r>
    </w:p>
    <w:p>
      <w:pPr>
        <w:pStyle w:val="style0"/>
        <w:spacing w:after="0" w:before="0" w:line="360" w:lineRule="auto"/>
        <w:ind w:firstLine="709" w:left="0" w:right="0"/>
        <w:contextualSpacing w:val="false"/>
        <w:jc w:val="both"/>
      </w:pPr>
      <w:r>
        <w:rPr>
          <w:rFonts w:ascii="Times New Roman" w:hAnsi="Times New Roman"/>
          <w:sz w:val="24"/>
          <w:szCs w:val="24"/>
        </w:rPr>
        <w:t>Como monitora pude perceber que a partir da metodologia da disciplina e os resultados alcançados com os alunos, a importância de se obter um planejamento e cronograma a seguir, o que desencadeia maior interesse pela atividade docente, por ter vivenciado aulas que geram interesse no aluno e minimizam os índices de reprovação, evasão e falta de motivação na disciplina. Este trabalho trouxe troca de experiências com os alunos e professor, maior conhecimento adquirido e gerou interesses no outros alunos em desempenhar a própria função de monitor.</w:t>
      </w:r>
    </w:p>
    <w:p>
      <w:pPr>
        <w:pStyle w:val="style0"/>
        <w:spacing w:after="0" w:before="0" w:line="360" w:lineRule="auto"/>
        <w:ind w:firstLine="709" w:left="0" w:right="0"/>
        <w:contextualSpacing w:val="false"/>
        <w:jc w:val="both"/>
      </w:pPr>
      <w:r>
        <w:rPr>
          <w:rFonts w:ascii="Times New Roman" w:hAnsi="Times New Roman"/>
          <w:sz w:val="24"/>
          <w:szCs w:val="24"/>
        </w:rPr>
        <w:t>Para alguns alunos, maior interesse sobre o assunto, em conhecer outros softwares que desempenham funções na computação gráfica e que vão acrescentar em conhecimento e habilidades. Para outros, já com mais dificuldades, uma possibilidade melhor de aprender e se interessar pela área.</w:t>
      </w:r>
    </w:p>
    <w:p>
      <w:pPr>
        <w:pStyle w:val="style0"/>
        <w:spacing w:after="0" w:before="0" w:line="360" w:lineRule="auto"/>
        <w:ind w:firstLine="709" w:left="0" w:right="0"/>
        <w:contextualSpacing w:val="false"/>
        <w:jc w:val="both"/>
      </w:pPr>
      <w:r>
        <w:rPr>
          <w:rFonts w:ascii="Times New Roman" w:hAnsi="Times New Roman"/>
          <w:sz w:val="24"/>
          <w:szCs w:val="24"/>
        </w:rPr>
      </w:r>
    </w:p>
    <w:p>
      <w:pPr>
        <w:pStyle w:val="style0"/>
        <w:spacing w:after="0" w:before="0" w:line="360" w:lineRule="auto"/>
        <w:contextualSpacing w:val="false"/>
        <w:jc w:val="both"/>
      </w:pPr>
      <w:r>
        <w:rPr>
          <w:rFonts w:ascii="Times New Roman" w:hAnsi="Times New Roman"/>
          <w:b/>
          <w:sz w:val="24"/>
          <w:szCs w:val="24"/>
        </w:rPr>
        <w:t>Referencias Bibliográfica:</w:t>
      </w:r>
    </w:p>
    <w:p>
      <w:pPr>
        <w:pStyle w:val="style0"/>
        <w:spacing w:line="360" w:lineRule="auto"/>
        <w:ind w:hanging="0" w:left="0" w:right="5"/>
      </w:pPr>
      <w:r>
        <w:rPr>
          <w:rFonts w:ascii="Times New Roman" w:cs="Times New Roman" w:hAnsi="Times New Roman"/>
          <w:color w:val="000000"/>
          <w:sz w:val="24"/>
          <w:szCs w:val="24"/>
        </w:rPr>
        <w:t>MANSSOUR, Isabel Harb; COHEN, Marcelo.</w:t>
      </w:r>
      <w:r>
        <w:rPr>
          <w:rStyle w:val="style20"/>
          <w:rFonts w:ascii="Times New Roman" w:cs="Times New Roman" w:hAnsi="Times New Roman"/>
          <w:color w:val="000000"/>
          <w:sz w:val="24"/>
          <w:szCs w:val="24"/>
        </w:rPr>
        <w:t> </w:t>
      </w:r>
      <w:hyperlink r:id="rId12">
        <w:r>
          <w:rPr>
            <w:rStyle w:val="style21"/>
            <w:rFonts w:ascii="Times New Roman" w:cs="Times New Roman" w:hAnsi="Times New Roman"/>
            <w:b/>
            <w:bCs/>
            <w:color w:val="00000A"/>
            <w:sz w:val="24"/>
            <w:szCs w:val="24"/>
            <w:u w:val="none"/>
          </w:rPr>
          <w:t>Introdução à Computação Gráfica</w:t>
        </w:r>
      </w:hyperlink>
      <w:r>
        <w:rPr>
          <w:rFonts w:ascii="Times New Roman" w:cs="Times New Roman" w:hAnsi="Times New Roman"/>
          <w:color w:val="000000"/>
          <w:sz w:val="24"/>
          <w:szCs w:val="24"/>
        </w:rPr>
        <w:t>. Tutorial aceito para apresentação no SIBGRAPI 2006 e publicação na Revista de Informática Teórica e Aplicada, Porto Alegre, 2006</w:t>
      </w:r>
      <w:r>
        <w:rPr>
          <w:rFonts w:ascii="Times New Roman" w:cs="Times New Roman" w:hAnsi="Times New Roman"/>
          <w:sz w:val="24"/>
          <w:szCs w:val="24"/>
          <w:lang w:val="pt-PT"/>
        </w:rPr>
        <w:t xml:space="preserve">. </w:t>
      </w:r>
      <w:r>
        <w:rPr>
          <w:rFonts w:ascii="Times New Roman" w:cs="Times New Roman" w:hAnsi="Times New Roman"/>
          <w:sz w:val="24"/>
          <w:szCs w:val="24"/>
        </w:rPr>
        <w:t>Disponível em: &lt;</w:t>
      </w:r>
      <w:hyperlink r:id="rId13">
        <w:r>
          <w:rPr>
            <w:rStyle w:val="style21"/>
            <w:rFonts w:ascii="Times New Roman" w:cs="Times New Roman" w:hAnsi="Times New Roman"/>
            <w:color w:val="00000A"/>
            <w:sz w:val="24"/>
            <w:szCs w:val="24"/>
            <w:u w:val="none"/>
          </w:rPr>
          <w:t>http://www.inf.pucrs.br/manssour/Publicacoes/TutorialSib2006.pdf</w:t>
        </w:r>
      </w:hyperlink>
      <w:r>
        <w:rPr>
          <w:rFonts w:ascii="Times New Roman" w:cs="Times New Roman" w:hAnsi="Times New Roman"/>
          <w:sz w:val="24"/>
          <w:szCs w:val="24"/>
        </w:rPr>
        <w:t>. &gt; Acesso em 22 de out. 2013.</w:t>
      </w:r>
    </w:p>
    <w:p>
      <w:pPr>
        <w:pStyle w:val="style0"/>
        <w:spacing w:line="360" w:lineRule="auto"/>
        <w:ind w:firstLine="708" w:left="0" w:right="0"/>
        <w:jc w:val="center"/>
      </w:pPr>
      <w:r>
        <w:rPr>
          <w:rFonts w:ascii="Times New Roman" w:hAnsi="Times New Roman"/>
          <w:sz w:val="24"/>
          <w:szCs w:val="24"/>
        </w:rPr>
      </w:r>
    </w:p>
    <w:p>
      <w:pPr>
        <w:pStyle w:val="style0"/>
      </w:pPr>
      <w:r>
        <w:rPr/>
      </w:r>
    </w:p>
    <w:sectPr>
      <w:footnotePr>
        <w:numFmt w:val="decimal"/>
      </w:footnotePr>
      <w:type w:val="nextPage"/>
      <w:pgSz w:h="16838" w:w="11906"/>
      <w:pgMar w:bottom="1134" w:footer="0" w:gutter="0" w:header="0" w:left="1701" w:right="1134" w:top="1701"/>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Courier New">
    <w:charset w:val="80"/>
    <w:family w:val="modern"/>
    <w:pitch w:val="fixed"/>
  </w:font>
  <w:font w:name="Wingdings">
    <w:charset w:val="02"/>
    <w:family w:val="auto"/>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4"/>
        <w:spacing w:after="0" w:before="0" w:line="100" w:lineRule="atLeast"/>
        <w:contextualSpacing w:val="false"/>
      </w:pPr>
      <w:r>
        <w:rPr>
          <w:rStyle w:val="style17"/>
          <w:rFonts w:ascii="Times New Roman" w:hAnsi="Times New Roman"/>
          <w:sz w:val="24"/>
          <w:szCs w:val="24"/>
        </w:rPr>
        <w:footnoteRef/>
        <w:tab/>
      </w:r>
      <w:r>
        <w:rPr>
          <w:rFonts w:ascii="Times New Roman" w:hAnsi="Times New Roman"/>
          <w:sz w:val="24"/>
          <w:szCs w:val="24"/>
        </w:rPr>
        <w:t xml:space="preserve"> </w:t>
      </w:r>
      <w:r>
        <w:rPr>
          <w:rFonts w:ascii="Times New Roman" w:hAnsi="Times New Roman"/>
          <w:sz w:val="24"/>
          <w:szCs w:val="24"/>
        </w:rPr>
        <w:t>Monitores</w:t>
      </w:r>
    </w:p>
  </w:footnote>
  <w:footnote w:id="3">
    <w:p>
      <w:pPr>
        <w:pStyle w:val="style34"/>
        <w:spacing w:after="0" w:before="0" w:line="100" w:lineRule="atLeast"/>
        <w:contextualSpacing w:val="false"/>
      </w:pPr>
      <w:r>
        <w:rPr>
          <w:rStyle w:val="style17"/>
          <w:rFonts w:ascii="Times New Roman" w:hAnsi="Times New Roman"/>
          <w:sz w:val="24"/>
          <w:szCs w:val="24"/>
        </w:rPr>
        <w:footnoteRef/>
        <w:tab/>
      </w:r>
      <w:r>
        <w:rPr>
          <w:rFonts w:ascii="Times New Roman" w:hAnsi="Times New Roman"/>
          <w:sz w:val="24"/>
          <w:szCs w:val="24"/>
        </w:rPr>
        <w:t xml:space="preserve"> </w:t>
      </w:r>
      <w:r>
        <w:rPr>
          <w:rFonts w:ascii="Times New Roman" w:hAnsi="Times New Roman"/>
          <w:sz w:val="24"/>
          <w:szCs w:val="24"/>
        </w:rPr>
        <w:t>Orientadora (professora da disciplina)</w:t>
      </w:r>
    </w:p>
  </w:footnote>
  <w:footnote w:id="4">
    <w:p>
      <w:pPr>
        <w:pStyle w:val="style34"/>
        <w:spacing w:after="0" w:before="0" w:line="100" w:lineRule="atLeast"/>
        <w:contextualSpacing w:val="false"/>
      </w:pPr>
      <w:r>
        <w:rPr>
          <w:rStyle w:val="style17"/>
          <w:rFonts w:ascii="Times New Roman" w:hAnsi="Times New Roman"/>
          <w:sz w:val="24"/>
          <w:szCs w:val="24"/>
        </w:rPr>
        <w:footnoteRef/>
        <w:tab/>
      </w:r>
      <w:r>
        <w:rPr>
          <w:rFonts w:ascii="Times New Roman" w:hAnsi="Times New Roman"/>
          <w:sz w:val="24"/>
          <w:szCs w:val="24"/>
        </w:rPr>
        <w:t xml:space="preserve"> </w:t>
      </w:r>
      <w:r>
        <w:rPr>
          <w:rFonts w:ascii="Times New Roman" w:hAnsi="Times New Roman"/>
          <w:sz w:val="24"/>
          <w:szCs w:val="24"/>
        </w:rPr>
        <w:t>Coordenadora do projeto</w:t>
      </w:r>
    </w:p>
  </w:footnote>
</w:footnotes>
</file>

<file path=word/numbering.xml><?xml version="1.0" encoding="utf-8"?>
<w:numbering xmlns:w="http://schemas.openxmlformats.org/wordprocessingml/2006/main">
  <w:abstractNum w:abstractNumId="1">
    <w:lvl w:ilvl="0">
      <w:start w:val="1"/>
      <w:numFmt w:val="decimal"/>
      <w:lvlText w:val="%1."/>
      <w:lvlJc w:val="left"/>
      <w:pPr>
        <w:ind w:hanging="360" w:left="720"/>
      </w:pPr>
      <w:rPr>
        <w:b/>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bullet"/>
      <w:lvlText w:val=""/>
      <w:lvlJc w:val="left"/>
      <w:pPr>
        <w:ind w:hanging="360" w:left="1080"/>
      </w:pPr>
      <w:rPr>
        <w:rFonts w:ascii="Symbol" w:cs="Symbol" w:hAnsi="Symbol" w:hint="default"/>
        <w:sz w:val="16"/>
      </w:rPr>
    </w:lvl>
    <w:lvl w:ilvl="1">
      <w:start w:val="1"/>
      <w:numFmt w:val="bullet"/>
      <w:lvlText w:val="o"/>
      <w:lvlJc w:val="left"/>
      <w:pPr>
        <w:ind w:hanging="360" w:left="1800"/>
      </w:pPr>
      <w:rPr>
        <w:rFonts w:ascii="Courier New" w:cs="Courier New" w:hAnsi="Courier New" w:hint="default"/>
      </w:rPr>
    </w:lvl>
    <w:lvl w:ilvl="2">
      <w:start w:val="1"/>
      <w:numFmt w:val="bullet"/>
      <w:lvlText w:val=""/>
      <w:lvlJc w:val="left"/>
      <w:pPr>
        <w:ind w:hanging="360" w:left="2520"/>
      </w:pPr>
      <w:rPr>
        <w:rFonts w:ascii="Wingdings" w:cs="Wingdings" w:hAnsi="Wingdings" w:hint="default"/>
      </w:rPr>
    </w:lvl>
    <w:lvl w:ilvl="3">
      <w:start w:val="1"/>
      <w:numFmt w:val="bullet"/>
      <w:lvlText w:val=""/>
      <w:lvlJc w:val="left"/>
      <w:pPr>
        <w:ind w:hanging="360" w:left="3240"/>
      </w:pPr>
      <w:rPr>
        <w:rFonts w:ascii="Symbol" w:cs="Symbol" w:hAnsi="Symbol" w:hint="default"/>
      </w:rPr>
    </w:lvl>
    <w:lvl w:ilvl="4">
      <w:start w:val="1"/>
      <w:numFmt w:val="bullet"/>
      <w:lvlText w:val="o"/>
      <w:lvlJc w:val="left"/>
      <w:pPr>
        <w:ind w:hanging="360" w:left="3960"/>
      </w:pPr>
      <w:rPr>
        <w:rFonts w:ascii="Courier New" w:cs="Courier New" w:hAnsi="Courier New" w:hint="default"/>
      </w:rPr>
    </w:lvl>
    <w:lvl w:ilvl="5">
      <w:start w:val="1"/>
      <w:numFmt w:val="bullet"/>
      <w:lvlText w:val=""/>
      <w:lvlJc w:val="left"/>
      <w:pPr>
        <w:ind w:hanging="360" w:left="4680"/>
      </w:pPr>
      <w:rPr>
        <w:rFonts w:ascii="Wingdings" w:cs="Wingdings" w:hAnsi="Wingdings" w:hint="default"/>
      </w:rPr>
    </w:lvl>
    <w:lvl w:ilvl="6">
      <w:start w:val="1"/>
      <w:numFmt w:val="bullet"/>
      <w:lvlText w:val=""/>
      <w:lvlJc w:val="left"/>
      <w:pPr>
        <w:ind w:hanging="360" w:left="5400"/>
      </w:pPr>
      <w:rPr>
        <w:rFonts w:ascii="Symbol" w:cs="Symbol" w:hAnsi="Symbol" w:hint="default"/>
      </w:rPr>
    </w:lvl>
    <w:lvl w:ilvl="7">
      <w:start w:val="1"/>
      <w:numFmt w:val="bullet"/>
      <w:lvlText w:val="o"/>
      <w:lvlJc w:val="left"/>
      <w:pPr>
        <w:ind w:hanging="360" w:left="6120"/>
      </w:pPr>
      <w:rPr>
        <w:rFonts w:ascii="Courier New" w:cs="Courier New" w:hAnsi="Courier New" w:hint="default"/>
      </w:rPr>
    </w:lvl>
    <w:lvl w:ilvl="8">
      <w:start w:val="1"/>
      <w:numFmt w:val="bullet"/>
      <w:lvlText w:val=""/>
      <w:lvlJc w:val="left"/>
      <w:pPr>
        <w:ind w:hanging="360" w:left="6840"/>
      </w:pPr>
      <w:rPr>
        <w:rFonts w:ascii="Wingdings" w:cs="Wingdings" w:hAnsi="Wingdings" w:hint="default"/>
      </w:rPr>
    </w:lvl>
  </w:abstractNum>
  <w:abstractNum w:abstractNumId="3">
    <w:lvl w:ilvl="0">
      <w:start w:val="1"/>
      <w:numFmt w:val="bullet"/>
      <w:lvlText w:val=""/>
      <w:lvlJc w:val="left"/>
      <w:pPr>
        <w:ind w:hanging="360" w:left="1069"/>
      </w:pPr>
      <w:rPr>
        <w:rFonts w:ascii="Symbol" w:cs="Symbol" w:hAnsi="Symbol" w:hint="default"/>
        <w:sz w:val="16"/>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cs="Wingdings" w:hAnsi="Wingdings" w:hint="default"/>
      </w:rPr>
    </w:lvl>
    <w:lvl w:ilvl="3">
      <w:start w:val="1"/>
      <w:numFmt w:val="bullet"/>
      <w:lvlText w:val=""/>
      <w:lvlJc w:val="left"/>
      <w:pPr>
        <w:ind w:hanging="360" w:left="2520"/>
      </w:pPr>
      <w:rPr>
        <w:rFonts w:ascii="Symbol" w:cs="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cs="Wingdings" w:hAnsi="Wingdings" w:hint="default"/>
      </w:rPr>
    </w:lvl>
    <w:lvl w:ilvl="6">
      <w:start w:val="1"/>
      <w:numFmt w:val="bullet"/>
      <w:lvlText w:val=""/>
      <w:lvlJc w:val="left"/>
      <w:pPr>
        <w:ind w:hanging="360" w:left="4680"/>
      </w:pPr>
      <w:rPr>
        <w:rFonts w:ascii="Symbol" w:cs="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SimSun" w:hAnsi="Calibri"/>
      <w:color w:val="auto"/>
      <w:sz w:val="22"/>
      <w:szCs w:val="22"/>
      <w:lang w:bidi="ar-SA" w:eastAsia="en-US" w:val="pt-BR"/>
    </w:rPr>
  </w:style>
  <w:style w:styleId="style15" w:type="character">
    <w:name w:val="Default Paragraph Font"/>
    <w:next w:val="style15"/>
    <w:rPr/>
  </w:style>
  <w:style w:styleId="style16" w:type="character">
    <w:name w:val="Texto de nota de rodapé Char"/>
    <w:basedOn w:val="style15"/>
    <w:next w:val="style16"/>
    <w:rPr>
      <w:rFonts w:ascii="Calibri" w:cs="Times New Roman" w:eastAsia="Calibri" w:hAnsi="Calibri"/>
      <w:sz w:val="20"/>
      <w:szCs w:val="20"/>
    </w:rPr>
  </w:style>
  <w:style w:styleId="style17" w:type="character">
    <w:name w:val="footnote reference"/>
    <w:basedOn w:val="style15"/>
    <w:next w:val="style17"/>
    <w:rPr>
      <w:vertAlign w:val="superscript"/>
    </w:rPr>
  </w:style>
  <w:style w:styleId="style18" w:type="character">
    <w:name w:val="Corpo de texto Char"/>
    <w:basedOn w:val="style15"/>
    <w:next w:val="style18"/>
    <w:rPr/>
  </w:style>
  <w:style w:styleId="style19" w:type="character">
    <w:name w:val="Texto de balão Char"/>
    <w:basedOn w:val="style15"/>
    <w:next w:val="style19"/>
    <w:rPr>
      <w:rFonts w:ascii="Tahoma" w:cs="Tahoma" w:hAnsi="Tahoma"/>
      <w:sz w:val="16"/>
      <w:szCs w:val="16"/>
    </w:rPr>
  </w:style>
  <w:style w:styleId="style20" w:type="character">
    <w:name w:val="apple-converted-space"/>
    <w:basedOn w:val="style15"/>
    <w:next w:val="style20"/>
    <w:rPr/>
  </w:style>
  <w:style w:styleId="style21" w:type="character">
    <w:name w:val="Link da Internet"/>
    <w:basedOn w:val="style15"/>
    <w:next w:val="style21"/>
    <w:rPr>
      <w:color w:val="0000FF"/>
      <w:u w:val="single"/>
      <w:lang w:bidi="zxx-" w:eastAsia="zxx-" w:val="zxx-"/>
    </w:rPr>
  </w:style>
  <w:style w:styleId="style22" w:type="character">
    <w:name w:val="ListLabel 1"/>
    <w:next w:val="style22"/>
    <w:rPr>
      <w:b/>
    </w:rPr>
  </w:style>
  <w:style w:styleId="style23" w:type="character">
    <w:name w:val="ListLabel 2"/>
    <w:next w:val="style23"/>
    <w:rPr>
      <w:sz w:val="16"/>
    </w:rPr>
  </w:style>
  <w:style w:styleId="style24" w:type="character">
    <w:name w:val="ListLabel 3"/>
    <w:next w:val="style24"/>
    <w:rPr>
      <w:rFonts w:cs="Courier New"/>
    </w:rPr>
  </w:style>
  <w:style w:styleId="style25" w:type="character">
    <w:name w:val="Caracteres de nota de rodapé"/>
    <w:next w:val="style25"/>
    <w:rPr/>
  </w:style>
  <w:style w:styleId="style26" w:type="character">
    <w:name w:val="Âncora da nota de rodapé"/>
    <w:next w:val="style26"/>
    <w:rPr>
      <w:vertAlign w:val="superscript"/>
    </w:rPr>
  </w:style>
  <w:style w:styleId="style27" w:type="character">
    <w:name w:val="Âncora da nota de fim"/>
    <w:next w:val="style27"/>
    <w:rPr>
      <w:vertAlign w:val="superscript"/>
    </w:rPr>
  </w:style>
  <w:style w:styleId="style28" w:type="character">
    <w:name w:val="Caracteres de nota de fim"/>
    <w:next w:val="style28"/>
    <w:rPr/>
  </w:style>
  <w:style w:styleId="style29" w:type="paragraph">
    <w:name w:val="Título"/>
    <w:basedOn w:val="style0"/>
    <w:next w:val="style30"/>
    <w:pPr>
      <w:keepNext/>
      <w:spacing w:after="120" w:before="240"/>
      <w:contextualSpacing w:val="false"/>
    </w:pPr>
    <w:rPr>
      <w:rFonts w:ascii="Arial" w:cs="Mangal" w:eastAsia="Microsoft YaHei" w:hAnsi="Arial"/>
      <w:sz w:val="28"/>
      <w:szCs w:val="28"/>
    </w:rPr>
  </w:style>
  <w:style w:styleId="style30" w:type="paragraph">
    <w:name w:val="Corpo do texto"/>
    <w:basedOn w:val="style0"/>
    <w:next w:val="style30"/>
    <w:pPr>
      <w:spacing w:after="120" w:before="0"/>
      <w:contextualSpacing w:val="false"/>
    </w:pPr>
    <w:rPr/>
  </w:style>
  <w:style w:styleId="style31" w:type="paragraph">
    <w:name w:val="Lista"/>
    <w:basedOn w:val="style30"/>
    <w:next w:val="style31"/>
    <w:pPr/>
    <w:rPr>
      <w:rFonts w:cs="Mangal"/>
    </w:rPr>
  </w:style>
  <w:style w:styleId="style32" w:type="paragraph">
    <w:name w:val="Legenda"/>
    <w:basedOn w:val="style0"/>
    <w:next w:val="style32"/>
    <w:pPr>
      <w:suppressLineNumbers/>
      <w:spacing w:after="120" w:before="120"/>
      <w:contextualSpacing w:val="false"/>
    </w:pPr>
    <w:rPr>
      <w:rFonts w:cs="Mangal"/>
      <w:i/>
      <w:iCs/>
      <w:sz w:val="24"/>
      <w:szCs w:val="24"/>
    </w:rPr>
  </w:style>
  <w:style w:styleId="style33" w:type="paragraph">
    <w:name w:val="Índice"/>
    <w:basedOn w:val="style0"/>
    <w:next w:val="style33"/>
    <w:pPr>
      <w:suppressLineNumbers/>
    </w:pPr>
    <w:rPr>
      <w:rFonts w:cs="Mangal"/>
    </w:rPr>
  </w:style>
  <w:style w:styleId="style34" w:type="paragraph">
    <w:name w:val="footnote text"/>
    <w:basedOn w:val="style0"/>
    <w:next w:val="style34"/>
    <w:pPr>
      <w:spacing w:after="200" w:before="60"/>
      <w:contextualSpacing w:val="false"/>
    </w:pPr>
    <w:rPr>
      <w:rFonts w:ascii="Calibri" w:cs="Times New Roman" w:eastAsia="Calibri" w:hAnsi="Calibri"/>
      <w:sz w:val="20"/>
      <w:szCs w:val="20"/>
    </w:rPr>
  </w:style>
  <w:style w:styleId="style35" w:type="paragraph">
    <w:name w:val="Corpo da Ementa"/>
    <w:basedOn w:val="style30"/>
    <w:next w:val="style35"/>
    <w:pPr>
      <w:spacing w:after="120" w:before="60"/>
      <w:contextualSpacing w:val="false"/>
    </w:pPr>
    <w:rPr>
      <w:rFonts w:ascii="Calibri" w:cs="Times New Roman" w:eastAsia="Calibri" w:hAnsi="Calibri"/>
    </w:rPr>
  </w:style>
  <w:style w:styleId="style36" w:type="paragraph">
    <w:name w:val="Balloon Text"/>
    <w:basedOn w:val="style0"/>
    <w:next w:val="style36"/>
    <w:pPr>
      <w:spacing w:after="0" w:before="0" w:line="100" w:lineRule="atLeast"/>
      <w:contextualSpacing w:val="false"/>
    </w:pPr>
    <w:rPr>
      <w:rFonts w:ascii="Tahoma" w:cs="Tahoma" w:hAnsi="Tahoma"/>
      <w:sz w:val="16"/>
      <w:szCs w:val="16"/>
    </w:rPr>
  </w:style>
  <w:style w:styleId="style37" w:type="paragraph">
    <w:name w:val="List Paragraph"/>
    <w:basedOn w:val="style0"/>
    <w:next w:val="style37"/>
    <w:pPr>
      <w:spacing w:after="200" w:before="0"/>
      <w:ind w:hanging="0" w:left="720" w:right="0"/>
      <w:contextualSpacing/>
    </w:pPr>
    <w:rPr/>
  </w:style>
  <w:style w:styleId="style38" w:type="paragraph">
    <w:name w:val="No Spacing"/>
    <w:next w:val="style38"/>
    <w:pPr>
      <w:widowControl/>
      <w:suppressAutoHyphens w:val="true"/>
      <w:spacing w:after="0" w:before="0" w:line="100" w:lineRule="atLeast"/>
      <w:contextualSpacing w:val="false"/>
    </w:pPr>
    <w:rPr>
      <w:rFonts w:ascii="Calibri" w:cs="Calibri" w:eastAsia="SimSun" w:hAnsi="Calibri"/>
      <w:color w:val="auto"/>
      <w:sz w:val="22"/>
      <w:szCs w:val="22"/>
      <w:lang w:bidi="ar-SA" w:eastAsia="en-US" w:val="pt-BR"/>
    </w:rPr>
  </w:style>
  <w:style w:styleId="style39" w:type="paragraph">
    <w:name w:val="Default"/>
    <w:next w:val="style39"/>
    <w:pPr>
      <w:widowControl/>
      <w:suppressAutoHyphens w:val="true"/>
      <w:spacing w:after="0" w:before="0" w:line="100" w:lineRule="atLeast"/>
      <w:contextualSpacing w:val="false"/>
    </w:pPr>
    <w:rPr>
      <w:rFonts w:ascii="Times New Roman" w:cs="Times New Roman" w:eastAsia="SimSun" w:hAnsi="Times New Roman"/>
      <w:color w:val="000000"/>
      <w:sz w:val="24"/>
      <w:szCs w:val="24"/>
      <w:lang w:bidi="ar-SA" w:eastAsia="en-US" w:val="pt-BR"/>
    </w:rPr>
  </w:style>
  <w:style w:styleId="style40" w:type="paragraph">
    <w:name w:val="Conteúdo do quadro"/>
    <w:basedOn w:val="style30"/>
    <w:next w:val="style40"/>
    <w:pPr/>
    <w:rPr/>
  </w:style>
  <w:style w:styleId="style41" w:type="paragraph">
    <w:name w:val="Nota de rodapé"/>
    <w:basedOn w:val="style0"/>
    <w:next w:val="style4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t.wikipedia.org/wiki/2D_(Computa&#231;&#227;o_gr&#225;fica)" TargetMode="External"/><Relationship Id="rId3" Type="http://schemas.openxmlformats.org/officeDocument/2006/relationships/hyperlink" Target="http://pt.wikipedia.org/wiki/Desenho_vetorial" TargetMode="External"/><Relationship Id="rId4" Type="http://schemas.openxmlformats.org/officeDocument/2006/relationships/hyperlink" Target="http://pt.wikipedia.org/wiki/Layout" TargetMode="External"/><Relationship Id="rId5" Type="http://schemas.openxmlformats.org/officeDocument/2006/relationships/hyperlink" Target="http://pt.wikipedia.org/wiki/Logotipo" TargetMode="External"/><Relationship Id="rId6" Type="http://schemas.openxmlformats.org/officeDocument/2006/relationships/hyperlink" Target="http://pt.wikipedia.org/wiki/Revista" TargetMode="External"/><Relationship Id="rId7" Type="http://schemas.openxmlformats.org/officeDocument/2006/relationships/hyperlink" Target="http://pt.wikipedia.org/wiki/Livro" TargetMode="External"/><Relationship Id="rId8" Type="http://schemas.openxmlformats.org/officeDocument/2006/relationships/hyperlink" Target="http://pt.wikipedia.org/wiki/CD" TargetMode="External"/><Relationship Id="rId9" Type="http://schemas.openxmlformats.org/officeDocument/2006/relationships/hyperlink" Target="http://pt.wikipedia.org/wiki/Internet" TargetMode="External"/><Relationship Id="rId10" Type="http://schemas.openxmlformats.org/officeDocument/2006/relationships/hyperlink" Target="http://pt.wikipedia.org/wiki/&#205;cone_(inform&#225;tica)" TargetMode="External"/><Relationship Id="rId11" Type="http://schemas.openxmlformats.org/officeDocument/2006/relationships/hyperlink" Target="http://pt.wikipedia.org/wiki/Cartaz" TargetMode="External"/><Relationship Id="rId12" Type="http://schemas.openxmlformats.org/officeDocument/2006/relationships/hyperlink" Target="http://www.inf.pucrs.br/manssour/Publicacoes/TutorialSib2006.pdf" TargetMode="External"/><Relationship Id="rId13" Type="http://schemas.openxmlformats.org/officeDocument/2006/relationships/hyperlink" Target="http://www.inf.pucrs.br/manssour/Publicacoes/TutorialSib2006.pdf" TargetMode="Externa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2356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2013-10-21T19:08:00.00Z</dcterms:created>
  <dc:creator>Schneweiss</dc:creator>
  <cp:lastModifiedBy>User</cp:lastModifiedBy>
  <dcterms:modified xsi:type="dcterms:W3CDTF">2013-10-27T06:51:00.00Z</dcterms:modified>
  <cp:revision>31</cp:revision>
</cp:coreProperties>
</file>