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8F" w:rsidRDefault="009D6E5F" w:rsidP="009D6E5F">
      <w:pPr>
        <w:spacing w:line="360" w:lineRule="auto"/>
        <w:jc w:val="center"/>
        <w:rPr>
          <w:rFonts w:ascii="Times New Roman" w:eastAsia="Times New Roman" w:hAnsi="Times New Roman" w:cs="Times New Roman"/>
          <w:b/>
          <w:bCs/>
          <w:sz w:val="28"/>
          <w:szCs w:val="28"/>
          <w:lang w:eastAsia="pt-BR"/>
        </w:rPr>
      </w:pPr>
      <w:bookmarkStart w:id="0" w:name="_GoBack"/>
      <w:bookmarkEnd w:id="0"/>
      <w:r w:rsidRPr="009D6E5F">
        <w:rPr>
          <w:rFonts w:ascii="Times New Roman" w:eastAsia="Times New Roman" w:hAnsi="Times New Roman" w:cs="Times New Roman"/>
          <w:b/>
          <w:bCs/>
          <w:sz w:val="28"/>
          <w:szCs w:val="28"/>
          <w:lang w:eastAsia="pt-BR"/>
        </w:rPr>
        <w:t>EDUCAÇÃO DO CAMPO: FORMAÇÃO DE P</w:t>
      </w:r>
      <w:r w:rsidR="001D63BA">
        <w:rPr>
          <w:rFonts w:ascii="Times New Roman" w:eastAsia="Times New Roman" w:hAnsi="Times New Roman" w:cs="Times New Roman"/>
          <w:b/>
          <w:bCs/>
          <w:sz w:val="28"/>
          <w:szCs w:val="28"/>
          <w:lang w:eastAsia="pt-BR"/>
        </w:rPr>
        <w:t xml:space="preserve">ROFESSORES E PRODUÇÃO </w:t>
      </w:r>
      <w:r w:rsidRPr="009D6E5F">
        <w:rPr>
          <w:rFonts w:ascii="Times New Roman" w:eastAsia="Times New Roman" w:hAnsi="Times New Roman" w:cs="Times New Roman"/>
          <w:b/>
          <w:bCs/>
          <w:sz w:val="28"/>
          <w:szCs w:val="28"/>
          <w:lang w:eastAsia="pt-BR"/>
        </w:rPr>
        <w:t>DE MATERIAL DIDÁTICO</w:t>
      </w:r>
    </w:p>
    <w:p w:rsidR="00406BEF" w:rsidRDefault="00406BEF" w:rsidP="00406BEF">
      <w:pPr>
        <w:spacing w:after="0" w:line="240" w:lineRule="auto"/>
        <w:jc w:val="right"/>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Antonio</w:t>
      </w:r>
      <w:proofErr w:type="spellEnd"/>
      <w:r>
        <w:rPr>
          <w:rFonts w:ascii="Times New Roman" w:eastAsia="Calibri" w:hAnsi="Times New Roman" w:cs="Times New Roman"/>
          <w:b/>
          <w:sz w:val="24"/>
          <w:szCs w:val="24"/>
        </w:rPr>
        <w:t xml:space="preserve"> Alberto Pereira (coordenador)</w:t>
      </w:r>
    </w:p>
    <w:p w:rsidR="00406BEF" w:rsidRDefault="00406BEF" w:rsidP="00406BE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Adriana Valéria Santos Diniz (colaboradora)</w:t>
      </w:r>
    </w:p>
    <w:p w:rsidR="00406BEF" w:rsidRPr="00D84520" w:rsidRDefault="00406BEF" w:rsidP="00406BEF">
      <w:pPr>
        <w:spacing w:after="0" w:line="240" w:lineRule="auto"/>
        <w:jc w:val="right"/>
        <w:rPr>
          <w:rFonts w:ascii="Times New Roman" w:eastAsia="Calibri" w:hAnsi="Times New Roman" w:cs="Times New Roman"/>
          <w:b/>
          <w:sz w:val="24"/>
          <w:szCs w:val="24"/>
        </w:rPr>
      </w:pPr>
      <w:r w:rsidRPr="00D84520">
        <w:rPr>
          <w:rFonts w:ascii="Times New Roman" w:eastAsia="Calibri" w:hAnsi="Times New Roman" w:cs="Times New Roman"/>
          <w:b/>
          <w:sz w:val="24"/>
          <w:szCs w:val="24"/>
        </w:rPr>
        <w:t>Gabriela Pereira da Silva</w:t>
      </w:r>
      <w:r>
        <w:rPr>
          <w:rFonts w:ascii="Times New Roman" w:eastAsia="Calibri" w:hAnsi="Times New Roman" w:cs="Times New Roman"/>
          <w:b/>
          <w:sz w:val="24"/>
          <w:szCs w:val="24"/>
        </w:rPr>
        <w:t xml:space="preserve"> (bolsista)</w:t>
      </w:r>
    </w:p>
    <w:p w:rsidR="00406BEF" w:rsidRPr="00D84520" w:rsidRDefault="00406BEF" w:rsidP="00406BEF">
      <w:pPr>
        <w:spacing w:after="0" w:line="240" w:lineRule="auto"/>
        <w:jc w:val="right"/>
        <w:rPr>
          <w:rFonts w:ascii="Times New Roman" w:eastAsia="Calibri" w:hAnsi="Times New Roman" w:cs="Times New Roman"/>
          <w:b/>
          <w:sz w:val="24"/>
          <w:szCs w:val="24"/>
        </w:rPr>
      </w:pPr>
      <w:r w:rsidRPr="00D84520">
        <w:rPr>
          <w:rFonts w:ascii="Times New Roman" w:eastAsia="Calibri" w:hAnsi="Times New Roman" w:cs="Times New Roman"/>
          <w:b/>
          <w:sz w:val="24"/>
          <w:szCs w:val="24"/>
        </w:rPr>
        <w:t>Rosane Firmino da Silva</w:t>
      </w:r>
      <w:r>
        <w:rPr>
          <w:rFonts w:ascii="Times New Roman" w:eastAsia="Calibri" w:hAnsi="Times New Roman" w:cs="Times New Roman"/>
          <w:b/>
          <w:sz w:val="24"/>
          <w:szCs w:val="24"/>
        </w:rPr>
        <w:t xml:space="preserve"> (bolsista)</w:t>
      </w:r>
    </w:p>
    <w:p w:rsidR="00406BEF" w:rsidRPr="00D84520" w:rsidRDefault="00406BEF" w:rsidP="00406BEF">
      <w:pPr>
        <w:spacing w:after="0" w:line="240" w:lineRule="auto"/>
        <w:jc w:val="right"/>
        <w:rPr>
          <w:rFonts w:ascii="Times New Roman" w:eastAsia="Calibri" w:hAnsi="Times New Roman" w:cs="Times New Roman"/>
          <w:b/>
          <w:sz w:val="24"/>
          <w:szCs w:val="24"/>
        </w:rPr>
      </w:pPr>
      <w:r w:rsidRPr="00D84520">
        <w:rPr>
          <w:rFonts w:ascii="Times New Roman" w:eastAsia="Calibri" w:hAnsi="Times New Roman" w:cs="Times New Roman"/>
          <w:b/>
          <w:sz w:val="24"/>
          <w:szCs w:val="24"/>
        </w:rPr>
        <w:t>Roseane Rocha Benício Costa</w:t>
      </w:r>
      <w:r>
        <w:rPr>
          <w:rFonts w:ascii="Times New Roman" w:eastAsia="Calibri" w:hAnsi="Times New Roman" w:cs="Times New Roman"/>
          <w:b/>
          <w:sz w:val="24"/>
          <w:szCs w:val="24"/>
        </w:rPr>
        <w:t xml:space="preserve"> (voluntária)</w:t>
      </w:r>
      <w:r w:rsidRPr="00D84520">
        <w:rPr>
          <w:rFonts w:ascii="Times New Roman" w:eastAsia="Calibri" w:hAnsi="Times New Roman" w:cs="Times New Roman"/>
          <w:b/>
          <w:sz w:val="24"/>
          <w:szCs w:val="24"/>
        </w:rPr>
        <w:t xml:space="preserve"> </w:t>
      </w:r>
    </w:p>
    <w:p w:rsidR="00406BEF" w:rsidRPr="00D84520" w:rsidRDefault="00406BEF" w:rsidP="00406BEF">
      <w:pPr>
        <w:spacing w:after="0" w:line="240" w:lineRule="auto"/>
        <w:jc w:val="right"/>
        <w:rPr>
          <w:rFonts w:ascii="Times New Roman" w:eastAsia="Calibri" w:hAnsi="Times New Roman" w:cs="Times New Roman"/>
          <w:b/>
          <w:sz w:val="24"/>
          <w:szCs w:val="24"/>
        </w:rPr>
      </w:pPr>
      <w:proofErr w:type="spellStart"/>
      <w:r w:rsidRPr="00D84520">
        <w:rPr>
          <w:rFonts w:ascii="Times New Roman" w:eastAsia="Calibri" w:hAnsi="Times New Roman" w:cs="Times New Roman"/>
          <w:b/>
          <w:sz w:val="24"/>
          <w:szCs w:val="24"/>
        </w:rPr>
        <w:t>Ailza</w:t>
      </w:r>
      <w:proofErr w:type="spellEnd"/>
      <w:r w:rsidRPr="00D84520">
        <w:rPr>
          <w:rFonts w:ascii="Times New Roman" w:eastAsia="Calibri" w:hAnsi="Times New Roman" w:cs="Times New Roman"/>
          <w:b/>
          <w:sz w:val="24"/>
          <w:szCs w:val="24"/>
        </w:rPr>
        <w:t xml:space="preserve"> Gomes de Araújo</w:t>
      </w:r>
      <w:r>
        <w:rPr>
          <w:rFonts w:ascii="Times New Roman" w:eastAsia="Calibri" w:hAnsi="Times New Roman" w:cs="Times New Roman"/>
          <w:b/>
          <w:sz w:val="24"/>
          <w:szCs w:val="24"/>
        </w:rPr>
        <w:t xml:space="preserve"> (voluntária)</w:t>
      </w:r>
    </w:p>
    <w:p w:rsidR="00406BEF" w:rsidRPr="00D84520" w:rsidRDefault="00406BEF" w:rsidP="00406BEF">
      <w:pPr>
        <w:spacing w:after="0" w:line="240" w:lineRule="auto"/>
        <w:jc w:val="right"/>
        <w:rPr>
          <w:rFonts w:ascii="Times New Roman" w:eastAsia="Calibri" w:hAnsi="Times New Roman" w:cs="Times New Roman"/>
          <w:b/>
          <w:sz w:val="24"/>
          <w:szCs w:val="24"/>
        </w:rPr>
      </w:pPr>
      <w:r w:rsidRPr="00D84520">
        <w:rPr>
          <w:rFonts w:ascii="Times New Roman" w:eastAsia="Calibri" w:hAnsi="Times New Roman" w:cs="Times New Roman"/>
          <w:b/>
          <w:sz w:val="24"/>
          <w:szCs w:val="24"/>
        </w:rPr>
        <w:t>Edson João Souza de Lima</w:t>
      </w:r>
      <w:r>
        <w:rPr>
          <w:rFonts w:ascii="Times New Roman" w:eastAsia="Calibri" w:hAnsi="Times New Roman" w:cs="Times New Roman"/>
          <w:b/>
          <w:sz w:val="24"/>
          <w:szCs w:val="24"/>
        </w:rPr>
        <w:t xml:space="preserve"> (voluntária)</w:t>
      </w:r>
    </w:p>
    <w:p w:rsidR="00406BEF" w:rsidRDefault="00406BEF" w:rsidP="00406BEF">
      <w:pPr>
        <w:spacing w:after="0" w:line="240" w:lineRule="auto"/>
        <w:jc w:val="right"/>
        <w:rPr>
          <w:rFonts w:ascii="Times New Roman" w:eastAsia="Calibri" w:hAnsi="Times New Roman" w:cs="Times New Roman"/>
          <w:b/>
          <w:sz w:val="24"/>
          <w:szCs w:val="24"/>
        </w:rPr>
      </w:pPr>
      <w:r w:rsidRPr="00D84520">
        <w:rPr>
          <w:rFonts w:ascii="Times New Roman" w:eastAsia="Calibri" w:hAnsi="Times New Roman" w:cs="Times New Roman"/>
          <w:b/>
          <w:sz w:val="24"/>
          <w:szCs w:val="24"/>
        </w:rPr>
        <w:t>Jussara Maria da Silva</w:t>
      </w:r>
      <w:r>
        <w:rPr>
          <w:rFonts w:ascii="Times New Roman" w:eastAsia="Calibri" w:hAnsi="Times New Roman" w:cs="Times New Roman"/>
          <w:b/>
          <w:sz w:val="24"/>
          <w:szCs w:val="24"/>
        </w:rPr>
        <w:t xml:space="preserve"> (voluntária)</w:t>
      </w:r>
    </w:p>
    <w:p w:rsidR="00A9417F" w:rsidRDefault="00A9417F" w:rsidP="00A9417F">
      <w:pPr>
        <w:spacing w:after="0" w:line="240" w:lineRule="auto"/>
        <w:jc w:val="right"/>
        <w:rPr>
          <w:rFonts w:ascii="Times New Roman" w:eastAsia="Calibri" w:hAnsi="Times New Roman" w:cs="Times New Roman"/>
          <w:b/>
          <w:sz w:val="24"/>
          <w:szCs w:val="24"/>
        </w:rPr>
      </w:pPr>
      <w:r w:rsidRPr="00A9417F">
        <w:rPr>
          <w:rFonts w:ascii="Times New Roman" w:eastAsia="Calibri" w:hAnsi="Times New Roman" w:cs="Times New Roman"/>
          <w:b/>
          <w:sz w:val="24"/>
          <w:szCs w:val="24"/>
        </w:rPr>
        <w:t>Renata Gabriela</w:t>
      </w:r>
      <w:r w:rsidR="00406BEF">
        <w:rPr>
          <w:rFonts w:ascii="Times New Roman" w:eastAsia="Calibri" w:hAnsi="Times New Roman" w:cs="Times New Roman"/>
          <w:b/>
          <w:sz w:val="24"/>
          <w:szCs w:val="24"/>
        </w:rPr>
        <w:t xml:space="preserve"> (voluntária)</w:t>
      </w:r>
    </w:p>
    <w:p w:rsidR="008B72E5" w:rsidRPr="00A9417F" w:rsidRDefault="008B72E5" w:rsidP="00A9417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Centro de Ciências Aplicadas e Educação (CCAE) – Departamento de Educação PROLICEN 2013</w:t>
      </w:r>
    </w:p>
    <w:p w:rsidR="00406BEF" w:rsidRDefault="00406BEF" w:rsidP="00A9417F">
      <w:pPr>
        <w:spacing w:after="0" w:line="360" w:lineRule="auto"/>
        <w:rPr>
          <w:rFonts w:ascii="Times New Roman" w:hAnsi="Times New Roman" w:cs="Times New Roman"/>
          <w:b/>
          <w:sz w:val="24"/>
          <w:szCs w:val="24"/>
        </w:rPr>
      </w:pPr>
    </w:p>
    <w:p w:rsidR="00A9417F" w:rsidRPr="009D6E5F" w:rsidRDefault="00A9417F" w:rsidP="00A9417F">
      <w:pPr>
        <w:spacing w:after="0" w:line="360" w:lineRule="auto"/>
        <w:rPr>
          <w:rFonts w:ascii="Times New Roman" w:hAnsi="Times New Roman" w:cs="Times New Roman"/>
          <w:b/>
          <w:sz w:val="24"/>
          <w:szCs w:val="24"/>
        </w:rPr>
      </w:pPr>
      <w:r w:rsidRPr="009D6E5F">
        <w:rPr>
          <w:rFonts w:ascii="Times New Roman" w:hAnsi="Times New Roman" w:cs="Times New Roman"/>
          <w:b/>
          <w:sz w:val="24"/>
          <w:szCs w:val="24"/>
        </w:rPr>
        <w:t>INTRODUÇÃO</w:t>
      </w:r>
    </w:p>
    <w:p w:rsidR="007879D3" w:rsidRPr="00645330" w:rsidRDefault="0096621E" w:rsidP="007879D3">
      <w:pPr>
        <w:spacing w:line="360" w:lineRule="auto"/>
        <w:ind w:firstLine="708"/>
        <w:rPr>
          <w:rFonts w:ascii="Times New Roman" w:hAnsi="Times New Roman"/>
          <w:sz w:val="24"/>
          <w:szCs w:val="24"/>
        </w:rPr>
      </w:pPr>
      <w:r w:rsidRPr="009D6E5F">
        <w:rPr>
          <w:rFonts w:ascii="Times New Roman" w:eastAsia="Times New Roman" w:hAnsi="Times New Roman" w:cs="Times New Roman"/>
          <w:sz w:val="24"/>
          <w:szCs w:val="24"/>
          <w:lang w:eastAsia="pt-BR"/>
        </w:rPr>
        <w:br/>
      </w:r>
      <w:r w:rsidR="003633D6">
        <w:rPr>
          <w:rFonts w:ascii="Times New Roman" w:hAnsi="Times New Roman" w:cs="Times New Roman"/>
          <w:sz w:val="24"/>
          <w:szCs w:val="24"/>
        </w:rPr>
        <w:t xml:space="preserve"> </w:t>
      </w:r>
      <w:r w:rsidR="003633D6">
        <w:rPr>
          <w:rFonts w:ascii="Times New Roman" w:hAnsi="Times New Roman" w:cs="Times New Roman"/>
          <w:sz w:val="24"/>
          <w:szCs w:val="24"/>
        </w:rPr>
        <w:tab/>
      </w:r>
      <w:r w:rsidR="007879D3" w:rsidRPr="00645330">
        <w:rPr>
          <w:rFonts w:ascii="Times New Roman" w:hAnsi="Times New Roman"/>
          <w:sz w:val="24"/>
          <w:szCs w:val="24"/>
        </w:rPr>
        <w:t>O Centro de Ciências Aplicadas e Educação (CCAE), Campus IV da UFPB está localizado no Vale do Mamanguape, litoral norte da Paraíba, numa região essencialmente camponesa/indígena, desprovida de desenvolvimento industrial, devastada pela presença maciça da monocultura da cana de açúcar</w:t>
      </w:r>
      <w:r w:rsidR="007879D3">
        <w:rPr>
          <w:rFonts w:ascii="Times New Roman" w:hAnsi="Times New Roman"/>
          <w:sz w:val="24"/>
          <w:szCs w:val="24"/>
        </w:rPr>
        <w:t xml:space="preserve"> e/ou do abacaxi</w:t>
      </w:r>
      <w:r w:rsidR="007879D3" w:rsidRPr="00645330">
        <w:rPr>
          <w:rFonts w:ascii="Times New Roman" w:hAnsi="Times New Roman"/>
          <w:sz w:val="24"/>
          <w:szCs w:val="24"/>
        </w:rPr>
        <w:t>, destruição de recursos naturais, desmatamento, empobrecimento do solo, baixa produtividade e pouca utilização da mão de obra. A maioria das escolas municipais está localizada no campo</w:t>
      </w:r>
      <w:r w:rsidR="007879D3">
        <w:rPr>
          <w:rFonts w:ascii="Times New Roman" w:hAnsi="Times New Roman"/>
          <w:sz w:val="24"/>
          <w:szCs w:val="24"/>
        </w:rPr>
        <w:t xml:space="preserve">. De acordo com o senso escolar 2012, a 14ª Gerência Regional com sede em Mamanguape, das 271 Escolas do Ensino Fundamental existentes, 99 </w:t>
      </w:r>
      <w:proofErr w:type="gramStart"/>
      <w:r w:rsidR="007879D3">
        <w:rPr>
          <w:rFonts w:ascii="Times New Roman" w:hAnsi="Times New Roman"/>
          <w:sz w:val="24"/>
          <w:szCs w:val="24"/>
        </w:rPr>
        <w:t>são urbanas</w:t>
      </w:r>
      <w:proofErr w:type="gramEnd"/>
      <w:r w:rsidR="007879D3">
        <w:rPr>
          <w:rFonts w:ascii="Times New Roman" w:hAnsi="Times New Roman"/>
          <w:sz w:val="24"/>
          <w:szCs w:val="24"/>
        </w:rPr>
        <w:t xml:space="preserve"> e 172 são rurais, ou seja, 69,4% das Escolas Municipais do Ensino Fundamental encontram-se no campo; apenas 30,6% estão localizadas na zona urbana.</w:t>
      </w:r>
      <w:r w:rsidR="007879D3" w:rsidRPr="00645330">
        <w:rPr>
          <w:rFonts w:ascii="Times New Roman" w:hAnsi="Times New Roman"/>
          <w:sz w:val="24"/>
          <w:szCs w:val="24"/>
        </w:rPr>
        <w:t xml:space="preserve"> </w:t>
      </w:r>
      <w:r w:rsidR="007879D3">
        <w:rPr>
          <w:rFonts w:ascii="Times New Roman" w:hAnsi="Times New Roman"/>
          <w:sz w:val="24"/>
          <w:szCs w:val="24"/>
        </w:rPr>
        <w:t xml:space="preserve">E </w:t>
      </w:r>
      <w:r w:rsidR="007879D3" w:rsidRPr="00645330">
        <w:rPr>
          <w:rFonts w:ascii="Times New Roman" w:hAnsi="Times New Roman"/>
          <w:sz w:val="24"/>
          <w:szCs w:val="24"/>
        </w:rPr>
        <w:t>grande parte dos alunos que frequentam as escolas urbanas e a universidade, é oriunda da zona rural.</w:t>
      </w:r>
    </w:p>
    <w:p w:rsidR="00A9417F" w:rsidRDefault="00304C3E" w:rsidP="007879D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A Educação do C</w:t>
      </w:r>
      <w:r w:rsidR="0096621E" w:rsidRPr="009D6E5F">
        <w:rPr>
          <w:rFonts w:ascii="Times New Roman" w:hAnsi="Times New Roman" w:cs="Times New Roman"/>
          <w:sz w:val="24"/>
          <w:szCs w:val="24"/>
        </w:rPr>
        <w:t>ampo é f</w:t>
      </w:r>
      <w:r>
        <w:rPr>
          <w:rFonts w:ascii="Times New Roman" w:hAnsi="Times New Roman" w:cs="Times New Roman"/>
          <w:sz w:val="24"/>
          <w:szCs w:val="24"/>
        </w:rPr>
        <w:t>ruto da mobilização/pressão de Movimentos S</w:t>
      </w:r>
      <w:r w:rsidR="0096621E" w:rsidRPr="009D6E5F">
        <w:rPr>
          <w:rFonts w:ascii="Times New Roman" w:hAnsi="Times New Roman" w:cs="Times New Roman"/>
          <w:sz w:val="24"/>
          <w:szCs w:val="24"/>
        </w:rPr>
        <w:t>ociais por uma politic</w:t>
      </w:r>
      <w:r>
        <w:rPr>
          <w:rFonts w:ascii="Times New Roman" w:hAnsi="Times New Roman" w:cs="Times New Roman"/>
          <w:sz w:val="24"/>
          <w:szCs w:val="24"/>
        </w:rPr>
        <w:t>a educacional que corresponda à</w:t>
      </w:r>
      <w:r w:rsidR="0096621E" w:rsidRPr="009D6E5F">
        <w:rPr>
          <w:rFonts w:ascii="Times New Roman" w:hAnsi="Times New Roman" w:cs="Times New Roman"/>
          <w:sz w:val="24"/>
          <w:szCs w:val="24"/>
        </w:rPr>
        <w:t xml:space="preserve"> realidade e necessidades das comunidades camponesas, claramente, em contraposição ao histórico de descaso</w:t>
      </w:r>
      <w:r w:rsidR="00D2118C" w:rsidRPr="009D6E5F">
        <w:rPr>
          <w:rFonts w:ascii="Times New Roman" w:hAnsi="Times New Roman" w:cs="Times New Roman"/>
          <w:sz w:val="24"/>
          <w:szCs w:val="24"/>
        </w:rPr>
        <w:t xml:space="preserve"> no âmbito das politicas publicas </w:t>
      </w:r>
      <w:proofErr w:type="gramStart"/>
      <w:r w:rsidR="00D2118C" w:rsidRPr="009D6E5F">
        <w:rPr>
          <w:rFonts w:ascii="Times New Roman" w:hAnsi="Times New Roman" w:cs="Times New Roman"/>
          <w:sz w:val="24"/>
          <w:szCs w:val="24"/>
        </w:rPr>
        <w:t>implementadas</w:t>
      </w:r>
      <w:proofErr w:type="gramEnd"/>
      <w:r w:rsidR="00D2118C" w:rsidRPr="009D6E5F">
        <w:rPr>
          <w:rFonts w:ascii="Times New Roman" w:hAnsi="Times New Roman" w:cs="Times New Roman"/>
          <w:sz w:val="24"/>
          <w:szCs w:val="24"/>
        </w:rPr>
        <w:t xml:space="preserve"> no contexto rural</w:t>
      </w:r>
      <w:r>
        <w:rPr>
          <w:rFonts w:ascii="Times New Roman" w:hAnsi="Times New Roman" w:cs="Times New Roman"/>
          <w:sz w:val="24"/>
          <w:szCs w:val="24"/>
        </w:rPr>
        <w:t xml:space="preserve"> que sempre negligenciaram</w:t>
      </w:r>
      <w:r w:rsidR="00D2118C" w:rsidRPr="009D6E5F">
        <w:rPr>
          <w:rFonts w:ascii="Times New Roman" w:hAnsi="Times New Roman" w:cs="Times New Roman"/>
          <w:sz w:val="24"/>
          <w:szCs w:val="24"/>
        </w:rPr>
        <w:t xml:space="preserve"> as peculiaridades do povo camponês.</w:t>
      </w:r>
      <w:r>
        <w:rPr>
          <w:rFonts w:ascii="Times New Roman" w:eastAsia="Times New Roman" w:hAnsi="Times New Roman" w:cs="Times New Roman"/>
          <w:sz w:val="24"/>
          <w:szCs w:val="24"/>
          <w:lang w:eastAsia="pt-BR"/>
        </w:rPr>
        <w:t xml:space="preserve"> Falar em Educação do C</w:t>
      </w:r>
      <w:r w:rsidR="005E0E97" w:rsidRPr="009D6E5F">
        <w:rPr>
          <w:rFonts w:ascii="Times New Roman" w:eastAsia="Times New Roman" w:hAnsi="Times New Roman" w:cs="Times New Roman"/>
          <w:sz w:val="24"/>
          <w:szCs w:val="24"/>
          <w:lang w:eastAsia="pt-BR"/>
        </w:rPr>
        <w:t xml:space="preserve">ampo é </w:t>
      </w:r>
      <w:r>
        <w:rPr>
          <w:rFonts w:ascii="Times New Roman" w:eastAsia="Times New Roman" w:hAnsi="Times New Roman" w:cs="Times New Roman"/>
          <w:sz w:val="24"/>
          <w:szCs w:val="24"/>
          <w:lang w:eastAsia="pt-BR"/>
        </w:rPr>
        <w:t>encher-se de</w:t>
      </w:r>
      <w:r w:rsidR="005E0E97" w:rsidRPr="009D6E5F">
        <w:rPr>
          <w:rFonts w:ascii="Times New Roman" w:eastAsia="Times New Roman" w:hAnsi="Times New Roman" w:cs="Times New Roman"/>
          <w:sz w:val="24"/>
          <w:szCs w:val="24"/>
          <w:lang w:eastAsia="pt-BR"/>
        </w:rPr>
        <w:t xml:space="preserve"> esperança</w:t>
      </w:r>
      <w:r>
        <w:rPr>
          <w:rFonts w:ascii="Times New Roman" w:eastAsia="Times New Roman" w:hAnsi="Times New Roman" w:cs="Times New Roman"/>
          <w:sz w:val="24"/>
          <w:szCs w:val="24"/>
          <w:lang w:eastAsia="pt-BR"/>
        </w:rPr>
        <w:t>,</w:t>
      </w:r>
      <w:r w:rsidR="005E0E97" w:rsidRPr="009D6E5F">
        <w:rPr>
          <w:rFonts w:ascii="Times New Roman" w:eastAsia="Times New Roman" w:hAnsi="Times New Roman" w:cs="Times New Roman"/>
          <w:sz w:val="24"/>
          <w:szCs w:val="24"/>
          <w:lang w:eastAsia="pt-BR"/>
        </w:rPr>
        <w:t xml:space="preserve"> deixar para trás uma ten</w:t>
      </w:r>
      <w:r>
        <w:rPr>
          <w:rFonts w:ascii="Times New Roman" w:eastAsia="Times New Roman" w:hAnsi="Times New Roman" w:cs="Times New Roman"/>
          <w:sz w:val="24"/>
          <w:szCs w:val="24"/>
          <w:lang w:eastAsia="pt-BR"/>
        </w:rPr>
        <w:t>dência dominante em nossos pais</w:t>
      </w:r>
      <w:r w:rsidR="005E0E97" w:rsidRPr="009D6E5F">
        <w:rPr>
          <w:rFonts w:ascii="Times New Roman" w:eastAsia="Times New Roman" w:hAnsi="Times New Roman" w:cs="Times New Roman"/>
          <w:sz w:val="24"/>
          <w:szCs w:val="24"/>
          <w:lang w:eastAsia="pt-BR"/>
        </w:rPr>
        <w:t xml:space="preserve"> de que o povo camponês é a parte atrasada e inferior da sociedade</w:t>
      </w:r>
      <w:r>
        <w:rPr>
          <w:rFonts w:ascii="Times New Roman" w:eastAsia="Times New Roman" w:hAnsi="Times New Roman" w:cs="Times New Roman"/>
          <w:sz w:val="24"/>
          <w:szCs w:val="24"/>
          <w:lang w:eastAsia="pt-BR"/>
        </w:rPr>
        <w:t>. S</w:t>
      </w:r>
      <w:r w:rsidR="005E0E97" w:rsidRPr="009D6E5F">
        <w:rPr>
          <w:rFonts w:ascii="Times New Roman" w:eastAsia="Times New Roman" w:hAnsi="Times New Roman" w:cs="Times New Roman"/>
          <w:sz w:val="24"/>
          <w:szCs w:val="24"/>
          <w:lang w:eastAsia="pt-BR"/>
        </w:rPr>
        <w:t xml:space="preserve">abemos que </w:t>
      </w:r>
      <w:r>
        <w:rPr>
          <w:rFonts w:ascii="Times New Roman" w:eastAsia="Times New Roman" w:hAnsi="Times New Roman" w:cs="Times New Roman"/>
          <w:sz w:val="24"/>
          <w:szCs w:val="24"/>
          <w:lang w:eastAsia="pt-BR"/>
        </w:rPr>
        <w:t>um</w:t>
      </w:r>
      <w:r w:rsidR="005E0E97" w:rsidRPr="009D6E5F">
        <w:rPr>
          <w:rFonts w:ascii="Times New Roman" w:eastAsia="Times New Roman" w:hAnsi="Times New Roman" w:cs="Times New Roman"/>
          <w:sz w:val="24"/>
          <w:szCs w:val="24"/>
          <w:lang w:eastAsia="pt-BR"/>
        </w:rPr>
        <w:t>a educação inadequada trás consequentes probl</w:t>
      </w:r>
      <w:r>
        <w:rPr>
          <w:rFonts w:ascii="Times New Roman" w:eastAsia="Times New Roman" w:hAnsi="Times New Roman" w:cs="Times New Roman"/>
          <w:sz w:val="24"/>
          <w:szCs w:val="24"/>
          <w:lang w:eastAsia="pt-BR"/>
        </w:rPr>
        <w:t>emas e prejuízos à</w:t>
      </w:r>
      <w:r w:rsidR="005E0E97" w:rsidRPr="009D6E5F">
        <w:rPr>
          <w:rFonts w:ascii="Times New Roman" w:eastAsia="Times New Roman" w:hAnsi="Times New Roman" w:cs="Times New Roman"/>
          <w:sz w:val="24"/>
          <w:szCs w:val="24"/>
          <w:lang w:eastAsia="pt-BR"/>
        </w:rPr>
        <w:t>s comunidades campesinas, reforçando a imagem equivocada que se tem deste povo.</w:t>
      </w:r>
      <w:r w:rsidR="00D2118C" w:rsidRPr="009D6E5F">
        <w:rPr>
          <w:rFonts w:ascii="Times New Roman" w:hAnsi="Times New Roman" w:cs="Times New Roman"/>
          <w:sz w:val="24"/>
          <w:szCs w:val="24"/>
        </w:rPr>
        <w:t xml:space="preserve"> </w:t>
      </w:r>
    </w:p>
    <w:p w:rsidR="00ED7893" w:rsidRPr="009D6E5F" w:rsidRDefault="007879D3" w:rsidP="003633D6">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O campo da Educação do Campo do Vale do Mamanguape é um lugar propício para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 uma educação voltada para sua realidade. De acordo com Freire, o ponto de partida de qualquer educação é o oprimido e seu mundo. Nesta perspectiva, </w:t>
      </w:r>
      <w:r w:rsidR="00A9417F">
        <w:rPr>
          <w:rFonts w:ascii="Times New Roman" w:hAnsi="Times New Roman" w:cs="Times New Roman"/>
          <w:sz w:val="24"/>
          <w:szCs w:val="24"/>
        </w:rPr>
        <w:t>o</w:t>
      </w:r>
      <w:r w:rsidR="00ED7893" w:rsidRPr="009D6E5F">
        <w:rPr>
          <w:rFonts w:ascii="Times New Roman" w:hAnsi="Times New Roman" w:cs="Times New Roman"/>
          <w:sz w:val="24"/>
          <w:szCs w:val="24"/>
        </w:rPr>
        <w:t xml:space="preserve"> projeto intitulado como “</w:t>
      </w:r>
      <w:r w:rsidR="00ED7893" w:rsidRPr="009D6E5F">
        <w:rPr>
          <w:rFonts w:ascii="Times New Roman" w:hAnsi="Times New Roman" w:cs="Times New Roman"/>
          <w:b/>
          <w:sz w:val="24"/>
          <w:szCs w:val="24"/>
        </w:rPr>
        <w:t>Educação do campo: formação de professores, produção de material didático”</w:t>
      </w:r>
      <w:r w:rsidR="00304C3E">
        <w:rPr>
          <w:rFonts w:ascii="Times New Roman" w:hAnsi="Times New Roman" w:cs="Times New Roman"/>
          <w:b/>
          <w:sz w:val="24"/>
          <w:szCs w:val="24"/>
        </w:rPr>
        <w:t>,</w:t>
      </w:r>
      <w:r w:rsidR="00304C3E" w:rsidRPr="007879D3">
        <w:rPr>
          <w:rFonts w:ascii="Times New Roman" w:hAnsi="Times New Roman" w:cs="Times New Roman"/>
          <w:sz w:val="24"/>
          <w:szCs w:val="24"/>
        </w:rPr>
        <w:t xml:space="preserve"> continuidade</w:t>
      </w:r>
      <w:r w:rsidR="00ED7893" w:rsidRPr="007879D3">
        <w:rPr>
          <w:rFonts w:ascii="Times New Roman" w:hAnsi="Times New Roman" w:cs="Times New Roman"/>
          <w:sz w:val="24"/>
          <w:szCs w:val="24"/>
        </w:rPr>
        <w:t xml:space="preserve"> </w:t>
      </w:r>
      <w:r w:rsidR="00ED7893" w:rsidRPr="009D6E5F">
        <w:rPr>
          <w:rFonts w:ascii="Times New Roman" w:hAnsi="Times New Roman" w:cs="Times New Roman"/>
          <w:sz w:val="24"/>
          <w:szCs w:val="24"/>
        </w:rPr>
        <w:t xml:space="preserve">do projeto PROLICEN 2011 e 2012, </w:t>
      </w:r>
      <w:r w:rsidR="00365AE6" w:rsidRPr="009D6E5F">
        <w:rPr>
          <w:rFonts w:ascii="Times New Roman" w:hAnsi="Times New Roman" w:cs="Times New Roman"/>
          <w:sz w:val="24"/>
          <w:szCs w:val="24"/>
        </w:rPr>
        <w:t>com a participação de duas bolsistas e cinco</w:t>
      </w:r>
      <w:r w:rsidR="003633D6" w:rsidRPr="009D6E5F">
        <w:rPr>
          <w:rFonts w:ascii="Times New Roman" w:hAnsi="Times New Roman" w:cs="Times New Roman"/>
          <w:sz w:val="24"/>
          <w:szCs w:val="24"/>
        </w:rPr>
        <w:t xml:space="preserve"> </w:t>
      </w:r>
      <w:r>
        <w:rPr>
          <w:rFonts w:ascii="Times New Roman" w:hAnsi="Times New Roman" w:cs="Times New Roman"/>
          <w:sz w:val="24"/>
          <w:szCs w:val="24"/>
        </w:rPr>
        <w:t xml:space="preserve">voluntários, busca interagir com os professores do campo a respeito dos conceitos adquiridos através da formação continuada em Educação do Campo nos anos 2011, 2012, ou seja, interagir com professores do campo sobre </w:t>
      </w:r>
      <w:proofErr w:type="gramStart"/>
      <w:r>
        <w:rPr>
          <w:rFonts w:ascii="Times New Roman" w:hAnsi="Times New Roman" w:cs="Times New Roman"/>
          <w:sz w:val="24"/>
          <w:szCs w:val="24"/>
        </w:rPr>
        <w:t>a historia</w:t>
      </w:r>
      <w:proofErr w:type="gramEnd"/>
      <w:r>
        <w:rPr>
          <w:rFonts w:ascii="Times New Roman" w:hAnsi="Times New Roman" w:cs="Times New Roman"/>
          <w:sz w:val="24"/>
          <w:szCs w:val="24"/>
        </w:rPr>
        <w:t xml:space="preserve"> da Educação do C</w:t>
      </w:r>
      <w:r w:rsidR="00365AE6" w:rsidRPr="009D6E5F">
        <w:rPr>
          <w:rFonts w:ascii="Times New Roman" w:hAnsi="Times New Roman" w:cs="Times New Roman"/>
          <w:sz w:val="24"/>
          <w:szCs w:val="24"/>
        </w:rPr>
        <w:t>ampo, conceito</w:t>
      </w:r>
      <w:r>
        <w:rPr>
          <w:rFonts w:ascii="Times New Roman" w:hAnsi="Times New Roman" w:cs="Times New Roman"/>
          <w:sz w:val="24"/>
          <w:szCs w:val="24"/>
        </w:rPr>
        <w:t>s, Diretrizes Operacionais para a Educação B</w:t>
      </w:r>
      <w:r w:rsidR="00365AE6" w:rsidRPr="009D6E5F">
        <w:rPr>
          <w:rFonts w:ascii="Times New Roman" w:hAnsi="Times New Roman" w:cs="Times New Roman"/>
          <w:sz w:val="24"/>
          <w:szCs w:val="24"/>
        </w:rPr>
        <w:t xml:space="preserve">ásica nas escolas do campo, </w:t>
      </w:r>
      <w:r>
        <w:rPr>
          <w:rFonts w:ascii="Times New Roman" w:hAnsi="Times New Roman" w:cs="Times New Roman"/>
          <w:sz w:val="24"/>
          <w:szCs w:val="24"/>
        </w:rPr>
        <w:t xml:space="preserve">Currículo Contextualizado </w:t>
      </w:r>
      <w:r w:rsidR="00365AE6" w:rsidRPr="009D6E5F">
        <w:rPr>
          <w:rFonts w:ascii="Times New Roman" w:hAnsi="Times New Roman" w:cs="Times New Roman"/>
          <w:sz w:val="24"/>
          <w:szCs w:val="24"/>
        </w:rPr>
        <w:t xml:space="preserve">e </w:t>
      </w:r>
      <w:r>
        <w:rPr>
          <w:rFonts w:ascii="Times New Roman" w:hAnsi="Times New Roman" w:cs="Times New Roman"/>
          <w:sz w:val="24"/>
          <w:szCs w:val="24"/>
        </w:rPr>
        <w:t xml:space="preserve">os conhecimentos adquiridos através das </w:t>
      </w:r>
      <w:r w:rsidR="00365AE6" w:rsidRPr="009D6E5F">
        <w:rPr>
          <w:rFonts w:ascii="Times New Roman" w:hAnsi="Times New Roman" w:cs="Times New Roman"/>
          <w:sz w:val="24"/>
          <w:szCs w:val="24"/>
        </w:rPr>
        <w:t>pesquisas realizadas em algumas escolas d</w:t>
      </w:r>
      <w:r>
        <w:rPr>
          <w:rFonts w:ascii="Times New Roman" w:hAnsi="Times New Roman" w:cs="Times New Roman"/>
          <w:sz w:val="24"/>
          <w:szCs w:val="24"/>
        </w:rPr>
        <w:t>o C</w:t>
      </w:r>
      <w:r w:rsidR="00365AE6" w:rsidRPr="009D6E5F">
        <w:rPr>
          <w:rFonts w:ascii="Times New Roman" w:hAnsi="Times New Roman" w:cs="Times New Roman"/>
          <w:sz w:val="24"/>
          <w:szCs w:val="24"/>
        </w:rPr>
        <w:t>ampo do vale do Mamanguape/PB nos anos anteriores.</w:t>
      </w:r>
    </w:p>
    <w:p w:rsidR="007879D3" w:rsidRDefault="007879D3" w:rsidP="009D6E5F">
      <w:pPr>
        <w:spacing w:after="0" w:line="360" w:lineRule="auto"/>
        <w:rPr>
          <w:rFonts w:ascii="Times New Roman" w:hAnsi="Times New Roman" w:cs="Times New Roman"/>
          <w:b/>
          <w:sz w:val="24"/>
          <w:szCs w:val="24"/>
        </w:rPr>
      </w:pPr>
    </w:p>
    <w:p w:rsidR="009D4734" w:rsidRDefault="009F7F82" w:rsidP="009D4734">
      <w:pPr>
        <w:spacing w:after="0" w:line="360" w:lineRule="auto"/>
        <w:rPr>
          <w:rFonts w:ascii="Times New Roman" w:hAnsi="Times New Roman" w:cs="Times New Roman"/>
          <w:b/>
          <w:sz w:val="24"/>
          <w:szCs w:val="24"/>
        </w:rPr>
      </w:pPr>
      <w:r w:rsidRPr="009D6E5F">
        <w:rPr>
          <w:rFonts w:ascii="Times New Roman" w:hAnsi="Times New Roman" w:cs="Times New Roman"/>
          <w:b/>
          <w:sz w:val="24"/>
          <w:szCs w:val="24"/>
        </w:rPr>
        <w:t>OBJETIVOS</w:t>
      </w:r>
    </w:p>
    <w:p w:rsidR="009D4734" w:rsidRDefault="009D4734" w:rsidP="009D4734">
      <w:pPr>
        <w:spacing w:after="0" w:line="360" w:lineRule="auto"/>
        <w:rPr>
          <w:rFonts w:ascii="Times New Roman" w:hAnsi="Times New Roman" w:cs="Times New Roman"/>
          <w:b/>
          <w:sz w:val="24"/>
          <w:szCs w:val="24"/>
        </w:rPr>
      </w:pPr>
    </w:p>
    <w:p w:rsidR="009D4734" w:rsidRPr="009D6E5F" w:rsidRDefault="009D4734" w:rsidP="009D4734">
      <w:pPr>
        <w:spacing w:after="0" w:line="360" w:lineRule="auto"/>
        <w:ind w:firstLine="708"/>
        <w:rPr>
          <w:rFonts w:ascii="Times New Roman" w:hAnsi="Times New Roman" w:cs="Times New Roman"/>
          <w:b/>
          <w:sz w:val="24"/>
          <w:szCs w:val="24"/>
        </w:rPr>
      </w:pPr>
      <w:r w:rsidRPr="009D4734">
        <w:rPr>
          <w:rFonts w:ascii="Times New Roman" w:hAnsi="Times New Roman" w:cs="Times New Roman"/>
          <w:sz w:val="24"/>
          <w:szCs w:val="24"/>
        </w:rPr>
        <w:t xml:space="preserve">O Projeto </w:t>
      </w:r>
      <w:r>
        <w:rPr>
          <w:rFonts w:ascii="Times New Roman" w:hAnsi="Times New Roman" w:cs="Times New Roman"/>
          <w:sz w:val="24"/>
          <w:szCs w:val="24"/>
        </w:rPr>
        <w:t>tem como objetivo geral f</w:t>
      </w:r>
      <w:r w:rsidRPr="009D4734">
        <w:rPr>
          <w:rFonts w:ascii="Times New Roman" w:hAnsi="Times New Roman"/>
          <w:sz w:val="24"/>
          <w:szCs w:val="24"/>
        </w:rPr>
        <w:t xml:space="preserve">ormar estudantes e professores na perspectiva da Educação do Campo, e produzir material didático para Escolas do </w:t>
      </w:r>
      <w:proofErr w:type="gramStart"/>
      <w:r w:rsidRPr="009D4734">
        <w:rPr>
          <w:rFonts w:ascii="Times New Roman" w:hAnsi="Times New Roman"/>
          <w:sz w:val="24"/>
          <w:szCs w:val="24"/>
        </w:rPr>
        <w:t>Campo</w:t>
      </w:r>
      <w:r>
        <w:rPr>
          <w:rFonts w:ascii="Times New Roman" w:hAnsi="Times New Roman"/>
          <w:sz w:val="24"/>
          <w:szCs w:val="24"/>
        </w:rPr>
        <w:t xml:space="preserve"> </w:t>
      </w:r>
      <w:r w:rsidRPr="009D4734">
        <w:rPr>
          <w:rFonts w:ascii="Times New Roman" w:hAnsi="Times New Roman"/>
          <w:sz w:val="24"/>
          <w:szCs w:val="24"/>
        </w:rPr>
        <w:t>.</w:t>
      </w:r>
      <w:proofErr w:type="gramEnd"/>
      <w:r>
        <w:rPr>
          <w:rFonts w:ascii="Times New Roman" w:hAnsi="Times New Roman"/>
          <w:sz w:val="24"/>
          <w:szCs w:val="24"/>
        </w:rPr>
        <w:t>e como objetivos específicos p</w:t>
      </w:r>
      <w:r w:rsidRPr="00E24893">
        <w:rPr>
          <w:rFonts w:ascii="Times New Roman" w:hAnsi="Times New Roman"/>
          <w:sz w:val="24"/>
          <w:szCs w:val="24"/>
        </w:rPr>
        <w:t>romover a formação em Educação do Campo de dez estudantes do     Curso de Pedagogia do CCAE-UFPB;</w:t>
      </w:r>
      <w:r>
        <w:rPr>
          <w:rFonts w:ascii="Times New Roman" w:hAnsi="Times New Roman"/>
          <w:sz w:val="24"/>
          <w:szCs w:val="24"/>
        </w:rPr>
        <w:t xml:space="preserve"> p</w:t>
      </w:r>
      <w:r w:rsidRPr="00E24893">
        <w:rPr>
          <w:rFonts w:ascii="Times New Roman" w:hAnsi="Times New Roman"/>
          <w:sz w:val="24"/>
          <w:szCs w:val="24"/>
        </w:rPr>
        <w:t>romover em parceria com a Secretaria Municipal de Educação do município de Itapororoca, a formação de 72 professores</w:t>
      </w:r>
      <w:r>
        <w:rPr>
          <w:rFonts w:ascii="Times New Roman" w:hAnsi="Times New Roman"/>
          <w:sz w:val="24"/>
          <w:szCs w:val="24"/>
        </w:rPr>
        <w:t xml:space="preserve"> do Ensino Fundamental de 20 </w:t>
      </w:r>
      <w:r w:rsidRPr="00E24893">
        <w:rPr>
          <w:rFonts w:ascii="Times New Roman" w:hAnsi="Times New Roman"/>
          <w:sz w:val="24"/>
          <w:szCs w:val="24"/>
        </w:rPr>
        <w:t>Escolas do Campo de acordo com os fundamentos teórico-met</w:t>
      </w:r>
      <w:r>
        <w:rPr>
          <w:rFonts w:ascii="Times New Roman" w:hAnsi="Times New Roman"/>
          <w:sz w:val="24"/>
          <w:szCs w:val="24"/>
        </w:rPr>
        <w:t>odológicos da Educação do Campo; f</w:t>
      </w:r>
      <w:r w:rsidRPr="00BD1D8A">
        <w:rPr>
          <w:rFonts w:ascii="Times New Roman" w:hAnsi="Times New Roman"/>
          <w:sz w:val="24"/>
          <w:szCs w:val="24"/>
        </w:rPr>
        <w:t>azer um diagnóstico de 2</w:t>
      </w:r>
      <w:r>
        <w:rPr>
          <w:rFonts w:ascii="Times New Roman" w:hAnsi="Times New Roman"/>
          <w:sz w:val="24"/>
          <w:szCs w:val="24"/>
        </w:rPr>
        <w:t>0</w:t>
      </w:r>
      <w:r w:rsidRPr="00BD1D8A">
        <w:rPr>
          <w:rFonts w:ascii="Times New Roman" w:hAnsi="Times New Roman"/>
          <w:sz w:val="24"/>
          <w:szCs w:val="24"/>
        </w:rPr>
        <w:t xml:space="preserve"> Escolas do Ensino Fundamental do Município de Itaporo</w:t>
      </w:r>
      <w:r>
        <w:rPr>
          <w:rFonts w:ascii="Times New Roman" w:hAnsi="Times New Roman"/>
          <w:sz w:val="24"/>
          <w:szCs w:val="24"/>
        </w:rPr>
        <w:t>roca</w:t>
      </w:r>
    </w:p>
    <w:p w:rsidR="00862F13" w:rsidRPr="009D6E5F" w:rsidRDefault="00862F13" w:rsidP="009D6E5F">
      <w:pPr>
        <w:spacing w:after="0" w:line="360" w:lineRule="auto"/>
        <w:rPr>
          <w:rFonts w:ascii="Times New Roman" w:eastAsia="Calibri" w:hAnsi="Times New Roman" w:cs="Times New Roman"/>
          <w:sz w:val="24"/>
          <w:szCs w:val="24"/>
        </w:rPr>
      </w:pPr>
    </w:p>
    <w:p w:rsidR="00862F13" w:rsidRPr="009D6E5F" w:rsidRDefault="00862F13" w:rsidP="009D6E5F">
      <w:pPr>
        <w:spacing w:after="0" w:line="360" w:lineRule="auto"/>
        <w:rPr>
          <w:rFonts w:ascii="Times New Roman" w:hAnsi="Times New Roman" w:cs="Times New Roman"/>
          <w:b/>
          <w:sz w:val="24"/>
          <w:szCs w:val="24"/>
        </w:rPr>
      </w:pPr>
      <w:r w:rsidRPr="009D6E5F">
        <w:rPr>
          <w:rFonts w:ascii="Times New Roman" w:hAnsi="Times New Roman" w:cs="Times New Roman"/>
          <w:b/>
          <w:sz w:val="24"/>
          <w:szCs w:val="24"/>
        </w:rPr>
        <w:t>M</w:t>
      </w:r>
      <w:r w:rsidR="009D4734">
        <w:rPr>
          <w:rFonts w:ascii="Times New Roman" w:hAnsi="Times New Roman" w:cs="Times New Roman"/>
          <w:b/>
          <w:sz w:val="24"/>
          <w:szCs w:val="24"/>
        </w:rPr>
        <w:t>E</w:t>
      </w:r>
      <w:r w:rsidRPr="009D6E5F">
        <w:rPr>
          <w:rFonts w:ascii="Times New Roman" w:hAnsi="Times New Roman" w:cs="Times New Roman"/>
          <w:b/>
          <w:sz w:val="24"/>
          <w:szCs w:val="24"/>
        </w:rPr>
        <w:t>TODO</w:t>
      </w:r>
      <w:r w:rsidR="009D4734">
        <w:rPr>
          <w:rFonts w:ascii="Times New Roman" w:hAnsi="Times New Roman" w:cs="Times New Roman"/>
          <w:b/>
          <w:sz w:val="24"/>
          <w:szCs w:val="24"/>
        </w:rPr>
        <w:t>LOGIA</w:t>
      </w:r>
    </w:p>
    <w:p w:rsidR="00D26665" w:rsidRDefault="009D4734" w:rsidP="00D26665">
      <w:pPr>
        <w:spacing w:after="0" w:line="360" w:lineRule="auto"/>
        <w:ind w:firstLine="708"/>
        <w:rPr>
          <w:rFonts w:ascii="Times New Roman" w:hAnsi="Times New Roman"/>
          <w:sz w:val="24"/>
          <w:szCs w:val="24"/>
        </w:rPr>
      </w:pPr>
      <w:r>
        <w:rPr>
          <w:rFonts w:ascii="Times New Roman" w:hAnsi="Times New Roman" w:cs="Times New Roman"/>
          <w:sz w:val="24"/>
          <w:szCs w:val="24"/>
        </w:rPr>
        <w:t xml:space="preserve"> Em primeiro lugar foi</w:t>
      </w:r>
      <w:r w:rsidR="00C544B1">
        <w:rPr>
          <w:rFonts w:ascii="Times New Roman" w:hAnsi="Times New Roman" w:cs="Times New Roman"/>
          <w:sz w:val="24"/>
          <w:szCs w:val="24"/>
        </w:rPr>
        <w:t xml:space="preserve"> realizado um encontro com o secretário municipal de educação e sua equipe pedagógica com a equipe do projeto </w:t>
      </w:r>
      <w:proofErr w:type="spellStart"/>
      <w:r w:rsidR="00C544B1">
        <w:rPr>
          <w:rFonts w:ascii="Times New Roman" w:hAnsi="Times New Roman" w:cs="Times New Roman"/>
          <w:sz w:val="24"/>
          <w:szCs w:val="24"/>
        </w:rPr>
        <w:t>Prolicen</w:t>
      </w:r>
      <w:proofErr w:type="spellEnd"/>
      <w:r w:rsidR="00C544B1">
        <w:rPr>
          <w:rFonts w:ascii="Times New Roman" w:hAnsi="Times New Roman" w:cs="Times New Roman"/>
          <w:sz w:val="24"/>
          <w:szCs w:val="24"/>
        </w:rPr>
        <w:t xml:space="preserve"> para elaboração de um calendário de atividades com os professores das escolas do campo. Em seguida foi</w:t>
      </w:r>
      <w:r>
        <w:rPr>
          <w:rFonts w:ascii="Times New Roman" w:hAnsi="Times New Roman" w:cs="Times New Roman"/>
          <w:sz w:val="24"/>
          <w:szCs w:val="24"/>
        </w:rPr>
        <w:t xml:space="preserve"> aplicado um questionário com perguntas estruturadas e </w:t>
      </w:r>
      <w:proofErr w:type="spellStart"/>
      <w:proofErr w:type="gramStart"/>
      <w:r>
        <w:rPr>
          <w:rFonts w:ascii="Times New Roman" w:hAnsi="Times New Roman" w:cs="Times New Roman"/>
          <w:sz w:val="24"/>
          <w:szCs w:val="24"/>
        </w:rPr>
        <w:t>semi</w:t>
      </w:r>
      <w:proofErr w:type="spellEnd"/>
      <w:r>
        <w:rPr>
          <w:rFonts w:ascii="Times New Roman" w:hAnsi="Times New Roman" w:cs="Times New Roman"/>
          <w:sz w:val="24"/>
          <w:szCs w:val="24"/>
        </w:rPr>
        <w:t xml:space="preserve"> estruturas</w:t>
      </w:r>
      <w:proofErr w:type="gramEnd"/>
      <w:r>
        <w:rPr>
          <w:rFonts w:ascii="Times New Roman" w:hAnsi="Times New Roman" w:cs="Times New Roman"/>
          <w:sz w:val="24"/>
          <w:szCs w:val="24"/>
        </w:rPr>
        <w:t xml:space="preserve"> junto aos gestores e coordenadores em todas as 20 escolas rurais do município de Itapororoca. </w:t>
      </w:r>
      <w:r w:rsidR="00127F2A">
        <w:rPr>
          <w:rFonts w:ascii="Times New Roman" w:hAnsi="Times New Roman" w:cs="Times New Roman"/>
          <w:sz w:val="24"/>
          <w:szCs w:val="24"/>
        </w:rPr>
        <w:t xml:space="preserve"> Com o apoio do secretário municipal de educação, estão sendo ministrados encontros mensais de formação com a participação dos 72 professores da zona rural abordando os principais temas da Educação do Campo: A história da Educação do Campo; </w:t>
      </w:r>
      <w:r w:rsidR="00127F2A">
        <w:rPr>
          <w:rFonts w:ascii="Times New Roman" w:hAnsi="Times New Roman"/>
          <w:sz w:val="24"/>
          <w:szCs w:val="24"/>
        </w:rPr>
        <w:t>Princípios e D</w:t>
      </w:r>
      <w:r w:rsidR="00C544B1">
        <w:rPr>
          <w:rFonts w:ascii="Times New Roman" w:hAnsi="Times New Roman"/>
          <w:sz w:val="24"/>
          <w:szCs w:val="24"/>
        </w:rPr>
        <w:t>iretrizes da Educação do Campo</w:t>
      </w:r>
      <w:r w:rsidR="00D26665">
        <w:rPr>
          <w:rFonts w:ascii="Times New Roman" w:hAnsi="Times New Roman"/>
          <w:sz w:val="24"/>
          <w:szCs w:val="24"/>
        </w:rPr>
        <w:t>,</w:t>
      </w:r>
      <w:proofErr w:type="gramStart"/>
      <w:r w:rsidR="00D26665">
        <w:rPr>
          <w:rFonts w:ascii="Times New Roman" w:hAnsi="Times New Roman"/>
          <w:sz w:val="24"/>
          <w:szCs w:val="24"/>
        </w:rPr>
        <w:t xml:space="preserve"> </w:t>
      </w:r>
      <w:r w:rsidR="00D26665" w:rsidRPr="00D26665">
        <w:rPr>
          <w:rFonts w:ascii="Times New Roman" w:hAnsi="Times New Roman"/>
          <w:sz w:val="24"/>
          <w:szCs w:val="24"/>
        </w:rPr>
        <w:t xml:space="preserve"> </w:t>
      </w:r>
      <w:proofErr w:type="gramEnd"/>
      <w:r w:rsidR="00D26665">
        <w:rPr>
          <w:rFonts w:ascii="Times New Roman" w:hAnsi="Times New Roman"/>
          <w:sz w:val="24"/>
          <w:szCs w:val="24"/>
        </w:rPr>
        <w:t>Reflexões sobre organização curricular por área de conhecimento</w:t>
      </w:r>
    </w:p>
    <w:p w:rsidR="009D6E5F" w:rsidRDefault="00C544B1" w:rsidP="00D26665">
      <w:pPr>
        <w:spacing w:after="0" w:line="360" w:lineRule="auto"/>
        <w:ind w:firstLine="708"/>
        <w:rPr>
          <w:rFonts w:ascii="Times New Roman" w:hAnsi="Times New Roman" w:cs="Times New Roman"/>
          <w:sz w:val="24"/>
          <w:szCs w:val="24"/>
        </w:rPr>
      </w:pPr>
      <w:r>
        <w:rPr>
          <w:rFonts w:ascii="Times New Roman" w:hAnsi="Times New Roman"/>
          <w:sz w:val="24"/>
          <w:szCs w:val="24"/>
        </w:rPr>
        <w:lastRenderedPageBreak/>
        <w:t>. No primeiro encontro de formação foi constituído um núcleo de Estudo e Pesquisa intitulado NEPPI (Núcleo de E</w:t>
      </w:r>
      <w:r w:rsidR="00127F2A">
        <w:rPr>
          <w:rFonts w:ascii="Times New Roman" w:hAnsi="Times New Roman"/>
          <w:sz w:val="24"/>
          <w:szCs w:val="24"/>
        </w:rPr>
        <w:t xml:space="preserve">studos </w:t>
      </w:r>
      <w:r>
        <w:rPr>
          <w:rFonts w:ascii="Times New Roman" w:hAnsi="Times New Roman"/>
          <w:sz w:val="24"/>
          <w:szCs w:val="24"/>
        </w:rPr>
        <w:t>e Pesquisa dos Professores de Itapororoca) formado por d</w:t>
      </w:r>
      <w:r w:rsidRPr="009D6E5F">
        <w:rPr>
          <w:rFonts w:ascii="Times New Roman" w:hAnsi="Times New Roman" w:cs="Times New Roman"/>
          <w:sz w:val="24"/>
          <w:szCs w:val="24"/>
        </w:rPr>
        <w:t xml:space="preserve">ezesseis professores </w:t>
      </w:r>
      <w:r>
        <w:rPr>
          <w:rFonts w:ascii="Times New Roman" w:hAnsi="Times New Roman" w:cs="Times New Roman"/>
          <w:sz w:val="24"/>
          <w:szCs w:val="24"/>
        </w:rPr>
        <w:t>voluntários. O grupo se reúne quinzenalmente para estudar e pensar num currículo contextualizado para as escolas do campo de Itapororoca.</w:t>
      </w:r>
      <w:r w:rsidR="00244057">
        <w:rPr>
          <w:rFonts w:ascii="Times New Roman" w:hAnsi="Times New Roman" w:cs="Times New Roman"/>
          <w:sz w:val="24"/>
          <w:szCs w:val="24"/>
        </w:rPr>
        <w:t xml:space="preserve"> Como a prioridade do secretário de educação e de sua equipe pedagógica é organizar o currículo, deixamos para um segundo plano a continuação da produção de material didático iniciado </w:t>
      </w:r>
      <w:r w:rsidR="00D26665">
        <w:rPr>
          <w:rFonts w:ascii="Times New Roman" w:hAnsi="Times New Roman" w:cs="Times New Roman"/>
          <w:sz w:val="24"/>
          <w:szCs w:val="24"/>
        </w:rPr>
        <w:t xml:space="preserve">com o Projeto </w:t>
      </w:r>
      <w:proofErr w:type="spellStart"/>
      <w:r w:rsidR="00D26665">
        <w:rPr>
          <w:rFonts w:ascii="Times New Roman" w:hAnsi="Times New Roman" w:cs="Times New Roman"/>
          <w:sz w:val="24"/>
          <w:szCs w:val="24"/>
        </w:rPr>
        <w:t>Prolicen</w:t>
      </w:r>
      <w:proofErr w:type="spellEnd"/>
      <w:r w:rsidR="00D26665">
        <w:rPr>
          <w:rFonts w:ascii="Times New Roman" w:hAnsi="Times New Roman" w:cs="Times New Roman"/>
          <w:sz w:val="24"/>
          <w:szCs w:val="24"/>
        </w:rPr>
        <w:t xml:space="preserve"> 2012.</w:t>
      </w:r>
    </w:p>
    <w:p w:rsidR="009D6E5F" w:rsidRDefault="009D6E5F" w:rsidP="009D6E5F">
      <w:pPr>
        <w:spacing w:after="0" w:line="360" w:lineRule="auto"/>
        <w:rPr>
          <w:rFonts w:ascii="Times New Roman" w:hAnsi="Times New Roman" w:cs="Times New Roman"/>
          <w:sz w:val="24"/>
          <w:szCs w:val="24"/>
        </w:rPr>
      </w:pPr>
    </w:p>
    <w:p w:rsidR="009F7F82" w:rsidRDefault="00D26665" w:rsidP="009D6E5F">
      <w:pPr>
        <w:spacing w:after="0" w:line="360" w:lineRule="auto"/>
        <w:rPr>
          <w:rFonts w:ascii="Times New Roman" w:hAnsi="Times New Roman" w:cs="Times New Roman"/>
          <w:b/>
          <w:sz w:val="24"/>
          <w:szCs w:val="24"/>
        </w:rPr>
      </w:pPr>
      <w:r>
        <w:rPr>
          <w:rFonts w:ascii="Times New Roman" w:hAnsi="Times New Roman" w:cs="Times New Roman"/>
          <w:b/>
          <w:sz w:val="24"/>
          <w:szCs w:val="24"/>
        </w:rPr>
        <w:t>RESULTADO</w:t>
      </w:r>
      <w:r w:rsidR="00307261">
        <w:rPr>
          <w:rFonts w:ascii="Times New Roman" w:hAnsi="Times New Roman" w:cs="Times New Roman"/>
          <w:b/>
          <w:sz w:val="24"/>
          <w:szCs w:val="24"/>
        </w:rPr>
        <w:t>S</w:t>
      </w:r>
    </w:p>
    <w:p w:rsidR="00804C1D" w:rsidRDefault="00804C1D" w:rsidP="00D26665">
      <w:pPr>
        <w:spacing w:after="0" w:line="360" w:lineRule="auto"/>
        <w:ind w:firstLine="708"/>
        <w:rPr>
          <w:rFonts w:ascii="Times New Roman" w:hAnsi="Times New Roman" w:cs="Times New Roman"/>
          <w:sz w:val="24"/>
          <w:szCs w:val="24"/>
        </w:rPr>
      </w:pPr>
    </w:p>
    <w:p w:rsidR="00804C1D" w:rsidRDefault="00D26665" w:rsidP="00804C1D">
      <w:pPr>
        <w:spacing w:after="0" w:line="360" w:lineRule="auto"/>
        <w:ind w:firstLine="708"/>
        <w:rPr>
          <w:rFonts w:ascii="Times New Roman" w:hAnsi="Times New Roman" w:cs="Times New Roman"/>
          <w:sz w:val="24"/>
          <w:szCs w:val="24"/>
        </w:rPr>
      </w:pPr>
      <w:r w:rsidRPr="00D26665">
        <w:rPr>
          <w:rFonts w:ascii="Times New Roman" w:hAnsi="Times New Roman" w:cs="Times New Roman"/>
          <w:sz w:val="24"/>
          <w:szCs w:val="24"/>
        </w:rPr>
        <w:t>O diagnóstico aplicado nas escolas e a avaliação realizada pelos professores no primeiro encontro de</w:t>
      </w:r>
      <w:proofErr w:type="gramStart"/>
      <w:r w:rsidRPr="00D26665">
        <w:rPr>
          <w:rFonts w:ascii="Times New Roman" w:hAnsi="Times New Roman" w:cs="Times New Roman"/>
          <w:sz w:val="24"/>
          <w:szCs w:val="24"/>
        </w:rPr>
        <w:t xml:space="preserve">  </w:t>
      </w:r>
      <w:proofErr w:type="gramEnd"/>
      <w:r w:rsidRPr="00D26665">
        <w:rPr>
          <w:rFonts w:ascii="Times New Roman" w:hAnsi="Times New Roman" w:cs="Times New Roman"/>
          <w:sz w:val="24"/>
          <w:szCs w:val="24"/>
        </w:rPr>
        <w:t>formação apontam para a seguinte realidade</w:t>
      </w:r>
      <w:r>
        <w:rPr>
          <w:rFonts w:ascii="Times New Roman" w:hAnsi="Times New Roman" w:cs="Times New Roman"/>
          <w:sz w:val="24"/>
          <w:szCs w:val="24"/>
        </w:rPr>
        <w:t>: e</w:t>
      </w:r>
      <w:r w:rsidRPr="003934C3">
        <w:rPr>
          <w:rFonts w:ascii="Times New Roman" w:hAnsi="Times New Roman" w:cs="Times New Roman"/>
          <w:sz w:val="24"/>
          <w:szCs w:val="24"/>
        </w:rPr>
        <w:t>xiste um modelo único</w:t>
      </w:r>
      <w:r w:rsidR="00804C1D">
        <w:rPr>
          <w:rFonts w:ascii="Times New Roman" w:hAnsi="Times New Roman" w:cs="Times New Roman"/>
          <w:sz w:val="24"/>
          <w:szCs w:val="24"/>
        </w:rPr>
        <w:t xml:space="preserve"> de currículo</w:t>
      </w:r>
      <w:r w:rsidRPr="003934C3">
        <w:rPr>
          <w:rFonts w:ascii="Times New Roman" w:hAnsi="Times New Roman" w:cs="Times New Roman"/>
          <w:sz w:val="24"/>
          <w:szCs w:val="24"/>
        </w:rPr>
        <w:t xml:space="preserve"> elaborado com algumas flexibilidades individuais dependendo d</w:t>
      </w:r>
      <w:r>
        <w:rPr>
          <w:rFonts w:ascii="Times New Roman" w:hAnsi="Times New Roman" w:cs="Times New Roman"/>
          <w:sz w:val="24"/>
          <w:szCs w:val="24"/>
        </w:rPr>
        <w:t>a realidade de cada professor, d</w:t>
      </w:r>
      <w:r w:rsidRPr="003934C3">
        <w:rPr>
          <w:rFonts w:ascii="Times New Roman" w:hAnsi="Times New Roman" w:cs="Times New Roman"/>
          <w:sz w:val="24"/>
          <w:szCs w:val="24"/>
        </w:rPr>
        <w:t xml:space="preserve">o meio onde a escola está inserida. Faltam subsídios técnicos e pedagógicos e um trabalho interdisciplinar coletivo, trabalho em equipe para </w:t>
      </w:r>
      <w:r>
        <w:rPr>
          <w:rFonts w:ascii="Times New Roman" w:hAnsi="Times New Roman" w:cs="Times New Roman"/>
          <w:sz w:val="24"/>
          <w:szCs w:val="24"/>
        </w:rPr>
        <w:t>a construção de</w:t>
      </w:r>
      <w:r w:rsidRPr="003934C3">
        <w:rPr>
          <w:rFonts w:ascii="Times New Roman" w:hAnsi="Times New Roman" w:cs="Times New Roman"/>
          <w:sz w:val="24"/>
          <w:szCs w:val="24"/>
        </w:rPr>
        <w:t xml:space="preserve"> um currículo e planejamento voltado para a realidade de cada ambiente escolar. Falta a construção coletiva de um currículo voltado para a realidade do campo.</w:t>
      </w:r>
    </w:p>
    <w:p w:rsidR="00D26665" w:rsidRDefault="00D26665" w:rsidP="00804C1D">
      <w:pPr>
        <w:spacing w:after="0" w:line="360" w:lineRule="auto"/>
        <w:ind w:firstLine="708"/>
        <w:rPr>
          <w:rFonts w:ascii="Times New Roman" w:hAnsi="Times New Roman" w:cs="Times New Roman"/>
          <w:sz w:val="24"/>
          <w:szCs w:val="24"/>
        </w:rPr>
      </w:pPr>
      <w:r w:rsidRPr="003934C3">
        <w:rPr>
          <w:rFonts w:ascii="Times New Roman" w:hAnsi="Times New Roman" w:cs="Times New Roman"/>
          <w:sz w:val="24"/>
          <w:szCs w:val="24"/>
        </w:rPr>
        <w:t>Embora existam projetos importantes como Soletrando, As letras e eu, Meio Ambiente, Escola e Comunidade Limpa, Datas Comemorativas, e outros</w:t>
      </w:r>
      <w:r>
        <w:rPr>
          <w:rFonts w:ascii="Times New Roman" w:hAnsi="Times New Roman" w:cs="Times New Roman"/>
          <w:sz w:val="24"/>
          <w:szCs w:val="24"/>
        </w:rPr>
        <w:t xml:space="preserve"> </w:t>
      </w:r>
      <w:r w:rsidRPr="003934C3">
        <w:rPr>
          <w:rFonts w:ascii="Times New Roman" w:hAnsi="Times New Roman" w:cs="Times New Roman"/>
          <w:sz w:val="24"/>
          <w:szCs w:val="24"/>
        </w:rPr>
        <w:t xml:space="preserve">elaborados pela secretaria, falta acompanhamento e capacitação que contribua para a elaboração de projetos mais voltados para a realidade da comunidade, que valorizem o saber local </w:t>
      </w:r>
      <w:r w:rsidR="00804C1D">
        <w:rPr>
          <w:rFonts w:ascii="Times New Roman" w:hAnsi="Times New Roman" w:cs="Times New Roman"/>
          <w:sz w:val="24"/>
          <w:szCs w:val="24"/>
        </w:rPr>
        <w:t>e a participação da comunidade.</w:t>
      </w:r>
    </w:p>
    <w:p w:rsidR="00D26665" w:rsidRDefault="00804C1D" w:rsidP="00804C1D">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Quanto à infraestrutura, h</w:t>
      </w:r>
      <w:r w:rsidR="00D26665" w:rsidRPr="003934C3">
        <w:rPr>
          <w:rFonts w:ascii="Times New Roman" w:hAnsi="Times New Roman" w:cs="Times New Roman"/>
          <w:sz w:val="24"/>
          <w:szCs w:val="24"/>
        </w:rPr>
        <w:t>ouve melhoria de transporte Mas falta prioridade para as escolas do campo. Necessidade urgente de reformas e ampliação de salas, de espaço físico para recreação e horta, muro, espaço físico para laboratório de informática com assistência técnica e internet, impressora, som, DVD (kit multimídia), biblioteca, cozinha, refeitório, cadeiras novas, quadros novos, banheiros adequados, recuperação de paredes, pinturas, forro,</w:t>
      </w:r>
      <w:proofErr w:type="gramStart"/>
      <w:r w:rsidR="00D26665" w:rsidRPr="003934C3">
        <w:rPr>
          <w:rFonts w:ascii="Times New Roman" w:hAnsi="Times New Roman" w:cs="Times New Roman"/>
          <w:sz w:val="24"/>
          <w:szCs w:val="24"/>
        </w:rPr>
        <w:t xml:space="preserve">  </w:t>
      </w:r>
      <w:proofErr w:type="gramEnd"/>
      <w:r w:rsidR="00D26665" w:rsidRPr="003934C3">
        <w:rPr>
          <w:rFonts w:ascii="Times New Roman" w:hAnsi="Times New Roman" w:cs="Times New Roman"/>
          <w:sz w:val="24"/>
          <w:szCs w:val="24"/>
        </w:rPr>
        <w:t>água de qualidade (com poço artesiano ou aproveitamento das fontes),  internet, paredes danificadas, falta saneamento básico com água encanada diretamente das fontes ou de poços artesianos, fossas com tamanho adequado, pias para higienização das mãos; reaproveitamento do material das escolas que foram fechadas, merenda muito limitada</w:t>
      </w:r>
      <w:r>
        <w:rPr>
          <w:rFonts w:ascii="Times New Roman" w:hAnsi="Times New Roman" w:cs="Times New Roman"/>
          <w:sz w:val="24"/>
          <w:szCs w:val="24"/>
        </w:rPr>
        <w:t>.</w:t>
      </w:r>
    </w:p>
    <w:p w:rsidR="00307261" w:rsidRDefault="00307261" w:rsidP="008B72E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Projeto </w:t>
      </w:r>
      <w:proofErr w:type="spellStart"/>
      <w:r>
        <w:rPr>
          <w:rFonts w:ascii="Times New Roman" w:hAnsi="Times New Roman" w:cs="Times New Roman"/>
          <w:sz w:val="24"/>
          <w:szCs w:val="24"/>
        </w:rPr>
        <w:t>Prolicen</w:t>
      </w:r>
      <w:proofErr w:type="spellEnd"/>
      <w:r>
        <w:rPr>
          <w:rFonts w:ascii="Times New Roman" w:hAnsi="Times New Roman" w:cs="Times New Roman"/>
          <w:sz w:val="24"/>
          <w:szCs w:val="24"/>
        </w:rPr>
        <w:t xml:space="preserve"> desencadeou um processo de formação continuada propondo como metodologia a construção coletiva de uma nova escola tendo os professores do campo e a </w:t>
      </w:r>
      <w:r>
        <w:rPr>
          <w:rFonts w:ascii="Times New Roman" w:hAnsi="Times New Roman" w:cs="Times New Roman"/>
          <w:sz w:val="24"/>
          <w:szCs w:val="24"/>
        </w:rPr>
        <w:lastRenderedPageBreak/>
        <w:t>comunidade como principais protagonistas</w:t>
      </w:r>
      <w:r w:rsidR="008B72E5">
        <w:rPr>
          <w:rFonts w:ascii="Times New Roman" w:hAnsi="Times New Roman" w:cs="Times New Roman"/>
          <w:sz w:val="24"/>
          <w:szCs w:val="24"/>
        </w:rPr>
        <w:t>. Trata-se de um processo longo, contínuo, uma verdadeira revolução cultural.</w:t>
      </w:r>
    </w:p>
    <w:p w:rsidR="00307261" w:rsidRDefault="00307261" w:rsidP="00307261">
      <w:pPr>
        <w:spacing w:after="0" w:line="360" w:lineRule="auto"/>
        <w:rPr>
          <w:rFonts w:ascii="Times New Roman" w:hAnsi="Times New Roman" w:cs="Times New Roman"/>
          <w:sz w:val="24"/>
          <w:szCs w:val="24"/>
        </w:rPr>
      </w:pPr>
    </w:p>
    <w:p w:rsidR="00307261" w:rsidRDefault="00307261" w:rsidP="00307261">
      <w:pPr>
        <w:spacing w:after="0" w:line="360" w:lineRule="auto"/>
        <w:rPr>
          <w:rFonts w:ascii="Times New Roman" w:hAnsi="Times New Roman" w:cs="Times New Roman"/>
          <w:sz w:val="24"/>
          <w:szCs w:val="24"/>
        </w:rPr>
      </w:pPr>
      <w:r w:rsidRPr="00307261">
        <w:rPr>
          <w:rFonts w:ascii="Times New Roman" w:hAnsi="Times New Roman" w:cs="Times New Roman"/>
          <w:b/>
          <w:sz w:val="24"/>
          <w:szCs w:val="24"/>
        </w:rPr>
        <w:t>CONSIDERAÇÕES</w:t>
      </w:r>
      <w:r w:rsidRPr="00307261">
        <w:rPr>
          <w:rFonts w:ascii="Times New Roman" w:hAnsi="Times New Roman" w:cs="Times New Roman"/>
          <w:sz w:val="24"/>
          <w:szCs w:val="24"/>
        </w:rPr>
        <w:t xml:space="preserve"> </w:t>
      </w:r>
    </w:p>
    <w:p w:rsidR="00307261" w:rsidRDefault="00307261" w:rsidP="00307261">
      <w:pPr>
        <w:spacing w:after="0" w:line="360" w:lineRule="auto"/>
        <w:rPr>
          <w:rFonts w:ascii="Times New Roman" w:hAnsi="Times New Roman" w:cs="Times New Roman"/>
          <w:sz w:val="24"/>
          <w:szCs w:val="24"/>
        </w:rPr>
      </w:pPr>
    </w:p>
    <w:p w:rsidR="00307261" w:rsidRDefault="00307261" w:rsidP="00307261">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Pode</w:t>
      </w:r>
      <w:r w:rsidRPr="0039490F">
        <w:rPr>
          <w:rFonts w:ascii="Times New Roman" w:hAnsi="Times New Roman" w:cs="Times New Roman"/>
          <w:sz w:val="24"/>
          <w:szCs w:val="24"/>
        </w:rPr>
        <w:t>-se afirmar que</w:t>
      </w:r>
      <w:r w:rsidR="008B72E5">
        <w:rPr>
          <w:rFonts w:ascii="Times New Roman" w:hAnsi="Times New Roman" w:cs="Times New Roman"/>
          <w:sz w:val="24"/>
          <w:szCs w:val="24"/>
        </w:rPr>
        <w:t xml:space="preserve"> no período de 1500 a 1900,</w:t>
      </w:r>
      <w:r w:rsidRPr="0039490F">
        <w:rPr>
          <w:rFonts w:ascii="Times New Roman" w:hAnsi="Times New Roman" w:cs="Times New Roman"/>
          <w:sz w:val="24"/>
          <w:szCs w:val="24"/>
        </w:rPr>
        <w:t xml:space="preserve"> não existiu educação formal para o</w:t>
      </w:r>
      <w:r w:rsidR="008B72E5">
        <w:rPr>
          <w:rFonts w:ascii="Times New Roman" w:hAnsi="Times New Roman" w:cs="Times New Roman"/>
          <w:sz w:val="24"/>
          <w:szCs w:val="24"/>
        </w:rPr>
        <w:t>s</w:t>
      </w:r>
      <w:r w:rsidRPr="0039490F">
        <w:rPr>
          <w:rFonts w:ascii="Times New Roman" w:hAnsi="Times New Roman" w:cs="Times New Roman"/>
          <w:sz w:val="24"/>
          <w:szCs w:val="24"/>
        </w:rPr>
        <w:t xml:space="preserve"> povo</w:t>
      </w:r>
      <w:r w:rsidR="008B72E5">
        <w:rPr>
          <w:rFonts w:ascii="Times New Roman" w:hAnsi="Times New Roman" w:cs="Times New Roman"/>
          <w:sz w:val="24"/>
          <w:szCs w:val="24"/>
        </w:rPr>
        <w:t>s do campo, sejam camponeses, quilombolas, indígenas,</w:t>
      </w:r>
      <w:r w:rsidRPr="0039490F">
        <w:rPr>
          <w:rFonts w:ascii="Times New Roman" w:hAnsi="Times New Roman" w:cs="Times New Roman"/>
          <w:sz w:val="24"/>
          <w:szCs w:val="24"/>
        </w:rPr>
        <w:t xml:space="preserve"> a não ser a educação jesuítica cujo objetivo era catequisar os indígenas, destruir sua cultura e convertê-los ao cristianismo. Só existiu escola para os filhos dos senhores de engenho e para a elite brasileira.</w:t>
      </w:r>
    </w:p>
    <w:p w:rsidR="008B72E5" w:rsidRDefault="00307261" w:rsidP="00307261">
      <w:pPr>
        <w:spacing w:after="0" w:line="360" w:lineRule="auto"/>
        <w:ind w:firstLine="708"/>
        <w:rPr>
          <w:rFonts w:ascii="Times New Roman" w:hAnsi="Times New Roman" w:cs="Times New Roman"/>
          <w:color w:val="000000"/>
          <w:sz w:val="24"/>
          <w:szCs w:val="24"/>
        </w:rPr>
      </w:pPr>
      <w:r w:rsidRPr="0039490F">
        <w:rPr>
          <w:rFonts w:ascii="Times New Roman" w:hAnsi="Times New Roman" w:cs="Times New Roman"/>
          <w:color w:val="000000"/>
          <w:sz w:val="24"/>
          <w:szCs w:val="24"/>
          <w:lang w:val="pt-PT"/>
        </w:rPr>
        <w:t>A partir de 1940, a Educação brasileira incorporou a matriz curricular urbanizada e industrializada, o que gera uma mudança radical no modo pelo qual os vários países buscam sustentação economica</w:t>
      </w:r>
      <w:r w:rsidRPr="0039490F">
        <w:rPr>
          <w:rFonts w:ascii="Times New Roman" w:hAnsi="Times New Roman" w:cs="Times New Roman"/>
          <w:color w:val="445555"/>
          <w:sz w:val="24"/>
          <w:szCs w:val="24"/>
          <w:lang w:val="pt-PT"/>
        </w:rPr>
        <w:t xml:space="preserve">.  </w:t>
      </w:r>
      <w:r w:rsidRPr="0039490F">
        <w:rPr>
          <w:rFonts w:ascii="Times New Roman" w:hAnsi="Times New Roman" w:cs="Times New Roman"/>
          <w:bCs/>
          <w:color w:val="000000"/>
          <w:sz w:val="24"/>
          <w:szCs w:val="24"/>
        </w:rPr>
        <w:t xml:space="preserve">Sob essa lógica </w:t>
      </w:r>
      <w:r w:rsidRPr="0039490F">
        <w:rPr>
          <w:rFonts w:ascii="Times New Roman" w:hAnsi="Times New Roman" w:cs="Times New Roman"/>
          <w:color w:val="000000"/>
          <w:sz w:val="24"/>
          <w:szCs w:val="24"/>
        </w:rPr>
        <w:t>implantou-se, de forma definitiva, um modelo de escola na área</w:t>
      </w:r>
      <w:r>
        <w:rPr>
          <w:rFonts w:ascii="Times New Roman" w:hAnsi="Times New Roman" w:cs="Times New Roman"/>
          <w:color w:val="000000"/>
          <w:sz w:val="24"/>
          <w:szCs w:val="24"/>
        </w:rPr>
        <w:t xml:space="preserve"> rural e </w:t>
      </w:r>
      <w:proofErr w:type="gramStart"/>
      <w:r>
        <w:rPr>
          <w:rFonts w:ascii="Times New Roman" w:hAnsi="Times New Roman" w:cs="Times New Roman"/>
          <w:color w:val="000000"/>
          <w:sz w:val="24"/>
          <w:szCs w:val="24"/>
        </w:rPr>
        <w:t xml:space="preserve">urbana do nosso país, </w:t>
      </w:r>
      <w:r w:rsidRPr="0039490F">
        <w:rPr>
          <w:rFonts w:ascii="Times New Roman" w:hAnsi="Times New Roman" w:cs="Times New Roman"/>
          <w:color w:val="000000"/>
          <w:sz w:val="24"/>
          <w:szCs w:val="24"/>
        </w:rPr>
        <w:t xml:space="preserve">fundamentado numa concepção que, segundo Whitaker e </w:t>
      </w:r>
      <w:proofErr w:type="spellStart"/>
      <w:r w:rsidRPr="0039490F">
        <w:rPr>
          <w:rFonts w:ascii="Times New Roman" w:hAnsi="Times New Roman" w:cs="Times New Roman"/>
          <w:color w:val="000000"/>
          <w:sz w:val="24"/>
          <w:szCs w:val="24"/>
        </w:rPr>
        <w:t>Antuniassi</w:t>
      </w:r>
      <w:proofErr w:type="spellEnd"/>
      <w:r>
        <w:rPr>
          <w:rFonts w:ascii="Times New Roman" w:hAnsi="Times New Roman" w:cs="Times New Roman"/>
          <w:color w:val="000000"/>
          <w:sz w:val="24"/>
          <w:szCs w:val="24"/>
        </w:rPr>
        <w:t xml:space="preserve"> (1992), tem três c</w:t>
      </w:r>
      <w:r w:rsidRPr="0039490F">
        <w:rPr>
          <w:rFonts w:ascii="Times New Roman" w:hAnsi="Times New Roman" w:cs="Times New Roman"/>
          <w:color w:val="000000"/>
          <w:sz w:val="24"/>
          <w:szCs w:val="24"/>
        </w:rPr>
        <w:t>aracterísticas fundamentais</w:t>
      </w:r>
      <w:proofErr w:type="gramEnd"/>
      <w:r w:rsidRPr="0039490F">
        <w:rPr>
          <w:rFonts w:ascii="Times New Roman" w:hAnsi="Times New Roman" w:cs="Times New Roman"/>
          <w:color w:val="000000"/>
          <w:sz w:val="24"/>
          <w:szCs w:val="24"/>
        </w:rPr>
        <w:t xml:space="preserve">: </w:t>
      </w:r>
    </w:p>
    <w:p w:rsidR="008B72E5" w:rsidRDefault="00307261" w:rsidP="00307261">
      <w:pPr>
        <w:spacing w:after="0" w:line="360" w:lineRule="auto"/>
        <w:ind w:firstLine="708"/>
        <w:rPr>
          <w:rFonts w:ascii="Times New Roman" w:hAnsi="Times New Roman" w:cs="Times New Roman"/>
          <w:color w:val="000000"/>
          <w:sz w:val="24"/>
          <w:szCs w:val="24"/>
        </w:rPr>
      </w:pPr>
      <w:proofErr w:type="gramStart"/>
      <w:r w:rsidRPr="0039490F">
        <w:rPr>
          <w:rFonts w:ascii="Times New Roman" w:hAnsi="Times New Roman" w:cs="Times New Roman"/>
          <w:color w:val="000000"/>
          <w:sz w:val="24"/>
          <w:szCs w:val="24"/>
        </w:rPr>
        <w:t>1</w:t>
      </w:r>
      <w:proofErr w:type="gramEnd"/>
      <w:r w:rsidRPr="0039490F">
        <w:rPr>
          <w:rFonts w:ascii="Times New Roman" w:hAnsi="Times New Roman" w:cs="Times New Roman"/>
          <w:color w:val="000000"/>
          <w:sz w:val="24"/>
          <w:szCs w:val="24"/>
        </w:rPr>
        <w:t xml:space="preserve">)  </w:t>
      </w:r>
      <w:proofErr w:type="spellStart"/>
      <w:r w:rsidRPr="0039490F">
        <w:rPr>
          <w:rFonts w:ascii="Times New Roman" w:hAnsi="Times New Roman" w:cs="Times New Roman"/>
          <w:b/>
          <w:color w:val="000000"/>
          <w:sz w:val="24"/>
          <w:szCs w:val="24"/>
        </w:rPr>
        <w:t>urbanocêntrica</w:t>
      </w:r>
      <w:proofErr w:type="spellEnd"/>
      <w:r w:rsidRPr="0039490F">
        <w:rPr>
          <w:rFonts w:ascii="Times New Roman" w:hAnsi="Times New Roman" w:cs="Times New Roman"/>
          <w:b/>
          <w:color w:val="000000"/>
          <w:sz w:val="24"/>
          <w:szCs w:val="24"/>
        </w:rPr>
        <w:t xml:space="preserve">, </w:t>
      </w:r>
      <w:r w:rsidRPr="0039490F">
        <w:rPr>
          <w:rFonts w:ascii="Times New Roman" w:hAnsi="Times New Roman" w:cs="Times New Roman"/>
          <w:color w:val="000000"/>
          <w:sz w:val="24"/>
          <w:szCs w:val="24"/>
        </w:rPr>
        <w:t xml:space="preserve">unicamente voltada aos conteúdos formados e informados no processo de urbanização e industrialização; o ponto de partida e de chegada do conhecimento é a cidade, apresentada como superior e moderna. O mundo rural precisa ser abandonado por quem quer vencer na vida, uma vez que nele não há chance de se progredir; </w:t>
      </w:r>
    </w:p>
    <w:p w:rsidR="008B72E5" w:rsidRDefault="00307261" w:rsidP="00307261">
      <w:pPr>
        <w:spacing w:after="0" w:line="360" w:lineRule="auto"/>
        <w:ind w:firstLine="708"/>
        <w:rPr>
          <w:rFonts w:ascii="Times New Roman" w:hAnsi="Times New Roman" w:cs="Times New Roman"/>
          <w:color w:val="000000"/>
          <w:sz w:val="24"/>
          <w:szCs w:val="24"/>
        </w:rPr>
      </w:pPr>
      <w:proofErr w:type="gramStart"/>
      <w:r w:rsidRPr="0039490F">
        <w:rPr>
          <w:rFonts w:ascii="Times New Roman" w:hAnsi="Times New Roman" w:cs="Times New Roman"/>
          <w:color w:val="000000"/>
          <w:sz w:val="24"/>
          <w:szCs w:val="24"/>
        </w:rPr>
        <w:t>2</w:t>
      </w:r>
      <w:proofErr w:type="gramEnd"/>
      <w:r w:rsidRPr="0039490F">
        <w:rPr>
          <w:rFonts w:ascii="Times New Roman" w:hAnsi="Times New Roman" w:cs="Times New Roman"/>
          <w:color w:val="000000"/>
          <w:sz w:val="24"/>
          <w:szCs w:val="24"/>
        </w:rPr>
        <w:t xml:space="preserve">) é </w:t>
      </w:r>
      <w:proofErr w:type="spellStart"/>
      <w:r w:rsidRPr="0039490F">
        <w:rPr>
          <w:rFonts w:ascii="Times New Roman" w:hAnsi="Times New Roman" w:cs="Times New Roman"/>
          <w:b/>
          <w:color w:val="000000"/>
          <w:sz w:val="24"/>
          <w:szCs w:val="24"/>
        </w:rPr>
        <w:t>sociocêntrica</w:t>
      </w:r>
      <w:proofErr w:type="spellEnd"/>
      <w:r w:rsidRPr="0039490F">
        <w:rPr>
          <w:rFonts w:ascii="Times New Roman" w:hAnsi="Times New Roman" w:cs="Times New Roman"/>
          <w:b/>
          <w:color w:val="000000"/>
          <w:sz w:val="24"/>
          <w:szCs w:val="24"/>
        </w:rPr>
        <w:t xml:space="preserve">, </w:t>
      </w:r>
      <w:r w:rsidRPr="0039490F">
        <w:rPr>
          <w:rFonts w:ascii="Times New Roman" w:hAnsi="Times New Roman" w:cs="Times New Roman"/>
          <w:color w:val="000000"/>
          <w:sz w:val="24"/>
          <w:szCs w:val="24"/>
        </w:rPr>
        <w:t xml:space="preserve">voltada aos interesses de certas classes sociais, não considerando a diversidade dos sujeitos sociais existentes no campo e na cidade, a sua cultura, as suas diversas formas de organizar o trabalho e a vida; </w:t>
      </w:r>
    </w:p>
    <w:p w:rsidR="008B72E5" w:rsidRPr="009D6E5F" w:rsidRDefault="00307261" w:rsidP="008B72E5">
      <w:pPr>
        <w:spacing w:after="0" w:line="360" w:lineRule="auto"/>
        <w:ind w:firstLine="708"/>
        <w:rPr>
          <w:rFonts w:ascii="Times New Roman" w:eastAsia="Times New Roman" w:hAnsi="Times New Roman" w:cs="Times New Roman"/>
          <w:sz w:val="24"/>
          <w:szCs w:val="24"/>
        </w:rPr>
      </w:pPr>
      <w:proofErr w:type="gramStart"/>
      <w:r w:rsidRPr="0039490F">
        <w:rPr>
          <w:rFonts w:ascii="Times New Roman" w:hAnsi="Times New Roman" w:cs="Times New Roman"/>
          <w:color w:val="000000"/>
          <w:sz w:val="24"/>
          <w:szCs w:val="24"/>
        </w:rPr>
        <w:t>3</w:t>
      </w:r>
      <w:proofErr w:type="gramEnd"/>
      <w:r w:rsidRPr="0039490F">
        <w:rPr>
          <w:rFonts w:ascii="Times New Roman" w:hAnsi="Times New Roman" w:cs="Times New Roman"/>
          <w:color w:val="000000"/>
          <w:sz w:val="24"/>
          <w:szCs w:val="24"/>
        </w:rPr>
        <w:t xml:space="preserve">) É </w:t>
      </w:r>
      <w:r w:rsidRPr="0039490F">
        <w:rPr>
          <w:rFonts w:ascii="Times New Roman" w:hAnsi="Times New Roman" w:cs="Times New Roman"/>
          <w:b/>
          <w:color w:val="000000"/>
          <w:sz w:val="24"/>
          <w:szCs w:val="24"/>
        </w:rPr>
        <w:t xml:space="preserve">etnocêntrica, </w:t>
      </w:r>
      <w:proofErr w:type="spellStart"/>
      <w:r w:rsidRPr="0039490F">
        <w:rPr>
          <w:rFonts w:ascii="Times New Roman" w:hAnsi="Times New Roman" w:cs="Times New Roman"/>
          <w:color w:val="000000"/>
          <w:sz w:val="24"/>
          <w:szCs w:val="24"/>
        </w:rPr>
        <w:t>privilegiadora</w:t>
      </w:r>
      <w:proofErr w:type="spellEnd"/>
      <w:r w:rsidRPr="0039490F">
        <w:rPr>
          <w:rFonts w:ascii="Times New Roman" w:hAnsi="Times New Roman" w:cs="Times New Roman"/>
          <w:color w:val="000000"/>
          <w:sz w:val="24"/>
          <w:szCs w:val="24"/>
        </w:rPr>
        <w:t xml:space="preserve"> dos conhecimentos relativos ao mundo ocidental industrializado, de uma forma de pensar e de um estilo de vida baseado na homogeneidade, onde os valores e a cultura camponesa são considerados como atrasado, conservadores, criando, assim, estereótipos com relação a população do campo e ao seu modo de viver e de pensar.</w:t>
      </w:r>
    </w:p>
    <w:p w:rsidR="008B72E5" w:rsidRDefault="008B72E5" w:rsidP="008B72E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Trata-se de um projeto de estudo e pesquisa em curso. </w:t>
      </w:r>
      <w:r>
        <w:rPr>
          <w:rFonts w:ascii="Times New Roman" w:hAnsi="Times New Roman" w:cs="Times New Roman"/>
          <w:sz w:val="24"/>
          <w:szCs w:val="24"/>
        </w:rPr>
        <w:t>S</w:t>
      </w:r>
      <w:r w:rsidRPr="009D6E5F">
        <w:rPr>
          <w:rFonts w:ascii="Times New Roman" w:hAnsi="Times New Roman" w:cs="Times New Roman"/>
          <w:sz w:val="24"/>
          <w:szCs w:val="24"/>
        </w:rPr>
        <w:t>ão muitas as dificuldades encontradas no municíp</w:t>
      </w:r>
      <w:r>
        <w:rPr>
          <w:rFonts w:ascii="Times New Roman" w:hAnsi="Times New Roman" w:cs="Times New Roman"/>
          <w:sz w:val="24"/>
          <w:szCs w:val="24"/>
        </w:rPr>
        <w:t>io de Itapororoca em relação a Educação do C</w:t>
      </w:r>
      <w:r w:rsidRPr="009D6E5F">
        <w:rPr>
          <w:rFonts w:ascii="Times New Roman" w:hAnsi="Times New Roman" w:cs="Times New Roman"/>
          <w:sz w:val="24"/>
          <w:szCs w:val="24"/>
        </w:rPr>
        <w:t>ampo, mas com os</w:t>
      </w:r>
      <w:r>
        <w:rPr>
          <w:rFonts w:ascii="Times New Roman" w:hAnsi="Times New Roman" w:cs="Times New Roman"/>
          <w:sz w:val="24"/>
          <w:szCs w:val="24"/>
        </w:rPr>
        <w:t xml:space="preserve"> encontros de formação e com o Núcleo de E</w:t>
      </w:r>
      <w:r w:rsidRPr="009D6E5F">
        <w:rPr>
          <w:rFonts w:ascii="Times New Roman" w:hAnsi="Times New Roman" w:cs="Times New Roman"/>
          <w:sz w:val="24"/>
          <w:szCs w:val="24"/>
        </w:rPr>
        <w:t xml:space="preserve">studo </w:t>
      </w:r>
      <w:r>
        <w:rPr>
          <w:rFonts w:ascii="Times New Roman" w:hAnsi="Times New Roman" w:cs="Times New Roman"/>
          <w:sz w:val="24"/>
          <w:szCs w:val="24"/>
        </w:rPr>
        <w:t>e Pesquisa muitos professores estão tomando consciência de que uma outra escola é possível.</w:t>
      </w:r>
      <w:r>
        <w:rPr>
          <w:rFonts w:ascii="Times New Roman" w:hAnsi="Times New Roman" w:cs="Times New Roman"/>
          <w:b/>
          <w:sz w:val="24"/>
          <w:szCs w:val="24"/>
        </w:rPr>
        <w:t xml:space="preserve"> </w:t>
      </w:r>
      <w:r w:rsidRPr="00307261">
        <w:rPr>
          <w:rFonts w:ascii="Times New Roman" w:hAnsi="Times New Roman" w:cs="Times New Roman"/>
          <w:sz w:val="24"/>
          <w:szCs w:val="24"/>
        </w:rPr>
        <w:t>Descobrem a necessidade da formação continuada em Educação do Campo e de políticas públicas que reconheçam e contribuam com o desenvolvimento integral do campo.</w:t>
      </w:r>
    </w:p>
    <w:p w:rsidR="009D6E5F" w:rsidRDefault="009D6E5F" w:rsidP="009D6E5F">
      <w:pPr>
        <w:spacing w:after="0" w:line="360" w:lineRule="auto"/>
        <w:rPr>
          <w:rFonts w:ascii="Times New Roman" w:hAnsi="Times New Roman" w:cs="Times New Roman"/>
          <w:color w:val="000000"/>
          <w:sz w:val="24"/>
          <w:szCs w:val="24"/>
        </w:rPr>
      </w:pPr>
    </w:p>
    <w:p w:rsidR="005C5F41" w:rsidRDefault="005C5F41" w:rsidP="009D6E5F">
      <w:pPr>
        <w:spacing w:after="0" w:line="360" w:lineRule="auto"/>
        <w:rPr>
          <w:rFonts w:ascii="Times New Roman" w:hAnsi="Times New Roman" w:cs="Times New Roman"/>
          <w:b/>
          <w:sz w:val="24"/>
          <w:szCs w:val="24"/>
        </w:rPr>
      </w:pPr>
    </w:p>
    <w:p w:rsidR="00F77E26" w:rsidRDefault="009D6E5F" w:rsidP="009D6E5F">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REFERÊ</w:t>
      </w:r>
      <w:r w:rsidR="00F77E26" w:rsidRPr="009D6E5F">
        <w:rPr>
          <w:rFonts w:ascii="Times New Roman" w:hAnsi="Times New Roman" w:cs="Times New Roman"/>
          <w:b/>
          <w:sz w:val="24"/>
          <w:szCs w:val="24"/>
        </w:rPr>
        <w:t xml:space="preserve">NCIAS </w:t>
      </w:r>
    </w:p>
    <w:p w:rsidR="009D6E5F" w:rsidRPr="009D6E5F" w:rsidRDefault="009D6E5F" w:rsidP="009D6E5F">
      <w:pPr>
        <w:spacing w:after="0" w:line="360" w:lineRule="auto"/>
        <w:rPr>
          <w:rFonts w:ascii="Times New Roman" w:hAnsi="Times New Roman" w:cs="Times New Roman"/>
          <w:b/>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ARROYO, Miguel; FERNANDES, Bernardo </w:t>
      </w:r>
      <w:proofErr w:type="spellStart"/>
      <w:r w:rsidRPr="009D6E5F">
        <w:rPr>
          <w:rFonts w:ascii="Times New Roman" w:eastAsia="Calibri" w:hAnsi="Times New Roman" w:cs="Times New Roman"/>
          <w:sz w:val="24"/>
          <w:szCs w:val="24"/>
        </w:rPr>
        <w:t>Mançano</w:t>
      </w:r>
      <w:proofErr w:type="spellEnd"/>
      <w:r w:rsidRPr="009D6E5F">
        <w:rPr>
          <w:rFonts w:ascii="Times New Roman" w:eastAsia="Calibri" w:hAnsi="Times New Roman" w:cs="Times New Roman"/>
          <w:sz w:val="24"/>
          <w:szCs w:val="24"/>
        </w:rPr>
        <w:t xml:space="preserve">. </w:t>
      </w:r>
      <w:r w:rsidRPr="009D6E5F">
        <w:rPr>
          <w:rFonts w:ascii="Times New Roman" w:eastAsia="Calibri" w:hAnsi="Times New Roman" w:cs="Times New Roman"/>
          <w:b/>
          <w:sz w:val="24"/>
          <w:szCs w:val="24"/>
        </w:rPr>
        <w:t>Por uma educação básica do campo</w:t>
      </w:r>
      <w:r w:rsidRPr="009D6E5F">
        <w:rPr>
          <w:rFonts w:ascii="Times New Roman" w:eastAsia="Calibri" w:hAnsi="Times New Roman" w:cs="Times New Roman"/>
          <w:sz w:val="24"/>
          <w:szCs w:val="24"/>
        </w:rPr>
        <w:t>: a educação básica e o movimento social, v. 2. Brasília, 1999.</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BARBOSA, Maria do Socorro Borges. </w:t>
      </w:r>
      <w:r w:rsidRPr="009D6E5F">
        <w:rPr>
          <w:rFonts w:ascii="Times New Roman" w:eastAsia="Calibri" w:hAnsi="Times New Roman" w:cs="Times New Roman"/>
          <w:b/>
          <w:sz w:val="24"/>
          <w:szCs w:val="24"/>
        </w:rPr>
        <w:t>Lições das lutas dos trabalhadores e trabalhadoras de Mandacaru, João Pessoa/PB – 1976-90</w:t>
      </w:r>
      <w:r w:rsidRPr="009D6E5F">
        <w:rPr>
          <w:rFonts w:ascii="Times New Roman" w:eastAsia="Calibri" w:hAnsi="Times New Roman" w:cs="Times New Roman"/>
          <w:sz w:val="24"/>
          <w:szCs w:val="24"/>
        </w:rPr>
        <w:t>. 2001. Dissertação - Universidade Federal da Paraíba, João Pessoa, 2002.</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BENJAMIN, César; CALDART, Roseli Salete. </w:t>
      </w:r>
      <w:r w:rsidRPr="009D6E5F">
        <w:rPr>
          <w:rFonts w:ascii="Times New Roman" w:eastAsia="Calibri" w:hAnsi="Times New Roman" w:cs="Times New Roman"/>
          <w:b/>
          <w:sz w:val="24"/>
          <w:szCs w:val="24"/>
        </w:rPr>
        <w:t>Por uma educação básica do campo</w:t>
      </w:r>
      <w:r w:rsidRPr="009D6E5F">
        <w:rPr>
          <w:rFonts w:ascii="Times New Roman" w:eastAsia="Calibri" w:hAnsi="Times New Roman" w:cs="Times New Roman"/>
          <w:sz w:val="24"/>
          <w:szCs w:val="24"/>
        </w:rPr>
        <w:t>. Projeto Popular e Escolas do Campo, v. 1. Brasília, 2000.</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BRANDÃO, Carlos Rodrigues; STRECK, Danilo Romeu (</w:t>
      </w:r>
      <w:proofErr w:type="spellStart"/>
      <w:r w:rsidRPr="009D6E5F">
        <w:rPr>
          <w:rFonts w:ascii="Times New Roman" w:eastAsia="Calibri" w:hAnsi="Times New Roman" w:cs="Times New Roman"/>
          <w:sz w:val="24"/>
          <w:szCs w:val="24"/>
        </w:rPr>
        <w:t>Orgs</w:t>
      </w:r>
      <w:proofErr w:type="spellEnd"/>
      <w:r w:rsidRPr="009D6E5F">
        <w:rPr>
          <w:rFonts w:ascii="Times New Roman" w:eastAsia="Calibri" w:hAnsi="Times New Roman" w:cs="Times New Roman"/>
          <w:sz w:val="24"/>
          <w:szCs w:val="24"/>
        </w:rPr>
        <w:t xml:space="preserve">). </w:t>
      </w:r>
      <w:r w:rsidRPr="009D6E5F">
        <w:rPr>
          <w:rFonts w:ascii="Times New Roman" w:eastAsia="Calibri" w:hAnsi="Times New Roman" w:cs="Times New Roman"/>
          <w:b/>
          <w:sz w:val="24"/>
          <w:szCs w:val="24"/>
        </w:rPr>
        <w:t>Pesquisa participante</w:t>
      </w:r>
      <w:r w:rsidRPr="009D6E5F">
        <w:rPr>
          <w:rFonts w:ascii="Times New Roman" w:eastAsia="Calibri" w:hAnsi="Times New Roman" w:cs="Times New Roman"/>
          <w:sz w:val="24"/>
          <w:szCs w:val="24"/>
        </w:rPr>
        <w:t xml:space="preserve">: o saber da partilha. Aparecida, SP: </w:t>
      </w:r>
      <w:proofErr w:type="spellStart"/>
      <w:r w:rsidRPr="009D6E5F">
        <w:rPr>
          <w:rFonts w:ascii="Times New Roman" w:eastAsia="Calibri" w:hAnsi="Times New Roman" w:cs="Times New Roman"/>
          <w:sz w:val="24"/>
          <w:szCs w:val="24"/>
        </w:rPr>
        <w:t>Idéias</w:t>
      </w:r>
      <w:proofErr w:type="spellEnd"/>
      <w:r w:rsidRPr="009D6E5F">
        <w:rPr>
          <w:rFonts w:ascii="Times New Roman" w:eastAsia="Calibri" w:hAnsi="Times New Roman" w:cs="Times New Roman"/>
          <w:sz w:val="24"/>
          <w:szCs w:val="24"/>
        </w:rPr>
        <w:t xml:space="preserve">&amp; Letras, 2006. </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CADERNO DO MST nº 9</w:t>
      </w:r>
      <w:r w:rsidRPr="009D6E5F">
        <w:rPr>
          <w:rFonts w:ascii="Times New Roman" w:eastAsia="Calibri" w:hAnsi="Times New Roman" w:cs="Times New Roman"/>
          <w:b/>
          <w:sz w:val="24"/>
          <w:szCs w:val="24"/>
        </w:rPr>
        <w:t xml:space="preserve">. Como fazemos a escola de Educação Fundamental, </w:t>
      </w:r>
      <w:r w:rsidRPr="009D6E5F">
        <w:rPr>
          <w:rFonts w:ascii="Times New Roman" w:eastAsia="Calibri" w:hAnsi="Times New Roman" w:cs="Times New Roman"/>
          <w:sz w:val="24"/>
          <w:szCs w:val="24"/>
        </w:rPr>
        <w:t>1999.</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CALDART, Roseli Salete. </w:t>
      </w:r>
      <w:r w:rsidRPr="009D6E5F">
        <w:rPr>
          <w:rFonts w:ascii="Times New Roman" w:eastAsia="Calibri" w:hAnsi="Times New Roman" w:cs="Times New Roman"/>
          <w:b/>
          <w:sz w:val="24"/>
          <w:szCs w:val="24"/>
        </w:rPr>
        <w:t>Educação do Campo</w:t>
      </w:r>
      <w:r w:rsidRPr="009D6E5F">
        <w:rPr>
          <w:rFonts w:ascii="Times New Roman" w:eastAsia="Calibri" w:hAnsi="Times New Roman" w:cs="Times New Roman"/>
          <w:sz w:val="24"/>
          <w:szCs w:val="24"/>
        </w:rPr>
        <w:t xml:space="preserve"> in CALDART, Roseli Salete; PEREIRA, Isabel Brasil; ALENTEJANO, Paulo; FRIGOTTO, Gaudêncio (</w:t>
      </w:r>
      <w:proofErr w:type="spellStart"/>
      <w:r w:rsidRPr="009D6E5F">
        <w:rPr>
          <w:rFonts w:ascii="Times New Roman" w:eastAsia="Calibri" w:hAnsi="Times New Roman" w:cs="Times New Roman"/>
          <w:sz w:val="24"/>
          <w:szCs w:val="24"/>
        </w:rPr>
        <w:t>org</w:t>
      </w:r>
      <w:proofErr w:type="spellEnd"/>
      <w:r w:rsidRPr="009D6E5F">
        <w:rPr>
          <w:rFonts w:ascii="Times New Roman" w:eastAsia="Calibri" w:hAnsi="Times New Roman" w:cs="Times New Roman"/>
          <w:sz w:val="24"/>
          <w:szCs w:val="24"/>
        </w:rPr>
        <w:t>). Dicionário da Educação do Campo. S. Paulo: Expressão Popular, 2012; p. 257-265.</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CALDART, Roseli. O MST e a escola: concepção de educação e matriz formativa. In CALDART, Roseli </w:t>
      </w:r>
      <w:proofErr w:type="gramStart"/>
      <w:r w:rsidRPr="009D6E5F">
        <w:rPr>
          <w:rFonts w:ascii="Times New Roman" w:eastAsia="Calibri" w:hAnsi="Times New Roman" w:cs="Times New Roman"/>
          <w:sz w:val="24"/>
          <w:szCs w:val="24"/>
        </w:rPr>
        <w:t>Salete(</w:t>
      </w:r>
      <w:proofErr w:type="spellStart"/>
      <w:proofErr w:type="gramEnd"/>
      <w:r w:rsidRPr="009D6E5F">
        <w:rPr>
          <w:rFonts w:ascii="Times New Roman" w:eastAsia="Calibri" w:hAnsi="Times New Roman" w:cs="Times New Roman"/>
          <w:sz w:val="24"/>
          <w:szCs w:val="24"/>
        </w:rPr>
        <w:t>org</w:t>
      </w:r>
      <w:proofErr w:type="spellEnd"/>
      <w:r w:rsidRPr="009D6E5F">
        <w:rPr>
          <w:rFonts w:ascii="Times New Roman" w:eastAsia="Calibri" w:hAnsi="Times New Roman" w:cs="Times New Roman"/>
          <w:sz w:val="24"/>
          <w:szCs w:val="24"/>
        </w:rPr>
        <w:t>) Caminhos para a transformação da escola. S. Paulo: Expressão Popular, 2010; p. 63-83;</w:t>
      </w: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w:t>
      </w:r>
      <w:r w:rsidRPr="009D6E5F">
        <w:rPr>
          <w:rFonts w:ascii="Times New Roman" w:eastAsia="Calibri" w:hAnsi="Times New Roman" w:cs="Times New Roman"/>
          <w:b/>
          <w:sz w:val="24"/>
          <w:szCs w:val="24"/>
        </w:rPr>
        <w:t xml:space="preserve">A educação do campo e a perspectiva de transformação da forma escolar </w:t>
      </w:r>
      <w:r w:rsidRPr="009D6E5F">
        <w:rPr>
          <w:rFonts w:ascii="Times New Roman" w:eastAsia="Calibri" w:hAnsi="Times New Roman" w:cs="Times New Roman"/>
          <w:sz w:val="24"/>
          <w:szCs w:val="24"/>
        </w:rPr>
        <w:t xml:space="preserve">in </w:t>
      </w:r>
      <w:proofErr w:type="spellStart"/>
      <w:r w:rsidRPr="009D6E5F">
        <w:rPr>
          <w:rFonts w:ascii="Times New Roman" w:eastAsia="Calibri" w:hAnsi="Times New Roman" w:cs="Times New Roman"/>
          <w:sz w:val="24"/>
          <w:szCs w:val="24"/>
        </w:rPr>
        <w:t>Munarim</w:t>
      </w:r>
      <w:proofErr w:type="spellEnd"/>
      <w:r w:rsidRPr="009D6E5F">
        <w:rPr>
          <w:rFonts w:ascii="Times New Roman" w:eastAsia="Calibri" w:hAnsi="Times New Roman" w:cs="Times New Roman"/>
          <w:sz w:val="24"/>
          <w:szCs w:val="24"/>
        </w:rPr>
        <w:t xml:space="preserve">, </w:t>
      </w:r>
      <w:proofErr w:type="spellStart"/>
      <w:r w:rsidRPr="009D6E5F">
        <w:rPr>
          <w:rFonts w:ascii="Times New Roman" w:eastAsia="Calibri" w:hAnsi="Times New Roman" w:cs="Times New Roman"/>
          <w:sz w:val="24"/>
          <w:szCs w:val="24"/>
        </w:rPr>
        <w:t>Beltrane</w:t>
      </w:r>
      <w:proofErr w:type="spellEnd"/>
      <w:r w:rsidRPr="009D6E5F">
        <w:rPr>
          <w:rFonts w:ascii="Times New Roman" w:eastAsia="Calibri" w:hAnsi="Times New Roman" w:cs="Times New Roman"/>
          <w:sz w:val="24"/>
          <w:szCs w:val="24"/>
        </w:rPr>
        <w:t xml:space="preserve">, Conde, </w:t>
      </w:r>
      <w:proofErr w:type="spellStart"/>
      <w:r w:rsidRPr="009D6E5F">
        <w:rPr>
          <w:rFonts w:ascii="Times New Roman" w:eastAsia="Calibri" w:hAnsi="Times New Roman" w:cs="Times New Roman"/>
          <w:sz w:val="24"/>
          <w:szCs w:val="24"/>
        </w:rPr>
        <w:t>Peixer</w:t>
      </w:r>
      <w:proofErr w:type="spellEnd"/>
      <w:r w:rsidRPr="009D6E5F">
        <w:rPr>
          <w:rFonts w:ascii="Times New Roman" w:eastAsia="Calibri" w:hAnsi="Times New Roman" w:cs="Times New Roman"/>
          <w:sz w:val="24"/>
          <w:szCs w:val="24"/>
        </w:rPr>
        <w:t xml:space="preserve"> (</w:t>
      </w:r>
      <w:proofErr w:type="spellStart"/>
      <w:r w:rsidRPr="009D6E5F">
        <w:rPr>
          <w:rFonts w:ascii="Times New Roman" w:eastAsia="Calibri" w:hAnsi="Times New Roman" w:cs="Times New Roman"/>
          <w:sz w:val="24"/>
          <w:szCs w:val="24"/>
        </w:rPr>
        <w:t>org</w:t>
      </w:r>
      <w:proofErr w:type="spellEnd"/>
      <w:r w:rsidRPr="009D6E5F">
        <w:rPr>
          <w:rFonts w:ascii="Times New Roman" w:eastAsia="Calibri" w:hAnsi="Times New Roman" w:cs="Times New Roman"/>
          <w:sz w:val="24"/>
          <w:szCs w:val="24"/>
        </w:rPr>
        <w:t>) Educação do Campo: reflexões e perspectivas, Florianópolis: Insular, 2010; p. 145-186.</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DERBERT, Guita G. Problemas relativos </w:t>
      </w:r>
      <w:proofErr w:type="gramStart"/>
      <w:r w:rsidRPr="009D6E5F">
        <w:rPr>
          <w:rFonts w:ascii="Times New Roman" w:eastAsia="Calibri" w:hAnsi="Times New Roman" w:cs="Times New Roman"/>
          <w:sz w:val="24"/>
          <w:szCs w:val="24"/>
        </w:rPr>
        <w:t>a</w:t>
      </w:r>
      <w:proofErr w:type="gramEnd"/>
      <w:r w:rsidRPr="009D6E5F">
        <w:rPr>
          <w:rFonts w:ascii="Times New Roman" w:eastAsia="Calibri" w:hAnsi="Times New Roman" w:cs="Times New Roman"/>
          <w:sz w:val="24"/>
          <w:szCs w:val="24"/>
        </w:rPr>
        <w:t xml:space="preserve"> utilização da história de vida e história oral. In CARDOSO, R. (Org.). </w:t>
      </w:r>
      <w:r w:rsidRPr="009D6E5F">
        <w:rPr>
          <w:rFonts w:ascii="Times New Roman" w:eastAsia="Calibri" w:hAnsi="Times New Roman" w:cs="Times New Roman"/>
          <w:b/>
          <w:sz w:val="24"/>
          <w:szCs w:val="24"/>
        </w:rPr>
        <w:t>Usos e abusos da história oral</w:t>
      </w:r>
      <w:r w:rsidRPr="009D6E5F">
        <w:rPr>
          <w:rFonts w:ascii="Times New Roman" w:eastAsia="Calibri" w:hAnsi="Times New Roman" w:cs="Times New Roman"/>
          <w:sz w:val="24"/>
          <w:szCs w:val="24"/>
        </w:rPr>
        <w:t>. Rio de Janeiro. Editora FGV, 2001.</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Decreto Presidencial 7372.</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b/>
          <w:sz w:val="24"/>
          <w:szCs w:val="24"/>
        </w:rPr>
        <w:t>Diretrizes Operacionais para a Educação Básica nas escolas do campo.</w:t>
      </w:r>
      <w:r w:rsidRPr="009D6E5F">
        <w:rPr>
          <w:rFonts w:ascii="Times New Roman" w:eastAsia="Calibri" w:hAnsi="Times New Roman" w:cs="Times New Roman"/>
          <w:sz w:val="24"/>
          <w:szCs w:val="24"/>
        </w:rPr>
        <w:t xml:space="preserve"> Resolução CNE/CEB nº 1 – de </w:t>
      </w:r>
      <w:proofErr w:type="gramStart"/>
      <w:r w:rsidRPr="009D6E5F">
        <w:rPr>
          <w:rFonts w:ascii="Times New Roman" w:eastAsia="Calibri" w:hAnsi="Times New Roman" w:cs="Times New Roman"/>
          <w:sz w:val="24"/>
          <w:szCs w:val="24"/>
        </w:rPr>
        <w:t>3</w:t>
      </w:r>
      <w:proofErr w:type="gramEnd"/>
      <w:r w:rsidRPr="009D6E5F">
        <w:rPr>
          <w:rFonts w:ascii="Times New Roman" w:eastAsia="Calibri" w:hAnsi="Times New Roman" w:cs="Times New Roman"/>
          <w:sz w:val="24"/>
          <w:szCs w:val="24"/>
        </w:rPr>
        <w:t xml:space="preserve"> de abril de 2002.</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FETZNER, Andrea Rosana. </w:t>
      </w:r>
      <w:r w:rsidRPr="009D6E5F">
        <w:rPr>
          <w:rFonts w:ascii="Times New Roman" w:eastAsia="Calibri" w:hAnsi="Times New Roman" w:cs="Times New Roman"/>
          <w:b/>
          <w:sz w:val="24"/>
          <w:szCs w:val="24"/>
        </w:rPr>
        <w:t>Ciclos e Democratização do conhecimento escolar</w:t>
      </w:r>
      <w:r w:rsidRPr="009D6E5F">
        <w:rPr>
          <w:rFonts w:ascii="Times New Roman" w:eastAsia="Calibri" w:hAnsi="Times New Roman" w:cs="Times New Roman"/>
          <w:sz w:val="24"/>
          <w:szCs w:val="24"/>
        </w:rPr>
        <w:t xml:space="preserve">. In CALDART, Roseli </w:t>
      </w:r>
      <w:proofErr w:type="gramStart"/>
      <w:r w:rsidRPr="009D6E5F">
        <w:rPr>
          <w:rFonts w:ascii="Times New Roman" w:eastAsia="Calibri" w:hAnsi="Times New Roman" w:cs="Times New Roman"/>
          <w:sz w:val="24"/>
          <w:szCs w:val="24"/>
        </w:rPr>
        <w:t>Salete(</w:t>
      </w:r>
      <w:proofErr w:type="spellStart"/>
      <w:proofErr w:type="gramEnd"/>
      <w:r w:rsidRPr="009D6E5F">
        <w:rPr>
          <w:rFonts w:ascii="Times New Roman" w:eastAsia="Calibri" w:hAnsi="Times New Roman" w:cs="Times New Roman"/>
          <w:sz w:val="24"/>
          <w:szCs w:val="24"/>
        </w:rPr>
        <w:t>org</w:t>
      </w:r>
      <w:proofErr w:type="spellEnd"/>
      <w:r w:rsidRPr="009D6E5F">
        <w:rPr>
          <w:rFonts w:ascii="Times New Roman" w:eastAsia="Calibri" w:hAnsi="Times New Roman" w:cs="Times New Roman"/>
          <w:sz w:val="24"/>
          <w:szCs w:val="24"/>
        </w:rPr>
        <w:t>) Caminhos para a transformação da escola. S. Paulo: Expressão Popular, 2010; p. 87-100;</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FREIRE, Paulo. </w:t>
      </w:r>
      <w:r w:rsidRPr="009D6E5F">
        <w:rPr>
          <w:rFonts w:ascii="Times New Roman" w:eastAsia="Calibri" w:hAnsi="Times New Roman" w:cs="Times New Roman"/>
          <w:b/>
          <w:sz w:val="24"/>
          <w:szCs w:val="24"/>
        </w:rPr>
        <w:t>Educação como prática de liberdade</w:t>
      </w:r>
      <w:r w:rsidRPr="009D6E5F">
        <w:rPr>
          <w:rFonts w:ascii="Times New Roman" w:eastAsia="Calibri" w:hAnsi="Times New Roman" w:cs="Times New Roman"/>
          <w:sz w:val="24"/>
          <w:szCs w:val="24"/>
        </w:rPr>
        <w:t>. 29 ed. Rio de Janeiro: Paz e Terra, 2006.</w:t>
      </w: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w:t>
      </w:r>
      <w:r w:rsidRPr="009D6E5F">
        <w:rPr>
          <w:rFonts w:ascii="Times New Roman" w:eastAsia="Calibri" w:hAnsi="Times New Roman" w:cs="Times New Roman"/>
          <w:b/>
          <w:sz w:val="24"/>
          <w:szCs w:val="24"/>
        </w:rPr>
        <w:t>Pedagogia do oprimido</w:t>
      </w:r>
      <w:r w:rsidRPr="009D6E5F">
        <w:rPr>
          <w:rFonts w:ascii="Times New Roman" w:eastAsia="Calibri" w:hAnsi="Times New Roman" w:cs="Times New Roman"/>
          <w:sz w:val="24"/>
          <w:szCs w:val="24"/>
        </w:rPr>
        <w:t>. 38 ed. Rio de Janeiro: Paz e Terra, 2004.</w:t>
      </w: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w:t>
      </w:r>
      <w:r w:rsidRPr="009D6E5F">
        <w:rPr>
          <w:rFonts w:ascii="Times New Roman" w:eastAsia="Calibri" w:hAnsi="Times New Roman" w:cs="Times New Roman"/>
          <w:b/>
          <w:sz w:val="24"/>
          <w:szCs w:val="24"/>
        </w:rPr>
        <w:t>Pedagogia da autonomia</w:t>
      </w:r>
      <w:r w:rsidRPr="009D6E5F">
        <w:rPr>
          <w:rFonts w:ascii="Times New Roman" w:eastAsia="Calibri" w:hAnsi="Times New Roman" w:cs="Times New Roman"/>
          <w:sz w:val="24"/>
          <w:szCs w:val="24"/>
        </w:rPr>
        <w:t>. Rio de Janeiro: Paz e Terra, 1997.</w:t>
      </w: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w:t>
      </w:r>
      <w:r w:rsidRPr="009D6E5F">
        <w:rPr>
          <w:rFonts w:ascii="Times New Roman" w:eastAsia="Calibri" w:hAnsi="Times New Roman" w:cs="Times New Roman"/>
          <w:b/>
          <w:sz w:val="24"/>
          <w:szCs w:val="24"/>
        </w:rPr>
        <w:t>Pedagogia da Esperança</w:t>
      </w:r>
      <w:r w:rsidRPr="009D6E5F">
        <w:rPr>
          <w:rFonts w:ascii="Times New Roman" w:eastAsia="Calibri" w:hAnsi="Times New Roman" w:cs="Times New Roman"/>
          <w:sz w:val="24"/>
          <w:szCs w:val="24"/>
        </w:rPr>
        <w:t xml:space="preserve">. 4. </w:t>
      </w:r>
      <w:proofErr w:type="gramStart"/>
      <w:r w:rsidRPr="009D6E5F">
        <w:rPr>
          <w:rFonts w:ascii="Times New Roman" w:eastAsia="Calibri" w:hAnsi="Times New Roman" w:cs="Times New Roman"/>
          <w:sz w:val="24"/>
          <w:szCs w:val="24"/>
        </w:rPr>
        <w:t>ed.</w:t>
      </w:r>
      <w:proofErr w:type="gramEnd"/>
      <w:r w:rsidRPr="009D6E5F">
        <w:rPr>
          <w:rFonts w:ascii="Times New Roman" w:eastAsia="Calibri" w:hAnsi="Times New Roman" w:cs="Times New Roman"/>
          <w:sz w:val="24"/>
          <w:szCs w:val="24"/>
        </w:rPr>
        <w:t xml:space="preserve"> Rio de Janeiro: Paz e Terra, 1984.</w:t>
      </w: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w:t>
      </w:r>
      <w:r w:rsidRPr="009D6E5F">
        <w:rPr>
          <w:rFonts w:ascii="Times New Roman" w:eastAsia="Calibri" w:hAnsi="Times New Roman" w:cs="Times New Roman"/>
          <w:b/>
          <w:sz w:val="24"/>
          <w:szCs w:val="24"/>
        </w:rPr>
        <w:t xml:space="preserve">Cartas </w:t>
      </w:r>
      <w:proofErr w:type="gramStart"/>
      <w:r w:rsidRPr="009D6E5F">
        <w:rPr>
          <w:rFonts w:ascii="Times New Roman" w:eastAsia="Calibri" w:hAnsi="Times New Roman" w:cs="Times New Roman"/>
          <w:b/>
          <w:sz w:val="24"/>
          <w:szCs w:val="24"/>
        </w:rPr>
        <w:t>a</w:t>
      </w:r>
      <w:proofErr w:type="gramEnd"/>
      <w:r w:rsidRPr="009D6E5F">
        <w:rPr>
          <w:rFonts w:ascii="Times New Roman" w:eastAsia="Calibri" w:hAnsi="Times New Roman" w:cs="Times New Roman"/>
          <w:b/>
          <w:sz w:val="24"/>
          <w:szCs w:val="24"/>
        </w:rPr>
        <w:t xml:space="preserve"> Guiné Bissau. </w:t>
      </w:r>
      <w:r w:rsidRPr="009D6E5F">
        <w:rPr>
          <w:rFonts w:ascii="Times New Roman" w:eastAsia="Calibri" w:hAnsi="Times New Roman" w:cs="Times New Roman"/>
          <w:sz w:val="24"/>
          <w:szCs w:val="24"/>
        </w:rPr>
        <w:t xml:space="preserve">2. </w:t>
      </w:r>
      <w:proofErr w:type="gramStart"/>
      <w:r w:rsidRPr="009D6E5F">
        <w:rPr>
          <w:rFonts w:ascii="Times New Roman" w:eastAsia="Calibri" w:hAnsi="Times New Roman" w:cs="Times New Roman"/>
          <w:sz w:val="24"/>
          <w:szCs w:val="24"/>
        </w:rPr>
        <w:t>ed.</w:t>
      </w:r>
      <w:proofErr w:type="gramEnd"/>
      <w:r w:rsidRPr="009D6E5F">
        <w:rPr>
          <w:rFonts w:ascii="Times New Roman" w:eastAsia="Calibri" w:hAnsi="Times New Roman" w:cs="Times New Roman"/>
          <w:sz w:val="24"/>
          <w:szCs w:val="24"/>
        </w:rPr>
        <w:t xml:space="preserve"> Rio de Janeiro: Paz e Terra, 1977.</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KOLLING, Edgar Jorge; NERY, Israel; MOLINA, Mônica </w:t>
      </w:r>
      <w:proofErr w:type="spellStart"/>
      <w:r w:rsidRPr="009D6E5F">
        <w:rPr>
          <w:rFonts w:ascii="Times New Roman" w:eastAsia="Calibri" w:hAnsi="Times New Roman" w:cs="Times New Roman"/>
          <w:sz w:val="24"/>
          <w:szCs w:val="24"/>
        </w:rPr>
        <w:t>Castangna</w:t>
      </w:r>
      <w:proofErr w:type="spellEnd"/>
      <w:r w:rsidRPr="009D6E5F">
        <w:rPr>
          <w:rFonts w:ascii="Times New Roman" w:eastAsia="Calibri" w:hAnsi="Times New Roman" w:cs="Times New Roman"/>
          <w:sz w:val="24"/>
          <w:szCs w:val="24"/>
        </w:rPr>
        <w:t xml:space="preserve">. </w:t>
      </w:r>
      <w:r w:rsidRPr="009D6E5F">
        <w:rPr>
          <w:rFonts w:ascii="Times New Roman" w:eastAsia="Calibri" w:hAnsi="Times New Roman" w:cs="Times New Roman"/>
          <w:b/>
          <w:sz w:val="24"/>
          <w:szCs w:val="24"/>
        </w:rPr>
        <w:t>A educação básica e o movimento social do campo</w:t>
      </w:r>
      <w:r w:rsidRPr="009D6E5F">
        <w:rPr>
          <w:rFonts w:ascii="Times New Roman" w:eastAsia="Calibri" w:hAnsi="Times New Roman" w:cs="Times New Roman"/>
          <w:sz w:val="24"/>
          <w:szCs w:val="24"/>
        </w:rPr>
        <w:t>, v. 1. Brasília. 1999.</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KOLLING, Edgar Jorge; CERIOLI, Paulo Ricardo; CALDART, Roseli Salete (</w:t>
      </w:r>
      <w:proofErr w:type="spellStart"/>
      <w:r w:rsidRPr="009D6E5F">
        <w:rPr>
          <w:rFonts w:ascii="Times New Roman" w:eastAsia="Calibri" w:hAnsi="Times New Roman" w:cs="Times New Roman"/>
          <w:sz w:val="24"/>
          <w:szCs w:val="24"/>
        </w:rPr>
        <w:t>Orgs</w:t>
      </w:r>
      <w:proofErr w:type="spellEnd"/>
      <w:r w:rsidRPr="009D6E5F">
        <w:rPr>
          <w:rFonts w:ascii="Times New Roman" w:eastAsia="Calibri" w:hAnsi="Times New Roman" w:cs="Times New Roman"/>
          <w:sz w:val="24"/>
          <w:szCs w:val="24"/>
        </w:rPr>
        <w:t xml:space="preserve">.). </w:t>
      </w:r>
      <w:r w:rsidRPr="009D6E5F">
        <w:rPr>
          <w:rFonts w:ascii="Times New Roman" w:eastAsia="Calibri" w:hAnsi="Times New Roman" w:cs="Times New Roman"/>
          <w:b/>
          <w:sz w:val="24"/>
          <w:szCs w:val="24"/>
        </w:rPr>
        <w:t>Por uma educação do campo</w:t>
      </w:r>
      <w:r w:rsidRPr="009D6E5F">
        <w:rPr>
          <w:rFonts w:ascii="Times New Roman" w:eastAsia="Calibri" w:hAnsi="Times New Roman" w:cs="Times New Roman"/>
          <w:sz w:val="24"/>
          <w:szCs w:val="24"/>
        </w:rPr>
        <w:t>: identidade e políticas públicas, v. 4. Brasília, 2002.</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MOLINA, M. C. </w:t>
      </w:r>
      <w:proofErr w:type="gramStart"/>
      <w:r w:rsidRPr="009D6E5F">
        <w:rPr>
          <w:rFonts w:ascii="Times New Roman" w:eastAsia="Calibri" w:hAnsi="Times New Roman" w:cs="Times New Roman"/>
          <w:sz w:val="24"/>
          <w:szCs w:val="24"/>
        </w:rPr>
        <w:t>et</w:t>
      </w:r>
      <w:proofErr w:type="gramEnd"/>
      <w:r w:rsidRPr="009D6E5F">
        <w:rPr>
          <w:rFonts w:ascii="Times New Roman" w:eastAsia="Calibri" w:hAnsi="Times New Roman" w:cs="Times New Roman"/>
          <w:sz w:val="24"/>
          <w:szCs w:val="24"/>
        </w:rPr>
        <w:t xml:space="preserve"> al. (</w:t>
      </w:r>
      <w:proofErr w:type="spellStart"/>
      <w:r w:rsidRPr="009D6E5F">
        <w:rPr>
          <w:rFonts w:ascii="Times New Roman" w:eastAsia="Calibri" w:hAnsi="Times New Roman" w:cs="Times New Roman"/>
          <w:sz w:val="24"/>
          <w:szCs w:val="24"/>
        </w:rPr>
        <w:t>Orgs</w:t>
      </w:r>
      <w:proofErr w:type="spellEnd"/>
      <w:r w:rsidRPr="009D6E5F">
        <w:rPr>
          <w:rFonts w:ascii="Times New Roman" w:eastAsia="Calibri" w:hAnsi="Times New Roman" w:cs="Times New Roman"/>
          <w:sz w:val="24"/>
          <w:szCs w:val="24"/>
        </w:rPr>
        <w:t xml:space="preserve">.). </w:t>
      </w:r>
      <w:r w:rsidRPr="009D6E5F">
        <w:rPr>
          <w:rFonts w:ascii="Times New Roman" w:eastAsia="Calibri" w:hAnsi="Times New Roman" w:cs="Times New Roman"/>
          <w:b/>
          <w:sz w:val="24"/>
          <w:szCs w:val="24"/>
        </w:rPr>
        <w:t>A educação na reforma agrária em perspectiva</w:t>
      </w:r>
      <w:r w:rsidRPr="009D6E5F">
        <w:rPr>
          <w:rFonts w:ascii="Times New Roman" w:eastAsia="Calibri" w:hAnsi="Times New Roman" w:cs="Times New Roman"/>
          <w:sz w:val="24"/>
          <w:szCs w:val="24"/>
        </w:rPr>
        <w:t xml:space="preserve">: uma avaliação do Programa Nacional de Educação na Reforma </w:t>
      </w:r>
      <w:proofErr w:type="spellStart"/>
      <w:proofErr w:type="gramStart"/>
      <w:r w:rsidRPr="009D6E5F">
        <w:rPr>
          <w:rFonts w:ascii="Times New Roman" w:eastAsia="Calibri" w:hAnsi="Times New Roman" w:cs="Times New Roman"/>
          <w:sz w:val="24"/>
          <w:szCs w:val="24"/>
        </w:rPr>
        <w:t>Agrária.</w:t>
      </w:r>
      <w:proofErr w:type="gramEnd"/>
      <w:r w:rsidRPr="009D6E5F">
        <w:rPr>
          <w:rFonts w:ascii="Times New Roman" w:eastAsia="Calibri" w:hAnsi="Times New Roman" w:cs="Times New Roman"/>
          <w:sz w:val="24"/>
          <w:szCs w:val="24"/>
        </w:rPr>
        <w:t>Brasília</w:t>
      </w:r>
      <w:proofErr w:type="spellEnd"/>
      <w:r w:rsidRPr="009D6E5F">
        <w:rPr>
          <w:rFonts w:ascii="Times New Roman" w:eastAsia="Calibri" w:hAnsi="Times New Roman" w:cs="Times New Roman"/>
          <w:sz w:val="24"/>
          <w:szCs w:val="24"/>
        </w:rPr>
        <w:t>: NEAD, 2004.</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OLIVEIRA</w:t>
      </w:r>
      <w:proofErr w:type="gramStart"/>
      <w:r w:rsidRPr="009D6E5F">
        <w:rPr>
          <w:rFonts w:ascii="Times New Roman" w:eastAsia="Calibri" w:hAnsi="Times New Roman" w:cs="Times New Roman"/>
          <w:sz w:val="24"/>
          <w:szCs w:val="24"/>
        </w:rPr>
        <w:t>, Lia</w:t>
      </w:r>
      <w:proofErr w:type="gramEnd"/>
      <w:r w:rsidRPr="009D6E5F">
        <w:rPr>
          <w:rFonts w:ascii="Times New Roman" w:eastAsia="Calibri" w:hAnsi="Times New Roman" w:cs="Times New Roman"/>
          <w:sz w:val="24"/>
          <w:szCs w:val="24"/>
        </w:rPr>
        <w:t xml:space="preserve"> Maria Teixeira; CAMPOS, Marília. </w:t>
      </w:r>
      <w:r w:rsidRPr="009D6E5F">
        <w:rPr>
          <w:rFonts w:ascii="Times New Roman" w:eastAsia="Calibri" w:hAnsi="Times New Roman" w:cs="Times New Roman"/>
          <w:b/>
          <w:sz w:val="24"/>
          <w:szCs w:val="24"/>
        </w:rPr>
        <w:t xml:space="preserve">Educação Básica do Campo </w:t>
      </w:r>
      <w:r w:rsidRPr="009D6E5F">
        <w:rPr>
          <w:rFonts w:ascii="Times New Roman" w:eastAsia="Calibri" w:hAnsi="Times New Roman" w:cs="Times New Roman"/>
          <w:sz w:val="24"/>
          <w:szCs w:val="24"/>
        </w:rPr>
        <w:t>in CALDART, Roseli Salete; PEREIRA, Isabel Brasil; ALENTEJANO, Paulo; FRIGOTTO, Gaudêncio (</w:t>
      </w:r>
      <w:proofErr w:type="spellStart"/>
      <w:r w:rsidRPr="009D6E5F">
        <w:rPr>
          <w:rFonts w:ascii="Times New Roman" w:eastAsia="Calibri" w:hAnsi="Times New Roman" w:cs="Times New Roman"/>
          <w:sz w:val="24"/>
          <w:szCs w:val="24"/>
        </w:rPr>
        <w:t>org</w:t>
      </w:r>
      <w:proofErr w:type="spellEnd"/>
      <w:r w:rsidRPr="009D6E5F">
        <w:rPr>
          <w:rFonts w:ascii="Times New Roman" w:eastAsia="Calibri" w:hAnsi="Times New Roman" w:cs="Times New Roman"/>
          <w:sz w:val="24"/>
          <w:szCs w:val="24"/>
        </w:rPr>
        <w:t>). Dicionário da Educação do Campo. S. Paulo: Expressão Popular, 2012; p.237-244.</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PEREIRA, </w:t>
      </w:r>
      <w:proofErr w:type="spellStart"/>
      <w:r w:rsidRPr="009D6E5F">
        <w:rPr>
          <w:rFonts w:ascii="Times New Roman" w:eastAsia="Calibri" w:hAnsi="Times New Roman" w:cs="Times New Roman"/>
          <w:sz w:val="24"/>
          <w:szCs w:val="24"/>
        </w:rPr>
        <w:t>Antonio</w:t>
      </w:r>
      <w:proofErr w:type="spellEnd"/>
      <w:r w:rsidRPr="009D6E5F">
        <w:rPr>
          <w:rFonts w:ascii="Times New Roman" w:eastAsia="Calibri" w:hAnsi="Times New Roman" w:cs="Times New Roman"/>
          <w:sz w:val="24"/>
          <w:szCs w:val="24"/>
        </w:rPr>
        <w:t xml:space="preserve"> Alberto. </w:t>
      </w:r>
      <w:r w:rsidRPr="009D6E5F">
        <w:rPr>
          <w:rFonts w:ascii="Times New Roman" w:eastAsia="Calibri" w:hAnsi="Times New Roman" w:cs="Times New Roman"/>
          <w:b/>
          <w:sz w:val="24"/>
          <w:szCs w:val="24"/>
        </w:rPr>
        <w:t xml:space="preserve">Pedagogia do Movimento Camponês na Paraíba: das Ligas aos Assentamentos Rurais. </w:t>
      </w:r>
      <w:r w:rsidRPr="009D6E5F">
        <w:rPr>
          <w:rFonts w:ascii="Times New Roman" w:eastAsia="Calibri" w:hAnsi="Times New Roman" w:cs="Times New Roman"/>
          <w:sz w:val="24"/>
          <w:szCs w:val="24"/>
        </w:rPr>
        <w:t xml:space="preserve">João Pessoa/PB: </w:t>
      </w:r>
      <w:proofErr w:type="spellStart"/>
      <w:r w:rsidRPr="009D6E5F">
        <w:rPr>
          <w:rFonts w:ascii="Times New Roman" w:eastAsia="Calibri" w:hAnsi="Times New Roman" w:cs="Times New Roman"/>
          <w:sz w:val="24"/>
          <w:szCs w:val="24"/>
        </w:rPr>
        <w:t>Idéia</w:t>
      </w:r>
      <w:proofErr w:type="spellEnd"/>
      <w:r w:rsidRPr="009D6E5F">
        <w:rPr>
          <w:rFonts w:ascii="Times New Roman" w:eastAsia="Calibri" w:hAnsi="Times New Roman" w:cs="Times New Roman"/>
          <w:sz w:val="24"/>
          <w:szCs w:val="24"/>
        </w:rPr>
        <w:t>/Editora Universitária, 2009.</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w:t>
      </w:r>
      <w:r w:rsidRPr="009D6E5F">
        <w:rPr>
          <w:rFonts w:ascii="Times New Roman" w:eastAsia="Calibri" w:hAnsi="Times New Roman" w:cs="Times New Roman"/>
          <w:b/>
          <w:sz w:val="24"/>
          <w:szCs w:val="24"/>
        </w:rPr>
        <w:t>Além das Cercas: um olhar educativo sobre a Reforma Agrária</w:t>
      </w:r>
      <w:r w:rsidRPr="009D6E5F">
        <w:rPr>
          <w:rFonts w:ascii="Times New Roman" w:eastAsia="Calibri" w:hAnsi="Times New Roman" w:cs="Times New Roman"/>
          <w:sz w:val="24"/>
          <w:szCs w:val="24"/>
        </w:rPr>
        <w:t xml:space="preserve">. João Pessoa/PB: </w:t>
      </w:r>
      <w:proofErr w:type="spellStart"/>
      <w:r w:rsidRPr="009D6E5F">
        <w:rPr>
          <w:rFonts w:ascii="Times New Roman" w:eastAsia="Calibri" w:hAnsi="Times New Roman" w:cs="Times New Roman"/>
          <w:sz w:val="24"/>
          <w:szCs w:val="24"/>
        </w:rPr>
        <w:t>Idéia</w:t>
      </w:r>
      <w:proofErr w:type="spellEnd"/>
      <w:r w:rsidRPr="009D6E5F">
        <w:rPr>
          <w:rFonts w:ascii="Times New Roman" w:eastAsia="Calibri" w:hAnsi="Times New Roman" w:cs="Times New Roman"/>
          <w:sz w:val="24"/>
          <w:szCs w:val="24"/>
        </w:rPr>
        <w:t>, 2005.</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______. </w:t>
      </w:r>
      <w:r w:rsidRPr="009D6E5F">
        <w:rPr>
          <w:rFonts w:ascii="Times New Roman" w:eastAsia="Calibri" w:hAnsi="Times New Roman" w:cs="Times New Roman"/>
          <w:b/>
          <w:sz w:val="24"/>
          <w:szCs w:val="24"/>
        </w:rPr>
        <w:t>A escola do campo sob o ponto de vista da família camponesa: alguns elementos</w:t>
      </w:r>
      <w:r w:rsidRPr="009D6E5F">
        <w:rPr>
          <w:rFonts w:ascii="Times New Roman" w:eastAsia="Calibri" w:hAnsi="Times New Roman" w:cs="Times New Roman"/>
          <w:sz w:val="24"/>
          <w:szCs w:val="24"/>
        </w:rPr>
        <w:t xml:space="preserve"> in Pereira, </w:t>
      </w:r>
      <w:proofErr w:type="spellStart"/>
      <w:r w:rsidRPr="009D6E5F">
        <w:rPr>
          <w:rFonts w:ascii="Times New Roman" w:eastAsia="Calibri" w:hAnsi="Times New Roman" w:cs="Times New Roman"/>
          <w:sz w:val="24"/>
          <w:szCs w:val="24"/>
        </w:rPr>
        <w:t>Antonio</w:t>
      </w:r>
      <w:proofErr w:type="spellEnd"/>
      <w:r w:rsidRPr="009D6E5F">
        <w:rPr>
          <w:rFonts w:ascii="Times New Roman" w:eastAsia="Calibri" w:hAnsi="Times New Roman" w:cs="Times New Roman"/>
          <w:sz w:val="24"/>
          <w:szCs w:val="24"/>
        </w:rPr>
        <w:t xml:space="preserve"> Alberto. Pedagogia do Movimento Camponês na Paraíba: das Ligas aos Assentamentos Rurais. João Pessoa: </w:t>
      </w:r>
      <w:proofErr w:type="spellStart"/>
      <w:r w:rsidRPr="009D6E5F">
        <w:rPr>
          <w:rFonts w:ascii="Times New Roman" w:eastAsia="Calibri" w:hAnsi="Times New Roman" w:cs="Times New Roman"/>
          <w:sz w:val="24"/>
          <w:szCs w:val="24"/>
        </w:rPr>
        <w:t>Idéia</w:t>
      </w:r>
      <w:proofErr w:type="spellEnd"/>
      <w:r w:rsidRPr="009D6E5F">
        <w:rPr>
          <w:rFonts w:ascii="Times New Roman" w:eastAsia="Calibri" w:hAnsi="Times New Roman" w:cs="Times New Roman"/>
          <w:sz w:val="24"/>
          <w:szCs w:val="24"/>
        </w:rPr>
        <w:t>/Universitária, 2008; p. 182-189.</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RODRIGUES, </w:t>
      </w:r>
      <w:proofErr w:type="spellStart"/>
      <w:r w:rsidRPr="009D6E5F">
        <w:rPr>
          <w:rFonts w:ascii="Times New Roman" w:eastAsia="Calibri" w:hAnsi="Times New Roman" w:cs="Times New Roman"/>
          <w:sz w:val="24"/>
          <w:szCs w:val="24"/>
        </w:rPr>
        <w:t>Romir</w:t>
      </w:r>
      <w:proofErr w:type="spellEnd"/>
      <w:r w:rsidRPr="009D6E5F">
        <w:rPr>
          <w:rFonts w:ascii="Times New Roman" w:eastAsia="Calibri" w:hAnsi="Times New Roman" w:cs="Times New Roman"/>
          <w:sz w:val="24"/>
          <w:szCs w:val="24"/>
        </w:rPr>
        <w:t xml:space="preserve">. </w:t>
      </w:r>
      <w:r w:rsidRPr="009D6E5F">
        <w:rPr>
          <w:rFonts w:ascii="Times New Roman" w:eastAsia="Calibri" w:hAnsi="Times New Roman" w:cs="Times New Roman"/>
          <w:b/>
          <w:sz w:val="24"/>
          <w:szCs w:val="24"/>
        </w:rPr>
        <w:t>Reflexões sobre a organização curricular por área de conhecimento</w:t>
      </w:r>
      <w:r w:rsidRPr="009D6E5F">
        <w:rPr>
          <w:rFonts w:ascii="Times New Roman" w:eastAsia="Calibri" w:hAnsi="Times New Roman" w:cs="Times New Roman"/>
          <w:sz w:val="24"/>
          <w:szCs w:val="24"/>
        </w:rPr>
        <w:t xml:space="preserve">. In </w:t>
      </w:r>
      <w:proofErr w:type="spellStart"/>
      <w:r w:rsidRPr="009D6E5F">
        <w:rPr>
          <w:rFonts w:ascii="Times New Roman" w:eastAsia="Calibri" w:hAnsi="Times New Roman" w:cs="Times New Roman"/>
          <w:sz w:val="24"/>
          <w:szCs w:val="24"/>
        </w:rPr>
        <w:t>Caldart</w:t>
      </w:r>
      <w:proofErr w:type="spellEnd"/>
      <w:r w:rsidRPr="009D6E5F">
        <w:rPr>
          <w:rFonts w:ascii="Times New Roman" w:eastAsia="Calibri" w:hAnsi="Times New Roman" w:cs="Times New Roman"/>
          <w:sz w:val="24"/>
          <w:szCs w:val="24"/>
        </w:rPr>
        <w:t xml:space="preserve"> (</w:t>
      </w:r>
      <w:proofErr w:type="spellStart"/>
      <w:r w:rsidRPr="009D6E5F">
        <w:rPr>
          <w:rFonts w:ascii="Times New Roman" w:eastAsia="Calibri" w:hAnsi="Times New Roman" w:cs="Times New Roman"/>
          <w:sz w:val="24"/>
          <w:szCs w:val="24"/>
        </w:rPr>
        <w:t>org</w:t>
      </w:r>
      <w:proofErr w:type="spellEnd"/>
      <w:r w:rsidRPr="009D6E5F">
        <w:rPr>
          <w:rFonts w:ascii="Times New Roman" w:eastAsia="Calibri" w:hAnsi="Times New Roman" w:cs="Times New Roman"/>
          <w:sz w:val="24"/>
          <w:szCs w:val="24"/>
        </w:rPr>
        <w:t>) Caminhos para a transformação da escola. S. Paulo: Expressão Popular, 2010; p 101-126;</w:t>
      </w:r>
    </w:p>
    <w:p w:rsidR="00F77E26" w:rsidRPr="009D6E5F" w:rsidRDefault="00F77E26" w:rsidP="009D6E5F">
      <w:pPr>
        <w:spacing w:after="0" w:line="240" w:lineRule="auto"/>
        <w:rPr>
          <w:rFonts w:ascii="Times New Roman" w:eastAsia="Calibri" w:hAnsi="Times New Roman" w:cs="Times New Roman"/>
          <w:sz w:val="24"/>
          <w:szCs w:val="24"/>
        </w:rPr>
      </w:pPr>
    </w:p>
    <w:p w:rsidR="00F77E26" w:rsidRPr="009D6E5F" w:rsidRDefault="00F77E26" w:rsidP="009D6E5F">
      <w:pPr>
        <w:spacing w:after="0" w:line="240" w:lineRule="auto"/>
        <w:rPr>
          <w:rFonts w:ascii="Times New Roman" w:eastAsia="Calibri" w:hAnsi="Times New Roman" w:cs="Times New Roman"/>
          <w:sz w:val="24"/>
          <w:szCs w:val="24"/>
        </w:rPr>
      </w:pPr>
      <w:r w:rsidRPr="009D6E5F">
        <w:rPr>
          <w:rFonts w:ascii="Times New Roman" w:eastAsia="Calibri" w:hAnsi="Times New Roman" w:cs="Times New Roman"/>
          <w:sz w:val="24"/>
          <w:szCs w:val="24"/>
        </w:rPr>
        <w:t xml:space="preserve">SECADI/2004. </w:t>
      </w:r>
      <w:r w:rsidRPr="009D6E5F">
        <w:rPr>
          <w:rFonts w:ascii="Times New Roman" w:eastAsia="Calibri" w:hAnsi="Times New Roman" w:cs="Times New Roman"/>
          <w:b/>
          <w:sz w:val="24"/>
          <w:szCs w:val="24"/>
        </w:rPr>
        <w:t>Por uma política de Educação do Campo.</w:t>
      </w:r>
      <w:r w:rsidRPr="009D6E5F">
        <w:rPr>
          <w:rFonts w:ascii="Times New Roman" w:eastAsia="Calibri" w:hAnsi="Times New Roman" w:cs="Times New Roman"/>
          <w:sz w:val="24"/>
          <w:szCs w:val="24"/>
        </w:rPr>
        <w:t xml:space="preserve"> In Referências para uma política nacional de Educação do Campo. Caderno de Subsídios - SECADI/2004; p. 35-40.</w:t>
      </w:r>
    </w:p>
    <w:p w:rsidR="00F77E26" w:rsidRPr="009D6E5F" w:rsidRDefault="00F77E26" w:rsidP="009D6E5F">
      <w:pPr>
        <w:spacing w:after="0" w:line="360" w:lineRule="auto"/>
        <w:ind w:left="714" w:hanging="357"/>
        <w:rPr>
          <w:rFonts w:ascii="Times New Roman" w:eastAsia="Calibri" w:hAnsi="Times New Roman" w:cs="Times New Roman"/>
          <w:sz w:val="24"/>
          <w:szCs w:val="24"/>
        </w:rPr>
      </w:pPr>
    </w:p>
    <w:p w:rsidR="00F77E26" w:rsidRPr="009D6E5F" w:rsidRDefault="00F77E26" w:rsidP="009D6E5F">
      <w:pPr>
        <w:spacing w:after="0" w:line="360" w:lineRule="auto"/>
        <w:rPr>
          <w:rFonts w:ascii="Times New Roman" w:hAnsi="Times New Roman" w:cs="Times New Roman"/>
          <w:sz w:val="24"/>
          <w:szCs w:val="24"/>
        </w:rPr>
      </w:pPr>
    </w:p>
    <w:p w:rsidR="00F77E26" w:rsidRPr="009D6E5F" w:rsidRDefault="00F77E26" w:rsidP="009D6E5F">
      <w:pPr>
        <w:spacing w:after="0" w:line="360" w:lineRule="auto"/>
        <w:rPr>
          <w:rFonts w:ascii="Times New Roman" w:hAnsi="Times New Roman" w:cs="Times New Roman"/>
          <w:sz w:val="24"/>
          <w:szCs w:val="24"/>
        </w:rPr>
      </w:pPr>
    </w:p>
    <w:sectPr w:rsidR="00F77E26" w:rsidRPr="009D6E5F" w:rsidSect="00A9417F">
      <w:headerReference w:type="default" r:id="rId8"/>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03" w:rsidRDefault="00FB6303" w:rsidP="00A9417F">
      <w:pPr>
        <w:spacing w:after="0" w:line="240" w:lineRule="auto"/>
      </w:pPr>
      <w:r>
        <w:separator/>
      </w:r>
    </w:p>
  </w:endnote>
  <w:endnote w:type="continuationSeparator" w:id="0">
    <w:p w:rsidR="00FB6303" w:rsidRDefault="00FB6303" w:rsidP="00A9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03" w:rsidRDefault="00FB6303" w:rsidP="00A9417F">
      <w:pPr>
        <w:spacing w:after="0" w:line="240" w:lineRule="auto"/>
      </w:pPr>
      <w:r>
        <w:separator/>
      </w:r>
    </w:p>
  </w:footnote>
  <w:footnote w:type="continuationSeparator" w:id="0">
    <w:p w:rsidR="00FB6303" w:rsidRDefault="00FB6303" w:rsidP="00A94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901017"/>
      <w:docPartObj>
        <w:docPartGallery w:val="Page Numbers (Top of Page)"/>
        <w:docPartUnique/>
      </w:docPartObj>
    </w:sdtPr>
    <w:sdtContent>
      <w:p w:rsidR="00D26665" w:rsidRDefault="00D26665">
        <w:pPr>
          <w:pStyle w:val="Cabealho"/>
          <w:jc w:val="right"/>
        </w:pPr>
        <w:r>
          <w:fldChar w:fldCharType="begin"/>
        </w:r>
        <w:r>
          <w:instrText>PAGE   \* MERGEFORMAT</w:instrText>
        </w:r>
        <w:r>
          <w:fldChar w:fldCharType="separate"/>
        </w:r>
        <w:r w:rsidR="005C5F41">
          <w:rPr>
            <w:noProof/>
          </w:rPr>
          <w:t>2</w:t>
        </w:r>
        <w:r>
          <w:fldChar w:fldCharType="end"/>
        </w:r>
      </w:p>
    </w:sdtContent>
  </w:sdt>
  <w:p w:rsidR="00D26665" w:rsidRDefault="00D266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6490"/>
    <w:multiLevelType w:val="hybridMultilevel"/>
    <w:tmpl w:val="29D09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B23B1A"/>
    <w:multiLevelType w:val="hybridMultilevel"/>
    <w:tmpl w:val="457E867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52071E85"/>
    <w:multiLevelType w:val="hybridMultilevel"/>
    <w:tmpl w:val="F1DE8330"/>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534378D1"/>
    <w:multiLevelType w:val="hybridMultilevel"/>
    <w:tmpl w:val="CBA2C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1E"/>
    <w:rsid w:val="000877B5"/>
    <w:rsid w:val="00127F2A"/>
    <w:rsid w:val="00150DA8"/>
    <w:rsid w:val="001C32A0"/>
    <w:rsid w:val="001C5F7D"/>
    <w:rsid w:val="001D63BA"/>
    <w:rsid w:val="001F3D8E"/>
    <w:rsid w:val="00244057"/>
    <w:rsid w:val="00300A1C"/>
    <w:rsid w:val="00304C3E"/>
    <w:rsid w:val="00307261"/>
    <w:rsid w:val="003633D6"/>
    <w:rsid w:val="00365AE6"/>
    <w:rsid w:val="00406BEF"/>
    <w:rsid w:val="0042036D"/>
    <w:rsid w:val="00512461"/>
    <w:rsid w:val="005C5F41"/>
    <w:rsid w:val="005E0E97"/>
    <w:rsid w:val="005F1FB1"/>
    <w:rsid w:val="00687FE2"/>
    <w:rsid w:val="006C4CBF"/>
    <w:rsid w:val="00764709"/>
    <w:rsid w:val="007879D3"/>
    <w:rsid w:val="007C791C"/>
    <w:rsid w:val="00804C1D"/>
    <w:rsid w:val="00862F13"/>
    <w:rsid w:val="008B72E5"/>
    <w:rsid w:val="0096621E"/>
    <w:rsid w:val="009C7D76"/>
    <w:rsid w:val="009D4734"/>
    <w:rsid w:val="009D6E5F"/>
    <w:rsid w:val="009F4552"/>
    <w:rsid w:val="009F7F82"/>
    <w:rsid w:val="00A313A2"/>
    <w:rsid w:val="00A9417F"/>
    <w:rsid w:val="00B52548"/>
    <w:rsid w:val="00B63A7D"/>
    <w:rsid w:val="00C544B1"/>
    <w:rsid w:val="00C81372"/>
    <w:rsid w:val="00D2118C"/>
    <w:rsid w:val="00D26665"/>
    <w:rsid w:val="00D9011B"/>
    <w:rsid w:val="00E1746C"/>
    <w:rsid w:val="00E20173"/>
    <w:rsid w:val="00E27E6E"/>
    <w:rsid w:val="00EA3381"/>
    <w:rsid w:val="00ED7893"/>
    <w:rsid w:val="00F3068F"/>
    <w:rsid w:val="00F77E26"/>
    <w:rsid w:val="00FB6303"/>
    <w:rsid w:val="00FE15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8E"/>
  </w:style>
  <w:style w:type="paragraph" w:styleId="Ttulo1">
    <w:name w:val="heading 1"/>
    <w:basedOn w:val="Normal"/>
    <w:next w:val="Normal"/>
    <w:link w:val="Ttulo1Char"/>
    <w:uiPriority w:val="9"/>
    <w:qFormat/>
    <w:rsid w:val="001F3D8E"/>
    <w:pPr>
      <w:spacing w:before="300" w:after="40"/>
      <w:jc w:val="left"/>
      <w:outlineLvl w:val="0"/>
    </w:pPr>
    <w:rPr>
      <w:smallCaps/>
      <w:spacing w:val="5"/>
      <w:sz w:val="32"/>
      <w:szCs w:val="32"/>
    </w:rPr>
  </w:style>
  <w:style w:type="paragraph" w:styleId="Ttulo2">
    <w:name w:val="heading 2"/>
    <w:basedOn w:val="Normal"/>
    <w:next w:val="Normal"/>
    <w:link w:val="Ttulo2Char"/>
    <w:uiPriority w:val="9"/>
    <w:unhideWhenUsed/>
    <w:qFormat/>
    <w:rsid w:val="001F3D8E"/>
    <w:pPr>
      <w:spacing w:before="240" w:after="80"/>
      <w:jc w:val="left"/>
      <w:outlineLvl w:val="1"/>
    </w:pPr>
    <w:rPr>
      <w:smallCaps/>
      <w:spacing w:val="5"/>
      <w:sz w:val="28"/>
      <w:szCs w:val="28"/>
    </w:rPr>
  </w:style>
  <w:style w:type="paragraph" w:styleId="Ttulo3">
    <w:name w:val="heading 3"/>
    <w:basedOn w:val="Normal"/>
    <w:next w:val="Normal"/>
    <w:link w:val="Ttulo3Char"/>
    <w:uiPriority w:val="9"/>
    <w:semiHidden/>
    <w:unhideWhenUsed/>
    <w:qFormat/>
    <w:rsid w:val="001F3D8E"/>
    <w:pPr>
      <w:spacing w:after="0"/>
      <w:jc w:val="left"/>
      <w:outlineLvl w:val="2"/>
    </w:pPr>
    <w:rPr>
      <w:smallCaps/>
      <w:spacing w:val="5"/>
      <w:sz w:val="24"/>
      <w:szCs w:val="24"/>
    </w:rPr>
  </w:style>
  <w:style w:type="paragraph" w:styleId="Ttulo4">
    <w:name w:val="heading 4"/>
    <w:basedOn w:val="Normal"/>
    <w:next w:val="Normal"/>
    <w:link w:val="Ttulo4Char"/>
    <w:uiPriority w:val="9"/>
    <w:semiHidden/>
    <w:unhideWhenUsed/>
    <w:qFormat/>
    <w:rsid w:val="001F3D8E"/>
    <w:pPr>
      <w:spacing w:before="240" w:after="0"/>
      <w:jc w:val="left"/>
      <w:outlineLvl w:val="3"/>
    </w:pPr>
    <w:rPr>
      <w:smallCaps/>
      <w:spacing w:val="10"/>
      <w:sz w:val="22"/>
      <w:szCs w:val="22"/>
    </w:rPr>
  </w:style>
  <w:style w:type="paragraph" w:styleId="Ttulo5">
    <w:name w:val="heading 5"/>
    <w:basedOn w:val="Normal"/>
    <w:next w:val="Normal"/>
    <w:link w:val="Ttulo5Char"/>
    <w:uiPriority w:val="9"/>
    <w:semiHidden/>
    <w:unhideWhenUsed/>
    <w:qFormat/>
    <w:rsid w:val="001F3D8E"/>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har"/>
    <w:uiPriority w:val="9"/>
    <w:semiHidden/>
    <w:unhideWhenUsed/>
    <w:qFormat/>
    <w:rsid w:val="001F3D8E"/>
    <w:pPr>
      <w:spacing w:after="0"/>
      <w:jc w:val="left"/>
      <w:outlineLvl w:val="5"/>
    </w:pPr>
    <w:rPr>
      <w:smallCaps/>
      <w:color w:val="C0504D" w:themeColor="accent2"/>
      <w:spacing w:val="5"/>
      <w:sz w:val="22"/>
    </w:rPr>
  </w:style>
  <w:style w:type="paragraph" w:styleId="Ttulo7">
    <w:name w:val="heading 7"/>
    <w:basedOn w:val="Normal"/>
    <w:next w:val="Normal"/>
    <w:link w:val="Ttulo7Char"/>
    <w:uiPriority w:val="9"/>
    <w:semiHidden/>
    <w:unhideWhenUsed/>
    <w:qFormat/>
    <w:rsid w:val="001F3D8E"/>
    <w:pPr>
      <w:spacing w:after="0"/>
      <w:jc w:val="left"/>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1F3D8E"/>
    <w:pPr>
      <w:spacing w:after="0"/>
      <w:jc w:val="left"/>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1F3D8E"/>
    <w:pPr>
      <w:spacing w:after="0"/>
      <w:jc w:val="left"/>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3D8E"/>
    <w:rPr>
      <w:smallCaps/>
      <w:spacing w:val="5"/>
      <w:sz w:val="32"/>
      <w:szCs w:val="32"/>
    </w:rPr>
  </w:style>
  <w:style w:type="character" w:customStyle="1" w:styleId="Ttulo2Char">
    <w:name w:val="Título 2 Char"/>
    <w:basedOn w:val="Fontepargpadro"/>
    <w:link w:val="Ttulo2"/>
    <w:uiPriority w:val="9"/>
    <w:rsid w:val="001F3D8E"/>
    <w:rPr>
      <w:smallCaps/>
      <w:spacing w:val="5"/>
      <w:sz w:val="28"/>
      <w:szCs w:val="28"/>
    </w:rPr>
  </w:style>
  <w:style w:type="character" w:customStyle="1" w:styleId="Ttulo3Char">
    <w:name w:val="Título 3 Char"/>
    <w:basedOn w:val="Fontepargpadro"/>
    <w:link w:val="Ttulo3"/>
    <w:uiPriority w:val="9"/>
    <w:semiHidden/>
    <w:rsid w:val="001F3D8E"/>
    <w:rPr>
      <w:smallCaps/>
      <w:spacing w:val="5"/>
      <w:sz w:val="24"/>
      <w:szCs w:val="24"/>
    </w:rPr>
  </w:style>
  <w:style w:type="character" w:customStyle="1" w:styleId="Ttulo4Char">
    <w:name w:val="Título 4 Char"/>
    <w:basedOn w:val="Fontepargpadro"/>
    <w:link w:val="Ttulo4"/>
    <w:uiPriority w:val="9"/>
    <w:semiHidden/>
    <w:rsid w:val="001F3D8E"/>
    <w:rPr>
      <w:smallCaps/>
      <w:spacing w:val="10"/>
      <w:sz w:val="22"/>
      <w:szCs w:val="22"/>
    </w:rPr>
  </w:style>
  <w:style w:type="character" w:customStyle="1" w:styleId="Ttulo5Char">
    <w:name w:val="Título 5 Char"/>
    <w:basedOn w:val="Fontepargpadro"/>
    <w:link w:val="Ttulo5"/>
    <w:uiPriority w:val="9"/>
    <w:semiHidden/>
    <w:rsid w:val="001F3D8E"/>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1F3D8E"/>
    <w:rPr>
      <w:smallCaps/>
      <w:color w:val="C0504D" w:themeColor="accent2"/>
      <w:spacing w:val="5"/>
      <w:sz w:val="22"/>
    </w:rPr>
  </w:style>
  <w:style w:type="character" w:customStyle="1" w:styleId="Ttulo7Char">
    <w:name w:val="Título 7 Char"/>
    <w:basedOn w:val="Fontepargpadro"/>
    <w:link w:val="Ttulo7"/>
    <w:uiPriority w:val="9"/>
    <w:semiHidden/>
    <w:rsid w:val="001F3D8E"/>
    <w:rPr>
      <w:b/>
      <w:smallCaps/>
      <w:color w:val="C0504D" w:themeColor="accent2"/>
      <w:spacing w:val="10"/>
    </w:rPr>
  </w:style>
  <w:style w:type="character" w:customStyle="1" w:styleId="Ttulo8Char">
    <w:name w:val="Título 8 Char"/>
    <w:basedOn w:val="Fontepargpadro"/>
    <w:link w:val="Ttulo8"/>
    <w:uiPriority w:val="9"/>
    <w:semiHidden/>
    <w:rsid w:val="001F3D8E"/>
    <w:rPr>
      <w:b/>
      <w:i/>
      <w:smallCaps/>
      <w:color w:val="943634" w:themeColor="accent2" w:themeShade="BF"/>
    </w:rPr>
  </w:style>
  <w:style w:type="character" w:customStyle="1" w:styleId="Ttulo9Char">
    <w:name w:val="Título 9 Char"/>
    <w:basedOn w:val="Fontepargpadro"/>
    <w:link w:val="Ttulo9"/>
    <w:uiPriority w:val="9"/>
    <w:semiHidden/>
    <w:rsid w:val="001F3D8E"/>
    <w:rPr>
      <w:b/>
      <w:i/>
      <w:smallCaps/>
      <w:color w:val="622423" w:themeColor="accent2" w:themeShade="7F"/>
    </w:rPr>
  </w:style>
  <w:style w:type="paragraph" w:styleId="Legenda">
    <w:name w:val="caption"/>
    <w:basedOn w:val="Normal"/>
    <w:next w:val="Normal"/>
    <w:uiPriority w:val="35"/>
    <w:semiHidden/>
    <w:unhideWhenUsed/>
    <w:qFormat/>
    <w:rsid w:val="001F3D8E"/>
    <w:rPr>
      <w:b/>
      <w:bCs/>
      <w:caps/>
      <w:sz w:val="16"/>
      <w:szCs w:val="18"/>
    </w:rPr>
  </w:style>
  <w:style w:type="paragraph" w:styleId="Ttulo">
    <w:name w:val="Title"/>
    <w:basedOn w:val="Normal"/>
    <w:next w:val="Normal"/>
    <w:link w:val="TtuloChar"/>
    <w:uiPriority w:val="10"/>
    <w:qFormat/>
    <w:rsid w:val="001F3D8E"/>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1F3D8E"/>
    <w:rPr>
      <w:smallCaps/>
      <w:sz w:val="48"/>
      <w:szCs w:val="48"/>
    </w:rPr>
  </w:style>
  <w:style w:type="paragraph" w:styleId="Subttulo">
    <w:name w:val="Subtitle"/>
    <w:basedOn w:val="Normal"/>
    <w:next w:val="Normal"/>
    <w:link w:val="SubttuloChar"/>
    <w:uiPriority w:val="11"/>
    <w:qFormat/>
    <w:rsid w:val="001F3D8E"/>
    <w:pPr>
      <w:spacing w:after="720" w:line="240" w:lineRule="auto"/>
      <w:jc w:val="right"/>
    </w:pPr>
    <w:rPr>
      <w:rFonts w:asciiTheme="majorHAnsi" w:eastAsiaTheme="majorEastAsia" w:hAnsiTheme="majorHAnsi" w:cstheme="majorBidi"/>
      <w:szCs w:val="22"/>
    </w:rPr>
  </w:style>
  <w:style w:type="character" w:customStyle="1" w:styleId="SubttuloChar">
    <w:name w:val="Subtítulo Char"/>
    <w:basedOn w:val="Fontepargpadro"/>
    <w:link w:val="Subttulo"/>
    <w:uiPriority w:val="11"/>
    <w:rsid w:val="001F3D8E"/>
    <w:rPr>
      <w:rFonts w:asciiTheme="majorHAnsi" w:eastAsiaTheme="majorEastAsia" w:hAnsiTheme="majorHAnsi" w:cstheme="majorBidi"/>
      <w:szCs w:val="22"/>
    </w:rPr>
  </w:style>
  <w:style w:type="character" w:styleId="Forte">
    <w:name w:val="Strong"/>
    <w:uiPriority w:val="22"/>
    <w:qFormat/>
    <w:rsid w:val="001F3D8E"/>
    <w:rPr>
      <w:b/>
      <w:color w:val="C0504D" w:themeColor="accent2"/>
    </w:rPr>
  </w:style>
  <w:style w:type="character" w:styleId="nfase">
    <w:name w:val="Emphasis"/>
    <w:uiPriority w:val="20"/>
    <w:qFormat/>
    <w:rsid w:val="001F3D8E"/>
    <w:rPr>
      <w:b/>
      <w:i/>
      <w:spacing w:val="10"/>
    </w:rPr>
  </w:style>
  <w:style w:type="paragraph" w:styleId="SemEspaamento">
    <w:name w:val="No Spacing"/>
    <w:basedOn w:val="Normal"/>
    <w:link w:val="SemEspaamentoChar"/>
    <w:uiPriority w:val="1"/>
    <w:qFormat/>
    <w:rsid w:val="001F3D8E"/>
    <w:pPr>
      <w:spacing w:after="0" w:line="240" w:lineRule="auto"/>
    </w:pPr>
  </w:style>
  <w:style w:type="character" w:customStyle="1" w:styleId="SemEspaamentoChar">
    <w:name w:val="Sem Espaçamento Char"/>
    <w:basedOn w:val="Fontepargpadro"/>
    <w:link w:val="SemEspaamento"/>
    <w:uiPriority w:val="1"/>
    <w:rsid w:val="001F3D8E"/>
  </w:style>
  <w:style w:type="paragraph" w:styleId="PargrafodaLista">
    <w:name w:val="List Paragraph"/>
    <w:basedOn w:val="Normal"/>
    <w:uiPriority w:val="34"/>
    <w:qFormat/>
    <w:rsid w:val="001F3D8E"/>
    <w:pPr>
      <w:ind w:left="720"/>
      <w:contextualSpacing/>
    </w:pPr>
  </w:style>
  <w:style w:type="paragraph" w:styleId="Citao">
    <w:name w:val="Quote"/>
    <w:basedOn w:val="Normal"/>
    <w:next w:val="Normal"/>
    <w:link w:val="CitaoChar"/>
    <w:uiPriority w:val="29"/>
    <w:qFormat/>
    <w:rsid w:val="001F3D8E"/>
    <w:rPr>
      <w:i/>
    </w:rPr>
  </w:style>
  <w:style w:type="character" w:customStyle="1" w:styleId="CitaoChar">
    <w:name w:val="Citação Char"/>
    <w:basedOn w:val="Fontepargpadro"/>
    <w:link w:val="Citao"/>
    <w:uiPriority w:val="29"/>
    <w:rsid w:val="001F3D8E"/>
    <w:rPr>
      <w:i/>
    </w:rPr>
  </w:style>
  <w:style w:type="paragraph" w:styleId="CitaoIntensa">
    <w:name w:val="Intense Quote"/>
    <w:basedOn w:val="Normal"/>
    <w:next w:val="Normal"/>
    <w:link w:val="CitaoIntensaChar"/>
    <w:uiPriority w:val="30"/>
    <w:qFormat/>
    <w:rsid w:val="001F3D8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1F3D8E"/>
    <w:rPr>
      <w:b/>
      <w:i/>
      <w:color w:val="FFFFFF" w:themeColor="background1"/>
      <w:shd w:val="clear" w:color="auto" w:fill="C0504D" w:themeFill="accent2"/>
    </w:rPr>
  </w:style>
  <w:style w:type="character" w:styleId="nfaseSutil">
    <w:name w:val="Subtle Emphasis"/>
    <w:uiPriority w:val="19"/>
    <w:qFormat/>
    <w:rsid w:val="001F3D8E"/>
    <w:rPr>
      <w:i/>
    </w:rPr>
  </w:style>
  <w:style w:type="character" w:styleId="nfaseIntensa">
    <w:name w:val="Intense Emphasis"/>
    <w:uiPriority w:val="21"/>
    <w:qFormat/>
    <w:rsid w:val="001F3D8E"/>
    <w:rPr>
      <w:b/>
      <w:i/>
      <w:color w:val="C0504D" w:themeColor="accent2"/>
      <w:spacing w:val="10"/>
    </w:rPr>
  </w:style>
  <w:style w:type="character" w:styleId="RefernciaSutil">
    <w:name w:val="Subtle Reference"/>
    <w:uiPriority w:val="31"/>
    <w:qFormat/>
    <w:rsid w:val="001F3D8E"/>
    <w:rPr>
      <w:b/>
    </w:rPr>
  </w:style>
  <w:style w:type="character" w:styleId="RefernciaIntensa">
    <w:name w:val="Intense Reference"/>
    <w:uiPriority w:val="32"/>
    <w:qFormat/>
    <w:rsid w:val="001F3D8E"/>
    <w:rPr>
      <w:b/>
      <w:bCs/>
      <w:smallCaps/>
      <w:spacing w:val="5"/>
      <w:sz w:val="22"/>
      <w:szCs w:val="22"/>
      <w:u w:val="single"/>
    </w:rPr>
  </w:style>
  <w:style w:type="character" w:styleId="TtulodoLivro">
    <w:name w:val="Book Title"/>
    <w:uiPriority w:val="33"/>
    <w:qFormat/>
    <w:rsid w:val="001F3D8E"/>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1F3D8E"/>
    <w:pPr>
      <w:outlineLvl w:val="9"/>
    </w:pPr>
    <w:rPr>
      <w:lang w:bidi="en-US"/>
    </w:rPr>
  </w:style>
  <w:style w:type="paragraph" w:styleId="NormalWeb">
    <w:name w:val="Normal (Web)"/>
    <w:basedOn w:val="Normal"/>
    <w:uiPriority w:val="99"/>
    <w:unhideWhenUsed/>
    <w:rsid w:val="00862F1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94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17F"/>
  </w:style>
  <w:style w:type="paragraph" w:styleId="Rodap">
    <w:name w:val="footer"/>
    <w:basedOn w:val="Normal"/>
    <w:link w:val="RodapChar"/>
    <w:uiPriority w:val="99"/>
    <w:unhideWhenUsed/>
    <w:rsid w:val="00A9417F"/>
    <w:pPr>
      <w:tabs>
        <w:tab w:val="center" w:pos="4252"/>
        <w:tab w:val="right" w:pos="8504"/>
      </w:tabs>
      <w:spacing w:after="0" w:line="240" w:lineRule="auto"/>
    </w:pPr>
  </w:style>
  <w:style w:type="character" w:customStyle="1" w:styleId="RodapChar">
    <w:name w:val="Rodapé Char"/>
    <w:basedOn w:val="Fontepargpadro"/>
    <w:link w:val="Rodap"/>
    <w:uiPriority w:val="99"/>
    <w:rsid w:val="00A94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8E"/>
  </w:style>
  <w:style w:type="paragraph" w:styleId="Ttulo1">
    <w:name w:val="heading 1"/>
    <w:basedOn w:val="Normal"/>
    <w:next w:val="Normal"/>
    <w:link w:val="Ttulo1Char"/>
    <w:uiPriority w:val="9"/>
    <w:qFormat/>
    <w:rsid w:val="001F3D8E"/>
    <w:pPr>
      <w:spacing w:before="300" w:after="40"/>
      <w:jc w:val="left"/>
      <w:outlineLvl w:val="0"/>
    </w:pPr>
    <w:rPr>
      <w:smallCaps/>
      <w:spacing w:val="5"/>
      <w:sz w:val="32"/>
      <w:szCs w:val="32"/>
    </w:rPr>
  </w:style>
  <w:style w:type="paragraph" w:styleId="Ttulo2">
    <w:name w:val="heading 2"/>
    <w:basedOn w:val="Normal"/>
    <w:next w:val="Normal"/>
    <w:link w:val="Ttulo2Char"/>
    <w:uiPriority w:val="9"/>
    <w:unhideWhenUsed/>
    <w:qFormat/>
    <w:rsid w:val="001F3D8E"/>
    <w:pPr>
      <w:spacing w:before="240" w:after="80"/>
      <w:jc w:val="left"/>
      <w:outlineLvl w:val="1"/>
    </w:pPr>
    <w:rPr>
      <w:smallCaps/>
      <w:spacing w:val="5"/>
      <w:sz w:val="28"/>
      <w:szCs w:val="28"/>
    </w:rPr>
  </w:style>
  <w:style w:type="paragraph" w:styleId="Ttulo3">
    <w:name w:val="heading 3"/>
    <w:basedOn w:val="Normal"/>
    <w:next w:val="Normal"/>
    <w:link w:val="Ttulo3Char"/>
    <w:uiPriority w:val="9"/>
    <w:semiHidden/>
    <w:unhideWhenUsed/>
    <w:qFormat/>
    <w:rsid w:val="001F3D8E"/>
    <w:pPr>
      <w:spacing w:after="0"/>
      <w:jc w:val="left"/>
      <w:outlineLvl w:val="2"/>
    </w:pPr>
    <w:rPr>
      <w:smallCaps/>
      <w:spacing w:val="5"/>
      <w:sz w:val="24"/>
      <w:szCs w:val="24"/>
    </w:rPr>
  </w:style>
  <w:style w:type="paragraph" w:styleId="Ttulo4">
    <w:name w:val="heading 4"/>
    <w:basedOn w:val="Normal"/>
    <w:next w:val="Normal"/>
    <w:link w:val="Ttulo4Char"/>
    <w:uiPriority w:val="9"/>
    <w:semiHidden/>
    <w:unhideWhenUsed/>
    <w:qFormat/>
    <w:rsid w:val="001F3D8E"/>
    <w:pPr>
      <w:spacing w:before="240" w:after="0"/>
      <w:jc w:val="left"/>
      <w:outlineLvl w:val="3"/>
    </w:pPr>
    <w:rPr>
      <w:smallCaps/>
      <w:spacing w:val="10"/>
      <w:sz w:val="22"/>
      <w:szCs w:val="22"/>
    </w:rPr>
  </w:style>
  <w:style w:type="paragraph" w:styleId="Ttulo5">
    <w:name w:val="heading 5"/>
    <w:basedOn w:val="Normal"/>
    <w:next w:val="Normal"/>
    <w:link w:val="Ttulo5Char"/>
    <w:uiPriority w:val="9"/>
    <w:semiHidden/>
    <w:unhideWhenUsed/>
    <w:qFormat/>
    <w:rsid w:val="001F3D8E"/>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har"/>
    <w:uiPriority w:val="9"/>
    <w:semiHidden/>
    <w:unhideWhenUsed/>
    <w:qFormat/>
    <w:rsid w:val="001F3D8E"/>
    <w:pPr>
      <w:spacing w:after="0"/>
      <w:jc w:val="left"/>
      <w:outlineLvl w:val="5"/>
    </w:pPr>
    <w:rPr>
      <w:smallCaps/>
      <w:color w:val="C0504D" w:themeColor="accent2"/>
      <w:spacing w:val="5"/>
      <w:sz w:val="22"/>
    </w:rPr>
  </w:style>
  <w:style w:type="paragraph" w:styleId="Ttulo7">
    <w:name w:val="heading 7"/>
    <w:basedOn w:val="Normal"/>
    <w:next w:val="Normal"/>
    <w:link w:val="Ttulo7Char"/>
    <w:uiPriority w:val="9"/>
    <w:semiHidden/>
    <w:unhideWhenUsed/>
    <w:qFormat/>
    <w:rsid w:val="001F3D8E"/>
    <w:pPr>
      <w:spacing w:after="0"/>
      <w:jc w:val="left"/>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1F3D8E"/>
    <w:pPr>
      <w:spacing w:after="0"/>
      <w:jc w:val="left"/>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1F3D8E"/>
    <w:pPr>
      <w:spacing w:after="0"/>
      <w:jc w:val="left"/>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3D8E"/>
    <w:rPr>
      <w:smallCaps/>
      <w:spacing w:val="5"/>
      <w:sz w:val="32"/>
      <w:szCs w:val="32"/>
    </w:rPr>
  </w:style>
  <w:style w:type="character" w:customStyle="1" w:styleId="Ttulo2Char">
    <w:name w:val="Título 2 Char"/>
    <w:basedOn w:val="Fontepargpadro"/>
    <w:link w:val="Ttulo2"/>
    <w:uiPriority w:val="9"/>
    <w:rsid w:val="001F3D8E"/>
    <w:rPr>
      <w:smallCaps/>
      <w:spacing w:val="5"/>
      <w:sz w:val="28"/>
      <w:szCs w:val="28"/>
    </w:rPr>
  </w:style>
  <w:style w:type="character" w:customStyle="1" w:styleId="Ttulo3Char">
    <w:name w:val="Título 3 Char"/>
    <w:basedOn w:val="Fontepargpadro"/>
    <w:link w:val="Ttulo3"/>
    <w:uiPriority w:val="9"/>
    <w:semiHidden/>
    <w:rsid w:val="001F3D8E"/>
    <w:rPr>
      <w:smallCaps/>
      <w:spacing w:val="5"/>
      <w:sz w:val="24"/>
      <w:szCs w:val="24"/>
    </w:rPr>
  </w:style>
  <w:style w:type="character" w:customStyle="1" w:styleId="Ttulo4Char">
    <w:name w:val="Título 4 Char"/>
    <w:basedOn w:val="Fontepargpadro"/>
    <w:link w:val="Ttulo4"/>
    <w:uiPriority w:val="9"/>
    <w:semiHidden/>
    <w:rsid w:val="001F3D8E"/>
    <w:rPr>
      <w:smallCaps/>
      <w:spacing w:val="10"/>
      <w:sz w:val="22"/>
      <w:szCs w:val="22"/>
    </w:rPr>
  </w:style>
  <w:style w:type="character" w:customStyle="1" w:styleId="Ttulo5Char">
    <w:name w:val="Título 5 Char"/>
    <w:basedOn w:val="Fontepargpadro"/>
    <w:link w:val="Ttulo5"/>
    <w:uiPriority w:val="9"/>
    <w:semiHidden/>
    <w:rsid w:val="001F3D8E"/>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1F3D8E"/>
    <w:rPr>
      <w:smallCaps/>
      <w:color w:val="C0504D" w:themeColor="accent2"/>
      <w:spacing w:val="5"/>
      <w:sz w:val="22"/>
    </w:rPr>
  </w:style>
  <w:style w:type="character" w:customStyle="1" w:styleId="Ttulo7Char">
    <w:name w:val="Título 7 Char"/>
    <w:basedOn w:val="Fontepargpadro"/>
    <w:link w:val="Ttulo7"/>
    <w:uiPriority w:val="9"/>
    <w:semiHidden/>
    <w:rsid w:val="001F3D8E"/>
    <w:rPr>
      <w:b/>
      <w:smallCaps/>
      <w:color w:val="C0504D" w:themeColor="accent2"/>
      <w:spacing w:val="10"/>
    </w:rPr>
  </w:style>
  <w:style w:type="character" w:customStyle="1" w:styleId="Ttulo8Char">
    <w:name w:val="Título 8 Char"/>
    <w:basedOn w:val="Fontepargpadro"/>
    <w:link w:val="Ttulo8"/>
    <w:uiPriority w:val="9"/>
    <w:semiHidden/>
    <w:rsid w:val="001F3D8E"/>
    <w:rPr>
      <w:b/>
      <w:i/>
      <w:smallCaps/>
      <w:color w:val="943634" w:themeColor="accent2" w:themeShade="BF"/>
    </w:rPr>
  </w:style>
  <w:style w:type="character" w:customStyle="1" w:styleId="Ttulo9Char">
    <w:name w:val="Título 9 Char"/>
    <w:basedOn w:val="Fontepargpadro"/>
    <w:link w:val="Ttulo9"/>
    <w:uiPriority w:val="9"/>
    <w:semiHidden/>
    <w:rsid w:val="001F3D8E"/>
    <w:rPr>
      <w:b/>
      <w:i/>
      <w:smallCaps/>
      <w:color w:val="622423" w:themeColor="accent2" w:themeShade="7F"/>
    </w:rPr>
  </w:style>
  <w:style w:type="paragraph" w:styleId="Legenda">
    <w:name w:val="caption"/>
    <w:basedOn w:val="Normal"/>
    <w:next w:val="Normal"/>
    <w:uiPriority w:val="35"/>
    <w:semiHidden/>
    <w:unhideWhenUsed/>
    <w:qFormat/>
    <w:rsid w:val="001F3D8E"/>
    <w:rPr>
      <w:b/>
      <w:bCs/>
      <w:caps/>
      <w:sz w:val="16"/>
      <w:szCs w:val="18"/>
    </w:rPr>
  </w:style>
  <w:style w:type="paragraph" w:styleId="Ttulo">
    <w:name w:val="Title"/>
    <w:basedOn w:val="Normal"/>
    <w:next w:val="Normal"/>
    <w:link w:val="TtuloChar"/>
    <w:uiPriority w:val="10"/>
    <w:qFormat/>
    <w:rsid w:val="001F3D8E"/>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1F3D8E"/>
    <w:rPr>
      <w:smallCaps/>
      <w:sz w:val="48"/>
      <w:szCs w:val="48"/>
    </w:rPr>
  </w:style>
  <w:style w:type="paragraph" w:styleId="Subttulo">
    <w:name w:val="Subtitle"/>
    <w:basedOn w:val="Normal"/>
    <w:next w:val="Normal"/>
    <w:link w:val="SubttuloChar"/>
    <w:uiPriority w:val="11"/>
    <w:qFormat/>
    <w:rsid w:val="001F3D8E"/>
    <w:pPr>
      <w:spacing w:after="720" w:line="240" w:lineRule="auto"/>
      <w:jc w:val="right"/>
    </w:pPr>
    <w:rPr>
      <w:rFonts w:asciiTheme="majorHAnsi" w:eastAsiaTheme="majorEastAsia" w:hAnsiTheme="majorHAnsi" w:cstheme="majorBidi"/>
      <w:szCs w:val="22"/>
    </w:rPr>
  </w:style>
  <w:style w:type="character" w:customStyle="1" w:styleId="SubttuloChar">
    <w:name w:val="Subtítulo Char"/>
    <w:basedOn w:val="Fontepargpadro"/>
    <w:link w:val="Subttulo"/>
    <w:uiPriority w:val="11"/>
    <w:rsid w:val="001F3D8E"/>
    <w:rPr>
      <w:rFonts w:asciiTheme="majorHAnsi" w:eastAsiaTheme="majorEastAsia" w:hAnsiTheme="majorHAnsi" w:cstheme="majorBidi"/>
      <w:szCs w:val="22"/>
    </w:rPr>
  </w:style>
  <w:style w:type="character" w:styleId="Forte">
    <w:name w:val="Strong"/>
    <w:uiPriority w:val="22"/>
    <w:qFormat/>
    <w:rsid w:val="001F3D8E"/>
    <w:rPr>
      <w:b/>
      <w:color w:val="C0504D" w:themeColor="accent2"/>
    </w:rPr>
  </w:style>
  <w:style w:type="character" w:styleId="nfase">
    <w:name w:val="Emphasis"/>
    <w:uiPriority w:val="20"/>
    <w:qFormat/>
    <w:rsid w:val="001F3D8E"/>
    <w:rPr>
      <w:b/>
      <w:i/>
      <w:spacing w:val="10"/>
    </w:rPr>
  </w:style>
  <w:style w:type="paragraph" w:styleId="SemEspaamento">
    <w:name w:val="No Spacing"/>
    <w:basedOn w:val="Normal"/>
    <w:link w:val="SemEspaamentoChar"/>
    <w:uiPriority w:val="1"/>
    <w:qFormat/>
    <w:rsid w:val="001F3D8E"/>
    <w:pPr>
      <w:spacing w:after="0" w:line="240" w:lineRule="auto"/>
    </w:pPr>
  </w:style>
  <w:style w:type="character" w:customStyle="1" w:styleId="SemEspaamentoChar">
    <w:name w:val="Sem Espaçamento Char"/>
    <w:basedOn w:val="Fontepargpadro"/>
    <w:link w:val="SemEspaamento"/>
    <w:uiPriority w:val="1"/>
    <w:rsid w:val="001F3D8E"/>
  </w:style>
  <w:style w:type="paragraph" w:styleId="PargrafodaLista">
    <w:name w:val="List Paragraph"/>
    <w:basedOn w:val="Normal"/>
    <w:uiPriority w:val="34"/>
    <w:qFormat/>
    <w:rsid w:val="001F3D8E"/>
    <w:pPr>
      <w:ind w:left="720"/>
      <w:contextualSpacing/>
    </w:pPr>
  </w:style>
  <w:style w:type="paragraph" w:styleId="Citao">
    <w:name w:val="Quote"/>
    <w:basedOn w:val="Normal"/>
    <w:next w:val="Normal"/>
    <w:link w:val="CitaoChar"/>
    <w:uiPriority w:val="29"/>
    <w:qFormat/>
    <w:rsid w:val="001F3D8E"/>
    <w:rPr>
      <w:i/>
    </w:rPr>
  </w:style>
  <w:style w:type="character" w:customStyle="1" w:styleId="CitaoChar">
    <w:name w:val="Citação Char"/>
    <w:basedOn w:val="Fontepargpadro"/>
    <w:link w:val="Citao"/>
    <w:uiPriority w:val="29"/>
    <w:rsid w:val="001F3D8E"/>
    <w:rPr>
      <w:i/>
    </w:rPr>
  </w:style>
  <w:style w:type="paragraph" w:styleId="CitaoIntensa">
    <w:name w:val="Intense Quote"/>
    <w:basedOn w:val="Normal"/>
    <w:next w:val="Normal"/>
    <w:link w:val="CitaoIntensaChar"/>
    <w:uiPriority w:val="30"/>
    <w:qFormat/>
    <w:rsid w:val="001F3D8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1F3D8E"/>
    <w:rPr>
      <w:b/>
      <w:i/>
      <w:color w:val="FFFFFF" w:themeColor="background1"/>
      <w:shd w:val="clear" w:color="auto" w:fill="C0504D" w:themeFill="accent2"/>
    </w:rPr>
  </w:style>
  <w:style w:type="character" w:styleId="nfaseSutil">
    <w:name w:val="Subtle Emphasis"/>
    <w:uiPriority w:val="19"/>
    <w:qFormat/>
    <w:rsid w:val="001F3D8E"/>
    <w:rPr>
      <w:i/>
    </w:rPr>
  </w:style>
  <w:style w:type="character" w:styleId="nfaseIntensa">
    <w:name w:val="Intense Emphasis"/>
    <w:uiPriority w:val="21"/>
    <w:qFormat/>
    <w:rsid w:val="001F3D8E"/>
    <w:rPr>
      <w:b/>
      <w:i/>
      <w:color w:val="C0504D" w:themeColor="accent2"/>
      <w:spacing w:val="10"/>
    </w:rPr>
  </w:style>
  <w:style w:type="character" w:styleId="RefernciaSutil">
    <w:name w:val="Subtle Reference"/>
    <w:uiPriority w:val="31"/>
    <w:qFormat/>
    <w:rsid w:val="001F3D8E"/>
    <w:rPr>
      <w:b/>
    </w:rPr>
  </w:style>
  <w:style w:type="character" w:styleId="RefernciaIntensa">
    <w:name w:val="Intense Reference"/>
    <w:uiPriority w:val="32"/>
    <w:qFormat/>
    <w:rsid w:val="001F3D8E"/>
    <w:rPr>
      <w:b/>
      <w:bCs/>
      <w:smallCaps/>
      <w:spacing w:val="5"/>
      <w:sz w:val="22"/>
      <w:szCs w:val="22"/>
      <w:u w:val="single"/>
    </w:rPr>
  </w:style>
  <w:style w:type="character" w:styleId="TtulodoLivro">
    <w:name w:val="Book Title"/>
    <w:uiPriority w:val="33"/>
    <w:qFormat/>
    <w:rsid w:val="001F3D8E"/>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1F3D8E"/>
    <w:pPr>
      <w:outlineLvl w:val="9"/>
    </w:pPr>
    <w:rPr>
      <w:lang w:bidi="en-US"/>
    </w:rPr>
  </w:style>
  <w:style w:type="paragraph" w:styleId="NormalWeb">
    <w:name w:val="Normal (Web)"/>
    <w:basedOn w:val="Normal"/>
    <w:uiPriority w:val="99"/>
    <w:unhideWhenUsed/>
    <w:rsid w:val="00862F1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94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17F"/>
  </w:style>
  <w:style w:type="paragraph" w:styleId="Rodap">
    <w:name w:val="footer"/>
    <w:basedOn w:val="Normal"/>
    <w:link w:val="RodapChar"/>
    <w:uiPriority w:val="99"/>
    <w:unhideWhenUsed/>
    <w:rsid w:val="00A9417F"/>
    <w:pPr>
      <w:tabs>
        <w:tab w:val="center" w:pos="4252"/>
        <w:tab w:val="right" w:pos="8504"/>
      </w:tabs>
      <w:spacing w:after="0" w:line="240" w:lineRule="auto"/>
    </w:pPr>
  </w:style>
  <w:style w:type="character" w:customStyle="1" w:styleId="RodapChar">
    <w:name w:val="Rodapé Char"/>
    <w:basedOn w:val="Fontepargpadro"/>
    <w:link w:val="Rodap"/>
    <w:uiPriority w:val="99"/>
    <w:rsid w:val="00A9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1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2023</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Antonio</cp:lastModifiedBy>
  <cp:revision>7</cp:revision>
  <dcterms:created xsi:type="dcterms:W3CDTF">2013-10-30T08:03:00Z</dcterms:created>
  <dcterms:modified xsi:type="dcterms:W3CDTF">2013-10-31T18:00:00Z</dcterms:modified>
</cp:coreProperties>
</file>