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A32" w:rsidRPr="00E23753" w:rsidRDefault="007C7A32" w:rsidP="00C8591B">
      <w:pPr>
        <w:spacing w:line="360" w:lineRule="auto"/>
        <w:jc w:val="center"/>
        <w:rPr>
          <w:rFonts w:ascii="Times New Roman" w:hAnsi="Times New Roman" w:cs="Times New Roman"/>
          <w:b/>
          <w:sz w:val="24"/>
          <w:szCs w:val="24"/>
        </w:rPr>
      </w:pPr>
      <w:r w:rsidRPr="00E23753">
        <w:rPr>
          <w:rFonts w:ascii="Times New Roman" w:hAnsi="Times New Roman" w:cs="Times New Roman"/>
          <w:b/>
          <w:sz w:val="24"/>
          <w:szCs w:val="24"/>
        </w:rPr>
        <w:t>A EDUCAÇÃO E O COTIDIANO DE CRIANÇAS E ADOLESCENTES INTERNOS NO CENTRO DE EDUCAÇÃO PRODUTIVA – PINDOBAL/PB</w:t>
      </w:r>
    </w:p>
    <w:p w:rsidR="00E23753" w:rsidRDefault="00E23753" w:rsidP="00C8591B">
      <w:pPr>
        <w:pStyle w:val="Default"/>
        <w:tabs>
          <w:tab w:val="left" w:pos="1418"/>
          <w:tab w:val="left" w:pos="1701"/>
          <w:tab w:val="left" w:pos="1843"/>
          <w:tab w:val="left" w:pos="1985"/>
        </w:tabs>
        <w:spacing w:line="360" w:lineRule="auto"/>
        <w:ind w:firstLine="708"/>
        <w:jc w:val="right"/>
        <w:rPr>
          <w:rFonts w:ascii="Times New Roman" w:hAnsi="Times New Roman" w:cs="Times New Roman"/>
        </w:rPr>
      </w:pPr>
    </w:p>
    <w:p w:rsidR="001B7ADC" w:rsidRPr="00DB69A8" w:rsidRDefault="001B7ADC" w:rsidP="001B7ADC">
      <w:pPr>
        <w:pStyle w:val="Default"/>
        <w:tabs>
          <w:tab w:val="left" w:pos="1418"/>
          <w:tab w:val="left" w:pos="1701"/>
          <w:tab w:val="left" w:pos="1843"/>
          <w:tab w:val="left" w:pos="1985"/>
        </w:tabs>
        <w:spacing w:line="360" w:lineRule="auto"/>
        <w:ind w:left="708" w:firstLine="708"/>
        <w:jc w:val="right"/>
        <w:rPr>
          <w:rFonts w:ascii="Times New Roman" w:hAnsi="Times New Roman" w:cs="Times New Roman"/>
        </w:rPr>
      </w:pPr>
      <w:r w:rsidRPr="00DB69A8">
        <w:rPr>
          <w:rFonts w:ascii="Times New Roman" w:hAnsi="Times New Roman" w:cs="Times New Roman"/>
        </w:rPr>
        <w:t>Autor (es): Joana D`arc Anselmo da Silva</w:t>
      </w:r>
    </w:p>
    <w:p w:rsidR="001B7ADC" w:rsidRPr="00DB69A8" w:rsidRDefault="001B7ADC" w:rsidP="0043653C">
      <w:pPr>
        <w:pStyle w:val="Default"/>
        <w:tabs>
          <w:tab w:val="left" w:pos="1418"/>
          <w:tab w:val="left" w:pos="1701"/>
          <w:tab w:val="left" w:pos="1843"/>
          <w:tab w:val="left" w:pos="1985"/>
        </w:tabs>
        <w:spacing w:line="360" w:lineRule="auto"/>
        <w:ind w:left="2693" w:hanging="143"/>
        <w:jc w:val="right"/>
        <w:rPr>
          <w:rFonts w:ascii="Times New Roman" w:hAnsi="Times New Roman" w:cs="Times New Roman"/>
        </w:rPr>
      </w:pPr>
      <w:r w:rsidRPr="00DB69A8">
        <w:rPr>
          <w:rFonts w:ascii="Times New Roman" w:hAnsi="Times New Roman" w:cs="Times New Roman"/>
        </w:rPr>
        <w:t>Aluna de Graduação em P</w:t>
      </w:r>
      <w:r w:rsidR="0043653C">
        <w:rPr>
          <w:rFonts w:ascii="Times New Roman" w:hAnsi="Times New Roman" w:cs="Times New Roman"/>
        </w:rPr>
        <w:t>edagogia / Bolsista do PROLICEN</w:t>
      </w:r>
      <w:r w:rsidR="0043653C" w:rsidRPr="00DB69A8">
        <w:rPr>
          <w:rFonts w:ascii="Times New Roman" w:hAnsi="Times New Roman" w:cs="Times New Roman"/>
        </w:rPr>
        <w:t xml:space="preserve"> </w:t>
      </w:r>
    </w:p>
    <w:p w:rsidR="001B7ADC" w:rsidRPr="00DB69A8" w:rsidRDefault="001B7ADC" w:rsidP="001B7ADC">
      <w:pPr>
        <w:pStyle w:val="Default"/>
        <w:tabs>
          <w:tab w:val="left" w:pos="1418"/>
          <w:tab w:val="left" w:pos="1701"/>
          <w:tab w:val="left" w:pos="1843"/>
          <w:tab w:val="left" w:pos="1985"/>
        </w:tabs>
        <w:spacing w:line="360" w:lineRule="auto"/>
        <w:ind w:left="1416" w:firstLine="708"/>
        <w:jc w:val="right"/>
        <w:rPr>
          <w:rFonts w:ascii="Times New Roman" w:hAnsi="Times New Roman" w:cs="Times New Roman"/>
        </w:rPr>
      </w:pPr>
      <w:r w:rsidRPr="00DB69A8">
        <w:rPr>
          <w:rFonts w:ascii="Times New Roman" w:hAnsi="Times New Roman" w:cs="Times New Roman"/>
        </w:rPr>
        <w:t>Maria Rosa Fernandes de Sousa</w:t>
      </w:r>
    </w:p>
    <w:p w:rsidR="001B7ADC" w:rsidRPr="00DB69A8" w:rsidRDefault="001B7ADC" w:rsidP="001B7ADC">
      <w:pPr>
        <w:pStyle w:val="Default"/>
        <w:tabs>
          <w:tab w:val="left" w:pos="1418"/>
          <w:tab w:val="left" w:pos="1701"/>
          <w:tab w:val="left" w:pos="1843"/>
          <w:tab w:val="left" w:pos="1985"/>
        </w:tabs>
        <w:spacing w:line="360" w:lineRule="auto"/>
        <w:ind w:left="2693" w:hanging="143"/>
        <w:jc w:val="right"/>
        <w:rPr>
          <w:rFonts w:ascii="Times New Roman" w:hAnsi="Times New Roman" w:cs="Times New Roman"/>
          <w:color w:val="333333"/>
          <w:shd w:val="clear" w:color="auto" w:fill="FFFFFF"/>
        </w:rPr>
      </w:pPr>
      <w:bookmarkStart w:id="0" w:name="_GoBack"/>
      <w:bookmarkEnd w:id="0"/>
      <w:r w:rsidRPr="00DB69A8">
        <w:rPr>
          <w:rFonts w:ascii="Times New Roman" w:hAnsi="Times New Roman" w:cs="Times New Roman"/>
        </w:rPr>
        <w:t>Aluna de Graduação em Ped</w:t>
      </w:r>
      <w:r w:rsidR="0043653C">
        <w:rPr>
          <w:rFonts w:ascii="Times New Roman" w:hAnsi="Times New Roman" w:cs="Times New Roman"/>
        </w:rPr>
        <w:t xml:space="preserve">agogia / Bolsista do PROLICEN </w:t>
      </w:r>
    </w:p>
    <w:p w:rsidR="001B7ADC" w:rsidRPr="00DB69A8" w:rsidRDefault="001B7ADC" w:rsidP="001B7ADC">
      <w:pPr>
        <w:pStyle w:val="Default"/>
        <w:tabs>
          <w:tab w:val="left" w:pos="1418"/>
          <w:tab w:val="left" w:pos="1701"/>
          <w:tab w:val="left" w:pos="1843"/>
          <w:tab w:val="left" w:pos="1985"/>
        </w:tabs>
        <w:spacing w:line="360" w:lineRule="auto"/>
        <w:ind w:left="708"/>
        <w:jc w:val="right"/>
        <w:rPr>
          <w:rFonts w:ascii="Times New Roman" w:hAnsi="Times New Roman" w:cs="Times New Roman"/>
          <w:color w:val="0000FF" w:themeColor="hyperlink"/>
          <w:u w:val="single"/>
        </w:rPr>
      </w:pPr>
      <w:r>
        <w:rPr>
          <w:rFonts w:ascii="Times New Roman" w:hAnsi="Times New Roman" w:cs="Times New Roman"/>
        </w:rPr>
        <w:t xml:space="preserve">Orientador (a): </w:t>
      </w:r>
      <w:r w:rsidRPr="00DB69A8">
        <w:rPr>
          <w:rFonts w:ascii="Times New Roman" w:hAnsi="Times New Roman" w:cs="Times New Roman"/>
        </w:rPr>
        <w:t>Maria da Penha Caetano de Figueiredo Gill</w:t>
      </w:r>
    </w:p>
    <w:p w:rsidR="001B7ADC" w:rsidRPr="0043653C" w:rsidRDefault="001B7ADC" w:rsidP="0043653C">
      <w:pPr>
        <w:pStyle w:val="Default"/>
        <w:tabs>
          <w:tab w:val="left" w:pos="1418"/>
          <w:tab w:val="left" w:pos="1701"/>
          <w:tab w:val="left" w:pos="1843"/>
          <w:tab w:val="left" w:pos="1985"/>
        </w:tabs>
        <w:spacing w:line="360" w:lineRule="auto"/>
        <w:ind w:left="2693" w:hanging="427"/>
        <w:jc w:val="right"/>
        <w:rPr>
          <w:rFonts w:ascii="Times New Roman" w:hAnsi="Times New Roman" w:cs="Times New Roman"/>
          <w:color w:val="auto"/>
        </w:rPr>
      </w:pPr>
      <w:r w:rsidRPr="00DB69A8">
        <w:rPr>
          <w:rFonts w:ascii="Times New Roman" w:hAnsi="Times New Roman" w:cs="Times New Roman"/>
          <w:color w:val="auto"/>
        </w:rPr>
        <w:t>Coordenadora do Projeto do</w:t>
      </w:r>
      <w:r w:rsidR="0043653C" w:rsidRPr="00DB69A8">
        <w:rPr>
          <w:rFonts w:ascii="Times New Roman" w:hAnsi="Times New Roman" w:cs="Times New Roman"/>
          <w:color w:val="auto"/>
        </w:rPr>
        <w:t xml:space="preserve"> PROLICEN</w:t>
      </w:r>
    </w:p>
    <w:p w:rsidR="0043653C" w:rsidRDefault="00E23753" w:rsidP="0035394A">
      <w:pPr>
        <w:pStyle w:val="Default"/>
        <w:tabs>
          <w:tab w:val="left" w:pos="1418"/>
          <w:tab w:val="left" w:pos="1701"/>
          <w:tab w:val="left" w:pos="1843"/>
          <w:tab w:val="left" w:pos="1985"/>
        </w:tabs>
        <w:spacing w:line="360" w:lineRule="auto"/>
        <w:jc w:val="right"/>
        <w:rPr>
          <w:rFonts w:ascii="Times New Roman" w:hAnsi="Times New Roman" w:cs="Times New Roman"/>
        </w:rPr>
      </w:pPr>
      <w:r>
        <w:rPr>
          <w:rFonts w:ascii="Times New Roman" w:hAnsi="Times New Roman" w:cs="Times New Roman"/>
        </w:rPr>
        <w:t>Centro de Ciências Aplicadas e Educação/</w:t>
      </w:r>
      <w:r w:rsidR="00BE6D0B">
        <w:rPr>
          <w:rFonts w:ascii="Times New Roman" w:hAnsi="Times New Roman" w:cs="Times New Roman"/>
        </w:rPr>
        <w:t xml:space="preserve"> CCAE</w:t>
      </w:r>
      <w:r>
        <w:rPr>
          <w:rFonts w:ascii="Times New Roman" w:hAnsi="Times New Roman" w:cs="Times New Roman"/>
        </w:rPr>
        <w:t xml:space="preserve"> </w:t>
      </w:r>
    </w:p>
    <w:p w:rsidR="007C7A32" w:rsidRPr="00E23753" w:rsidRDefault="007C7A32" w:rsidP="0035394A">
      <w:pPr>
        <w:pStyle w:val="Default"/>
        <w:tabs>
          <w:tab w:val="left" w:pos="1418"/>
          <w:tab w:val="left" w:pos="1701"/>
          <w:tab w:val="left" w:pos="1843"/>
          <w:tab w:val="left" w:pos="1985"/>
        </w:tabs>
        <w:spacing w:line="360" w:lineRule="auto"/>
        <w:jc w:val="right"/>
        <w:rPr>
          <w:rFonts w:ascii="Times New Roman" w:hAnsi="Times New Roman" w:cs="Times New Roman"/>
        </w:rPr>
      </w:pPr>
      <w:r w:rsidRPr="00E23753">
        <w:rPr>
          <w:rFonts w:ascii="Times New Roman" w:hAnsi="Times New Roman" w:cs="Times New Roman"/>
        </w:rPr>
        <w:t>Departamento de Educação</w:t>
      </w:r>
      <w:r w:rsidR="00E23753">
        <w:rPr>
          <w:rFonts w:ascii="Times New Roman" w:hAnsi="Times New Roman" w:cs="Times New Roman"/>
        </w:rPr>
        <w:t xml:space="preserve"> </w:t>
      </w:r>
      <w:r w:rsidR="0043653C">
        <w:rPr>
          <w:rFonts w:ascii="Times New Roman" w:hAnsi="Times New Roman" w:cs="Times New Roman"/>
        </w:rPr>
        <w:t>/ UFPB</w:t>
      </w:r>
      <w:r w:rsidRPr="00E23753">
        <w:rPr>
          <w:rFonts w:ascii="Times New Roman" w:hAnsi="Times New Roman" w:cs="Times New Roman"/>
        </w:rPr>
        <w:t xml:space="preserve"> </w:t>
      </w:r>
    </w:p>
    <w:p w:rsidR="00E23753" w:rsidRDefault="00E23753" w:rsidP="00C8591B">
      <w:pPr>
        <w:spacing w:line="360" w:lineRule="auto"/>
        <w:contextualSpacing/>
        <w:jc w:val="both"/>
        <w:rPr>
          <w:rFonts w:ascii="Times New Roman" w:eastAsia="Times New Roman" w:hAnsi="Times New Roman" w:cs="Times New Roman"/>
          <w:b/>
          <w:sz w:val="24"/>
          <w:szCs w:val="24"/>
          <w:lang w:eastAsia="pt-BR"/>
        </w:rPr>
      </w:pPr>
    </w:p>
    <w:p w:rsidR="00E23753" w:rsidRDefault="00E23753" w:rsidP="00C8591B">
      <w:pPr>
        <w:spacing w:line="360" w:lineRule="auto"/>
        <w:contextualSpacing/>
        <w:jc w:val="both"/>
        <w:rPr>
          <w:rFonts w:ascii="Times New Roman" w:eastAsia="Times New Roman" w:hAnsi="Times New Roman" w:cs="Times New Roman"/>
          <w:sz w:val="24"/>
          <w:szCs w:val="24"/>
          <w:lang w:eastAsia="pt-BR"/>
        </w:rPr>
      </w:pPr>
      <w:r w:rsidRPr="00E23753">
        <w:rPr>
          <w:rFonts w:ascii="Times New Roman" w:eastAsia="Times New Roman" w:hAnsi="Times New Roman" w:cs="Times New Roman"/>
          <w:sz w:val="24"/>
          <w:szCs w:val="24"/>
          <w:lang w:eastAsia="pt-BR"/>
        </w:rPr>
        <w:t>INTRODUÇÃO</w:t>
      </w:r>
    </w:p>
    <w:p w:rsidR="00E23753" w:rsidRDefault="00E23753" w:rsidP="00C8591B">
      <w:pPr>
        <w:spacing w:line="360" w:lineRule="auto"/>
        <w:contextualSpacing/>
        <w:jc w:val="both"/>
        <w:rPr>
          <w:rFonts w:ascii="Times New Roman" w:eastAsia="Times New Roman" w:hAnsi="Times New Roman" w:cs="Times New Roman"/>
          <w:sz w:val="24"/>
          <w:szCs w:val="24"/>
          <w:lang w:eastAsia="pt-BR"/>
        </w:rPr>
      </w:pPr>
    </w:p>
    <w:p w:rsidR="009151DA" w:rsidRDefault="00AB6AE3" w:rsidP="002D4BFB">
      <w:pPr>
        <w:tabs>
          <w:tab w:val="left" w:pos="851"/>
        </w:tabs>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sidR="00FA13D7">
        <w:rPr>
          <w:rFonts w:ascii="Times New Roman" w:hAnsi="Times New Roman" w:cs="Times New Roman"/>
          <w:sz w:val="24"/>
          <w:szCs w:val="24"/>
        </w:rPr>
        <w:t>No</w:t>
      </w:r>
      <w:r w:rsidR="00E23753" w:rsidRPr="00E23753">
        <w:rPr>
          <w:rFonts w:ascii="Times New Roman" w:hAnsi="Times New Roman" w:cs="Times New Roman"/>
          <w:sz w:val="24"/>
          <w:szCs w:val="24"/>
        </w:rPr>
        <w:t xml:space="preserve"> </w:t>
      </w:r>
      <w:r w:rsidR="007A1509">
        <w:rPr>
          <w:rFonts w:ascii="Times New Roman" w:hAnsi="Times New Roman" w:cs="Times New Roman"/>
          <w:sz w:val="24"/>
          <w:szCs w:val="24"/>
        </w:rPr>
        <w:t xml:space="preserve">Brasil, </w:t>
      </w:r>
      <w:r w:rsidR="00FA13D7">
        <w:rPr>
          <w:rFonts w:ascii="Times New Roman" w:hAnsi="Times New Roman" w:cs="Times New Roman"/>
          <w:sz w:val="24"/>
          <w:szCs w:val="24"/>
        </w:rPr>
        <w:t>os</w:t>
      </w:r>
      <w:r w:rsidR="00E23753" w:rsidRPr="00E23753">
        <w:rPr>
          <w:rFonts w:ascii="Times New Roman" w:hAnsi="Times New Roman" w:cs="Times New Roman"/>
          <w:sz w:val="24"/>
          <w:szCs w:val="24"/>
        </w:rPr>
        <w:t xml:space="preserve"> problemas econômicos </w:t>
      </w:r>
      <w:r w:rsidR="00883E17">
        <w:rPr>
          <w:rFonts w:ascii="Times New Roman" w:hAnsi="Times New Roman" w:cs="Times New Roman"/>
          <w:sz w:val="24"/>
          <w:szCs w:val="24"/>
        </w:rPr>
        <w:t>e a concentração de riqueza</w:t>
      </w:r>
      <w:r w:rsidR="00FA13D7">
        <w:rPr>
          <w:rFonts w:ascii="Times New Roman" w:hAnsi="Times New Roman" w:cs="Times New Roman"/>
          <w:sz w:val="24"/>
          <w:szCs w:val="24"/>
        </w:rPr>
        <w:t xml:space="preserve"> contribuíram para o</w:t>
      </w:r>
      <w:r w:rsidR="00883E17">
        <w:rPr>
          <w:rFonts w:ascii="Times New Roman" w:hAnsi="Times New Roman" w:cs="Times New Roman"/>
          <w:sz w:val="24"/>
          <w:szCs w:val="24"/>
        </w:rPr>
        <w:t xml:space="preserve"> crescimento da</w:t>
      </w:r>
      <w:r w:rsidR="00FA13D7">
        <w:rPr>
          <w:rFonts w:ascii="Times New Roman" w:hAnsi="Times New Roman" w:cs="Times New Roman"/>
          <w:sz w:val="24"/>
          <w:szCs w:val="24"/>
        </w:rPr>
        <w:t xml:space="preserve"> pobreza</w:t>
      </w:r>
      <w:r w:rsidR="00883E17">
        <w:rPr>
          <w:rFonts w:ascii="Times New Roman" w:hAnsi="Times New Roman" w:cs="Times New Roman"/>
          <w:sz w:val="24"/>
          <w:szCs w:val="24"/>
        </w:rPr>
        <w:t>, da v</w:t>
      </w:r>
      <w:r w:rsidR="00FA13D7">
        <w:rPr>
          <w:rFonts w:ascii="Times New Roman" w:hAnsi="Times New Roman" w:cs="Times New Roman"/>
          <w:sz w:val="24"/>
          <w:szCs w:val="24"/>
        </w:rPr>
        <w:t xml:space="preserve">iolência </w:t>
      </w:r>
      <w:r w:rsidR="00883E17">
        <w:rPr>
          <w:rFonts w:ascii="Times New Roman" w:hAnsi="Times New Roman" w:cs="Times New Roman"/>
          <w:sz w:val="24"/>
          <w:szCs w:val="24"/>
        </w:rPr>
        <w:t xml:space="preserve">e da desigualdade social </w:t>
      </w:r>
      <w:r w:rsidR="00FA13D7">
        <w:rPr>
          <w:rFonts w:ascii="Times New Roman" w:hAnsi="Times New Roman" w:cs="Times New Roman"/>
          <w:sz w:val="24"/>
          <w:szCs w:val="24"/>
        </w:rPr>
        <w:t xml:space="preserve">no nosso país, sendo as crianças e </w:t>
      </w:r>
      <w:r w:rsidR="00883E17">
        <w:rPr>
          <w:rFonts w:ascii="Times New Roman" w:hAnsi="Times New Roman" w:cs="Times New Roman"/>
          <w:sz w:val="24"/>
          <w:szCs w:val="24"/>
        </w:rPr>
        <w:t>os adolescentes as principais vítimas dessa situação.</w:t>
      </w:r>
      <w:r w:rsidR="00FA13D7">
        <w:rPr>
          <w:rFonts w:ascii="Times New Roman" w:hAnsi="Times New Roman" w:cs="Times New Roman"/>
          <w:sz w:val="24"/>
          <w:szCs w:val="24"/>
        </w:rPr>
        <w:t xml:space="preserve"> </w:t>
      </w:r>
      <w:r w:rsidR="00883E17">
        <w:rPr>
          <w:rFonts w:ascii="Times New Roman" w:hAnsi="Times New Roman" w:cs="Times New Roman"/>
          <w:sz w:val="24"/>
          <w:szCs w:val="24"/>
        </w:rPr>
        <w:t>Nas últimas décadas</w:t>
      </w:r>
      <w:r w:rsidR="007A1509">
        <w:rPr>
          <w:rFonts w:ascii="Times New Roman" w:hAnsi="Times New Roman" w:cs="Times New Roman"/>
          <w:sz w:val="24"/>
          <w:szCs w:val="24"/>
        </w:rPr>
        <w:t xml:space="preserve"> do </w:t>
      </w:r>
      <w:r w:rsidR="007A1509" w:rsidRPr="00E23753">
        <w:rPr>
          <w:rFonts w:ascii="Times New Roman" w:hAnsi="Times New Roman" w:cs="Times New Roman"/>
          <w:sz w:val="24"/>
          <w:szCs w:val="24"/>
        </w:rPr>
        <w:t>século XX</w:t>
      </w:r>
      <w:r w:rsidR="007A1509">
        <w:rPr>
          <w:rFonts w:ascii="Times New Roman" w:hAnsi="Times New Roman" w:cs="Times New Roman"/>
          <w:sz w:val="24"/>
          <w:szCs w:val="24"/>
        </w:rPr>
        <w:t xml:space="preserve"> e no atual,</w:t>
      </w:r>
      <w:r w:rsidR="00883E17">
        <w:rPr>
          <w:rFonts w:ascii="Times New Roman" w:hAnsi="Times New Roman" w:cs="Times New Roman"/>
          <w:sz w:val="24"/>
          <w:szCs w:val="24"/>
        </w:rPr>
        <w:t xml:space="preserve"> essa problemática vem despertando o interesse de </w:t>
      </w:r>
      <w:r w:rsidR="000B547E">
        <w:rPr>
          <w:rFonts w:ascii="Times New Roman" w:hAnsi="Times New Roman" w:cs="Times New Roman"/>
          <w:sz w:val="24"/>
          <w:szCs w:val="24"/>
        </w:rPr>
        <w:t>educadores, estudiosos e pesquisadores</w:t>
      </w:r>
      <w:r w:rsidR="00883E17">
        <w:rPr>
          <w:rFonts w:ascii="Times New Roman" w:hAnsi="Times New Roman" w:cs="Times New Roman"/>
          <w:sz w:val="24"/>
          <w:szCs w:val="24"/>
        </w:rPr>
        <w:t xml:space="preserve"> </w:t>
      </w:r>
      <w:r w:rsidR="008B2AC3">
        <w:rPr>
          <w:rFonts w:ascii="Times New Roman" w:hAnsi="Times New Roman" w:cs="Times New Roman"/>
          <w:sz w:val="24"/>
          <w:szCs w:val="24"/>
        </w:rPr>
        <w:t xml:space="preserve">e tem provocado </w:t>
      </w:r>
      <w:r w:rsidR="000B547E">
        <w:rPr>
          <w:rFonts w:ascii="Times New Roman" w:hAnsi="Times New Roman" w:cs="Times New Roman"/>
          <w:sz w:val="24"/>
          <w:szCs w:val="24"/>
        </w:rPr>
        <w:t>discussões</w:t>
      </w:r>
      <w:r w:rsidR="00E23753" w:rsidRPr="00E23753">
        <w:rPr>
          <w:rFonts w:ascii="Times New Roman" w:hAnsi="Times New Roman" w:cs="Times New Roman"/>
          <w:sz w:val="24"/>
          <w:szCs w:val="24"/>
        </w:rPr>
        <w:t xml:space="preserve"> e debate</w:t>
      </w:r>
      <w:r w:rsidR="000B547E">
        <w:rPr>
          <w:rFonts w:ascii="Times New Roman" w:hAnsi="Times New Roman" w:cs="Times New Roman"/>
          <w:sz w:val="24"/>
          <w:szCs w:val="24"/>
        </w:rPr>
        <w:t>s</w:t>
      </w:r>
      <w:r w:rsidR="00E23753" w:rsidRPr="00E23753">
        <w:rPr>
          <w:rFonts w:ascii="Times New Roman" w:hAnsi="Times New Roman" w:cs="Times New Roman"/>
          <w:sz w:val="24"/>
          <w:szCs w:val="24"/>
        </w:rPr>
        <w:t xml:space="preserve"> em Congressos, Seminários e Encontros</w:t>
      </w:r>
      <w:r w:rsidR="000B547E">
        <w:rPr>
          <w:rFonts w:ascii="Times New Roman" w:hAnsi="Times New Roman" w:cs="Times New Roman"/>
          <w:sz w:val="24"/>
          <w:szCs w:val="24"/>
        </w:rPr>
        <w:t>.</w:t>
      </w:r>
      <w:r w:rsidR="00E23753" w:rsidRPr="00E23753">
        <w:rPr>
          <w:rFonts w:ascii="Times New Roman" w:hAnsi="Times New Roman" w:cs="Times New Roman"/>
          <w:sz w:val="24"/>
          <w:szCs w:val="24"/>
        </w:rPr>
        <w:t xml:space="preserve"> </w:t>
      </w:r>
      <w:r w:rsidR="008B2AC3">
        <w:rPr>
          <w:rFonts w:ascii="Times New Roman" w:hAnsi="Times New Roman" w:cs="Times New Roman"/>
          <w:sz w:val="24"/>
          <w:szCs w:val="24"/>
        </w:rPr>
        <w:t>Algumas dessas</w:t>
      </w:r>
      <w:r w:rsidR="000B547E">
        <w:rPr>
          <w:rFonts w:ascii="Times New Roman" w:hAnsi="Times New Roman" w:cs="Times New Roman"/>
          <w:sz w:val="24"/>
          <w:szCs w:val="24"/>
        </w:rPr>
        <w:t xml:space="preserve"> </w:t>
      </w:r>
      <w:r w:rsidR="00E23753" w:rsidRPr="00E23753">
        <w:rPr>
          <w:rFonts w:ascii="Times New Roman" w:hAnsi="Times New Roman" w:cs="Times New Roman"/>
          <w:sz w:val="24"/>
          <w:szCs w:val="24"/>
        </w:rPr>
        <w:t xml:space="preserve">preocupações estão relacionadas </w:t>
      </w:r>
      <w:r w:rsidR="002A1B81">
        <w:rPr>
          <w:rFonts w:ascii="Times New Roman" w:hAnsi="Times New Roman" w:cs="Times New Roman"/>
          <w:sz w:val="24"/>
          <w:szCs w:val="24"/>
        </w:rPr>
        <w:t>à</w:t>
      </w:r>
      <w:r w:rsidR="00B805C0">
        <w:rPr>
          <w:rFonts w:ascii="Times New Roman" w:hAnsi="Times New Roman" w:cs="Times New Roman"/>
          <w:sz w:val="24"/>
          <w:szCs w:val="24"/>
        </w:rPr>
        <w:t xml:space="preserve"> repetência e a evasão escolar, </w:t>
      </w:r>
      <w:r w:rsidR="00E23753" w:rsidRPr="00E23753">
        <w:rPr>
          <w:rFonts w:ascii="Times New Roman" w:hAnsi="Times New Roman" w:cs="Times New Roman"/>
          <w:sz w:val="24"/>
          <w:szCs w:val="24"/>
        </w:rPr>
        <w:t>à exploração do trabalho infantil-juvenil</w:t>
      </w:r>
      <w:r w:rsidR="000B547E">
        <w:rPr>
          <w:rFonts w:ascii="Times New Roman" w:hAnsi="Times New Roman" w:cs="Times New Roman"/>
          <w:sz w:val="24"/>
          <w:szCs w:val="24"/>
        </w:rPr>
        <w:t xml:space="preserve">, </w:t>
      </w:r>
      <w:r w:rsidR="00E031CB">
        <w:rPr>
          <w:rFonts w:ascii="Times New Roman" w:hAnsi="Times New Roman" w:cs="Times New Roman"/>
          <w:sz w:val="24"/>
          <w:szCs w:val="24"/>
        </w:rPr>
        <w:t xml:space="preserve">ao </w:t>
      </w:r>
      <w:r w:rsidR="000B547E">
        <w:rPr>
          <w:rFonts w:ascii="Times New Roman" w:hAnsi="Times New Roman" w:cs="Times New Roman"/>
          <w:sz w:val="24"/>
          <w:szCs w:val="24"/>
        </w:rPr>
        <w:t>abuso sexual</w:t>
      </w:r>
      <w:r w:rsidR="00445F70">
        <w:rPr>
          <w:rFonts w:ascii="Times New Roman" w:hAnsi="Times New Roman" w:cs="Times New Roman"/>
          <w:sz w:val="24"/>
          <w:szCs w:val="24"/>
        </w:rPr>
        <w:t xml:space="preserve">, </w:t>
      </w:r>
      <w:r w:rsidR="00E23753" w:rsidRPr="00E23753">
        <w:rPr>
          <w:rFonts w:ascii="Times New Roman" w:hAnsi="Times New Roman" w:cs="Times New Roman"/>
          <w:sz w:val="24"/>
          <w:szCs w:val="24"/>
        </w:rPr>
        <w:t>ao crescente consumo de drogas</w:t>
      </w:r>
      <w:r w:rsidR="00445F70">
        <w:rPr>
          <w:rFonts w:ascii="Times New Roman" w:hAnsi="Times New Roman" w:cs="Times New Roman"/>
          <w:sz w:val="24"/>
          <w:szCs w:val="24"/>
        </w:rPr>
        <w:t>,</w:t>
      </w:r>
      <w:r w:rsidR="00E23753" w:rsidRPr="00E23753">
        <w:rPr>
          <w:rFonts w:ascii="Times New Roman" w:hAnsi="Times New Roman" w:cs="Times New Roman"/>
          <w:sz w:val="24"/>
          <w:szCs w:val="24"/>
        </w:rPr>
        <w:t xml:space="preserve"> </w:t>
      </w:r>
      <w:r w:rsidR="00445F70">
        <w:rPr>
          <w:rFonts w:ascii="Times New Roman" w:hAnsi="Times New Roman" w:cs="Times New Roman"/>
          <w:sz w:val="24"/>
          <w:szCs w:val="24"/>
        </w:rPr>
        <w:t>a</w:t>
      </w:r>
      <w:r w:rsidR="00445F70" w:rsidRPr="00E23753">
        <w:rPr>
          <w:rFonts w:ascii="Times New Roman" w:hAnsi="Times New Roman" w:cs="Times New Roman"/>
          <w:sz w:val="24"/>
          <w:szCs w:val="24"/>
        </w:rPr>
        <w:t>o aumento da violência</w:t>
      </w:r>
      <w:r w:rsidR="00445F70">
        <w:rPr>
          <w:rFonts w:ascii="Times New Roman" w:hAnsi="Times New Roman" w:cs="Times New Roman"/>
          <w:sz w:val="24"/>
          <w:szCs w:val="24"/>
        </w:rPr>
        <w:t xml:space="preserve"> e dos assassinatos de cr</w:t>
      </w:r>
      <w:r w:rsidR="00B805C0">
        <w:rPr>
          <w:rFonts w:ascii="Times New Roman" w:hAnsi="Times New Roman" w:cs="Times New Roman"/>
          <w:sz w:val="24"/>
          <w:szCs w:val="24"/>
        </w:rPr>
        <w:t>ianças e adolescentes no Brasil.</w:t>
      </w:r>
    </w:p>
    <w:p w:rsidR="009151DA" w:rsidRPr="009151DA" w:rsidRDefault="00AB6AE3" w:rsidP="002D4BFB">
      <w:pPr>
        <w:tabs>
          <w:tab w:val="left" w:pos="851"/>
        </w:tabs>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r w:rsidR="009151DA" w:rsidRPr="00E23753">
        <w:rPr>
          <w:rFonts w:ascii="Times New Roman" w:hAnsi="Times New Roman" w:cs="Times New Roman"/>
          <w:sz w:val="24"/>
          <w:szCs w:val="24"/>
        </w:rPr>
        <w:t>D</w:t>
      </w:r>
      <w:r w:rsidR="009151DA">
        <w:rPr>
          <w:rFonts w:ascii="Times New Roman" w:hAnsi="Times New Roman" w:cs="Times New Roman"/>
          <w:sz w:val="24"/>
          <w:szCs w:val="24"/>
        </w:rPr>
        <w:t>iante desse cenário</w:t>
      </w:r>
      <w:r w:rsidR="009151DA" w:rsidRPr="00E23753">
        <w:rPr>
          <w:rFonts w:ascii="Times New Roman" w:hAnsi="Times New Roman" w:cs="Times New Roman"/>
          <w:sz w:val="24"/>
          <w:szCs w:val="24"/>
        </w:rPr>
        <w:t xml:space="preserve">, optamos por trabalhar com </w:t>
      </w:r>
      <w:r w:rsidR="009151DA">
        <w:rPr>
          <w:rFonts w:ascii="Times New Roman" w:hAnsi="Times New Roman" w:cs="Times New Roman"/>
          <w:sz w:val="24"/>
          <w:szCs w:val="24"/>
        </w:rPr>
        <w:t xml:space="preserve">as </w:t>
      </w:r>
      <w:r w:rsidR="009151DA" w:rsidRPr="00E23753">
        <w:rPr>
          <w:rFonts w:ascii="Times New Roman" w:hAnsi="Times New Roman" w:cs="Times New Roman"/>
          <w:sz w:val="24"/>
          <w:szCs w:val="24"/>
        </w:rPr>
        <w:t xml:space="preserve">crianças e </w:t>
      </w:r>
      <w:r w:rsidR="009151DA">
        <w:rPr>
          <w:rFonts w:ascii="Times New Roman" w:hAnsi="Times New Roman" w:cs="Times New Roman"/>
          <w:sz w:val="24"/>
          <w:szCs w:val="24"/>
        </w:rPr>
        <w:t xml:space="preserve">os </w:t>
      </w:r>
      <w:r w:rsidR="009151DA" w:rsidRPr="00E23753">
        <w:rPr>
          <w:rFonts w:ascii="Times New Roman" w:hAnsi="Times New Roman" w:cs="Times New Roman"/>
          <w:sz w:val="24"/>
          <w:szCs w:val="24"/>
        </w:rPr>
        <w:t xml:space="preserve">adolescentes que estão cumprindo medidas socioeducativas no Centro de Educação Produtiva (CEP), </w:t>
      </w:r>
      <w:r w:rsidR="00CB7A1A" w:rsidRPr="00E23753">
        <w:rPr>
          <w:rFonts w:ascii="Times New Roman" w:hAnsi="Times New Roman" w:cs="Times New Roman"/>
          <w:sz w:val="24"/>
          <w:szCs w:val="24"/>
        </w:rPr>
        <w:t xml:space="preserve">localizado </w:t>
      </w:r>
      <w:r w:rsidR="009151DA" w:rsidRPr="00E23753">
        <w:rPr>
          <w:rFonts w:ascii="Times New Roman" w:hAnsi="Times New Roman" w:cs="Times New Roman"/>
          <w:sz w:val="24"/>
          <w:szCs w:val="24"/>
        </w:rPr>
        <w:t xml:space="preserve">na fazenda Pindobal, no município de Mamanguape, Estado da Paraíba. </w:t>
      </w:r>
      <w:r w:rsidR="009151DA" w:rsidRPr="009151DA">
        <w:rPr>
          <w:rFonts w:ascii="Times New Roman" w:hAnsi="Times New Roman" w:cs="Times New Roman"/>
          <w:sz w:val="24"/>
          <w:szCs w:val="24"/>
        </w:rPr>
        <w:t>A maioria das criança</w:t>
      </w:r>
      <w:r w:rsidR="00CB7A1A">
        <w:rPr>
          <w:rFonts w:ascii="Times New Roman" w:hAnsi="Times New Roman" w:cs="Times New Roman"/>
          <w:sz w:val="24"/>
          <w:szCs w:val="24"/>
        </w:rPr>
        <w:t>s e dos adolescentes que vive nessa</w:t>
      </w:r>
      <w:r w:rsidR="009151DA" w:rsidRPr="009151DA">
        <w:rPr>
          <w:rFonts w:ascii="Times New Roman" w:hAnsi="Times New Roman" w:cs="Times New Roman"/>
          <w:sz w:val="24"/>
          <w:szCs w:val="24"/>
        </w:rPr>
        <w:t xml:space="preserve"> instituição é oriunda do Vale do Mamanguape</w:t>
      </w:r>
      <w:r w:rsidR="00CB7A1A">
        <w:rPr>
          <w:rFonts w:ascii="Times New Roman" w:hAnsi="Times New Roman" w:cs="Times New Roman"/>
          <w:sz w:val="24"/>
          <w:szCs w:val="24"/>
        </w:rPr>
        <w:t>, enquanto a minoria é de outras cidades da Paraíba</w:t>
      </w:r>
      <w:r w:rsidR="009151DA" w:rsidRPr="009151DA">
        <w:rPr>
          <w:rFonts w:ascii="Times New Roman" w:hAnsi="Times New Roman" w:cs="Times New Roman"/>
          <w:sz w:val="24"/>
          <w:szCs w:val="24"/>
        </w:rPr>
        <w:t xml:space="preserve">. A microrregião do Vale do Mamanguape, composta por 11 municípios é uma região que possui um dos piores indicadores sociais: baixa expectativa de vida, alto taxa de mortalidade infantil, alta taxa de analfabetismo da população de mais de 15 anos, exploração do trabalho infantil e prostituição infanto-juvenil, </w:t>
      </w:r>
      <w:r w:rsidR="008B2AC3">
        <w:rPr>
          <w:rFonts w:ascii="Times New Roman" w:hAnsi="Times New Roman" w:cs="Times New Roman"/>
          <w:sz w:val="24"/>
          <w:szCs w:val="24"/>
        </w:rPr>
        <w:t>d</w:t>
      </w:r>
      <w:r w:rsidR="009151DA" w:rsidRPr="009151DA">
        <w:rPr>
          <w:rFonts w:ascii="Times New Roman" w:hAnsi="Times New Roman" w:cs="Times New Roman"/>
          <w:sz w:val="24"/>
          <w:szCs w:val="24"/>
        </w:rPr>
        <w:t>entre outros.</w:t>
      </w:r>
    </w:p>
    <w:p w:rsidR="009151DA" w:rsidRPr="009151DA" w:rsidRDefault="00F6616E" w:rsidP="002D4BFB">
      <w:pPr>
        <w:tabs>
          <w:tab w:val="left" w:pos="709"/>
          <w:tab w:val="left" w:pos="851"/>
          <w:tab w:val="left" w:pos="1134"/>
        </w:tabs>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AB6AE3">
        <w:rPr>
          <w:rFonts w:ascii="Times New Roman" w:hAnsi="Times New Roman" w:cs="Times New Roman"/>
          <w:sz w:val="24"/>
          <w:szCs w:val="24"/>
        </w:rPr>
        <w:tab/>
      </w:r>
      <w:r w:rsidR="009151DA" w:rsidRPr="009151DA">
        <w:rPr>
          <w:rFonts w:ascii="Times New Roman" w:hAnsi="Times New Roman" w:cs="Times New Roman"/>
          <w:sz w:val="24"/>
          <w:szCs w:val="24"/>
        </w:rPr>
        <w:t>Os Indicadores Sociais apresentados em 2009 revelou que a Paraíba encontrava-se em terceiro lugar entre os Estados brasileiros em termos de concentração de riqueza. Nessa época, muitas famílias estavam vivendo em situação de extrema pobreza. Ainda segundo os dados referentes ao ano de 2008, 37,3% das famílias paraibanas que viviam em domicílios permanentes urbanos, sobreviviam com até meio salário mínimo por pessoa, patamar avaliado pelo IBGE como situação de pobreza. (IBGE, 2009).</w:t>
      </w:r>
    </w:p>
    <w:p w:rsidR="009151DA" w:rsidRPr="009151DA" w:rsidRDefault="009151DA" w:rsidP="002D4BFB">
      <w:pPr>
        <w:tabs>
          <w:tab w:val="left" w:pos="851"/>
          <w:tab w:val="left" w:pos="1134"/>
        </w:tabs>
        <w:spacing w:before="100" w:beforeAutospacing="1" w:after="100" w:afterAutospacing="1" w:line="360" w:lineRule="auto"/>
        <w:ind w:firstLine="708"/>
        <w:jc w:val="both"/>
        <w:rPr>
          <w:rFonts w:ascii="Times New Roman" w:hAnsi="Times New Roman" w:cs="Times New Roman"/>
          <w:sz w:val="24"/>
          <w:szCs w:val="24"/>
        </w:rPr>
      </w:pPr>
      <w:r w:rsidRPr="009151DA">
        <w:rPr>
          <w:rFonts w:ascii="Times New Roman" w:hAnsi="Times New Roman" w:cs="Times New Roman"/>
          <w:sz w:val="24"/>
          <w:szCs w:val="24"/>
        </w:rPr>
        <w:tab/>
        <w:t xml:space="preserve">Além desses fatores, </w:t>
      </w:r>
      <w:r w:rsidR="005C7A48">
        <w:rPr>
          <w:rFonts w:ascii="Times New Roman" w:hAnsi="Times New Roman" w:cs="Times New Roman"/>
          <w:sz w:val="24"/>
          <w:szCs w:val="24"/>
        </w:rPr>
        <w:t xml:space="preserve">os </w:t>
      </w:r>
      <w:r w:rsidRPr="009151DA">
        <w:rPr>
          <w:rFonts w:ascii="Times New Roman" w:hAnsi="Times New Roman" w:cs="Times New Roman"/>
          <w:sz w:val="24"/>
          <w:szCs w:val="24"/>
        </w:rPr>
        <w:t>municípios paraiban</w:t>
      </w:r>
      <w:r w:rsidR="00357890">
        <w:rPr>
          <w:rFonts w:ascii="Times New Roman" w:hAnsi="Times New Roman" w:cs="Times New Roman"/>
          <w:sz w:val="24"/>
          <w:szCs w:val="24"/>
        </w:rPr>
        <w:t>os possuem sérios problemas na educação b</w:t>
      </w:r>
      <w:r w:rsidRPr="009151DA">
        <w:rPr>
          <w:rFonts w:ascii="Times New Roman" w:hAnsi="Times New Roman" w:cs="Times New Roman"/>
          <w:sz w:val="24"/>
          <w:szCs w:val="24"/>
        </w:rPr>
        <w:t>ásica, apresentando altos índices de repetência, evasão escolar e</w:t>
      </w:r>
      <w:r w:rsidR="005C7A48">
        <w:rPr>
          <w:rFonts w:ascii="Times New Roman" w:hAnsi="Times New Roman" w:cs="Times New Roman"/>
          <w:sz w:val="24"/>
          <w:szCs w:val="24"/>
        </w:rPr>
        <w:t xml:space="preserve"> distorção idade/série</w:t>
      </w:r>
      <w:r w:rsidRPr="009151DA">
        <w:rPr>
          <w:rFonts w:ascii="Times New Roman" w:hAnsi="Times New Roman" w:cs="Times New Roman"/>
          <w:sz w:val="24"/>
          <w:szCs w:val="24"/>
        </w:rPr>
        <w:t>. Essa situação tem preocupado professores, educadores, gestores escolar, profissionais e pesquisadores nas mais diversas áreas do conhecimento, sobretudo dos profissionais da Educação que vem buscando encontrar respostas a todas essas questões.</w:t>
      </w:r>
    </w:p>
    <w:p w:rsidR="009151DA" w:rsidRPr="009151DA" w:rsidRDefault="00AB6AE3" w:rsidP="002D4BFB">
      <w:pPr>
        <w:tabs>
          <w:tab w:val="left" w:pos="851"/>
          <w:tab w:val="left" w:pos="1134"/>
        </w:tabs>
        <w:spacing w:before="100" w:beforeAutospacing="1" w:after="100" w:afterAutospacing="1" w:line="360" w:lineRule="auto"/>
        <w:ind w:firstLine="708"/>
        <w:jc w:val="both"/>
        <w:rPr>
          <w:rFonts w:ascii="Times New Roman" w:hAnsi="Times New Roman" w:cs="Times New Roman"/>
          <w:bCs/>
          <w:sz w:val="24"/>
          <w:szCs w:val="24"/>
        </w:rPr>
      </w:pPr>
      <w:r>
        <w:rPr>
          <w:rFonts w:ascii="Times New Roman" w:hAnsi="Times New Roman" w:cs="Times New Roman"/>
          <w:sz w:val="24"/>
          <w:szCs w:val="24"/>
        </w:rPr>
        <w:tab/>
      </w:r>
      <w:r w:rsidR="005C7A48">
        <w:rPr>
          <w:rFonts w:ascii="Times New Roman" w:hAnsi="Times New Roman" w:cs="Times New Roman"/>
          <w:sz w:val="24"/>
          <w:szCs w:val="24"/>
        </w:rPr>
        <w:t>O</w:t>
      </w:r>
      <w:r w:rsidR="009151DA" w:rsidRPr="009151DA">
        <w:rPr>
          <w:rFonts w:ascii="Times New Roman" w:hAnsi="Times New Roman" w:cs="Times New Roman"/>
          <w:sz w:val="24"/>
          <w:szCs w:val="24"/>
        </w:rPr>
        <w:t xml:space="preserve"> Plano Nacional de Educaç</w:t>
      </w:r>
      <w:r w:rsidR="00357890">
        <w:rPr>
          <w:rFonts w:ascii="Times New Roman" w:hAnsi="Times New Roman" w:cs="Times New Roman"/>
          <w:sz w:val="24"/>
          <w:szCs w:val="24"/>
        </w:rPr>
        <w:t>ão</w:t>
      </w:r>
      <w:r w:rsidR="005C7A48">
        <w:rPr>
          <w:rFonts w:ascii="Times New Roman" w:hAnsi="Times New Roman" w:cs="Times New Roman"/>
          <w:sz w:val="24"/>
          <w:szCs w:val="24"/>
        </w:rPr>
        <w:t xml:space="preserve"> apresenta exigências</w:t>
      </w:r>
      <w:r w:rsidR="00357890">
        <w:rPr>
          <w:rFonts w:ascii="Times New Roman" w:hAnsi="Times New Roman" w:cs="Times New Roman"/>
          <w:sz w:val="24"/>
          <w:szCs w:val="24"/>
        </w:rPr>
        <w:t xml:space="preserve"> </w:t>
      </w:r>
      <w:r w:rsidR="009151DA" w:rsidRPr="009151DA">
        <w:rPr>
          <w:rFonts w:ascii="Times New Roman" w:hAnsi="Times New Roman" w:cs="Times New Roman"/>
          <w:sz w:val="24"/>
          <w:szCs w:val="24"/>
        </w:rPr>
        <w:t>para fomentar ações inclusivas, de modo que a in</w:t>
      </w:r>
      <w:r w:rsidR="00562571">
        <w:rPr>
          <w:rFonts w:ascii="Times New Roman" w:hAnsi="Times New Roman" w:cs="Times New Roman"/>
          <w:sz w:val="24"/>
          <w:szCs w:val="24"/>
        </w:rPr>
        <w:t>fância seja considerada em toda</w:t>
      </w:r>
      <w:r w:rsidR="009151DA" w:rsidRPr="009151DA">
        <w:rPr>
          <w:rFonts w:ascii="Times New Roman" w:hAnsi="Times New Roman" w:cs="Times New Roman"/>
          <w:sz w:val="24"/>
          <w:szCs w:val="24"/>
        </w:rPr>
        <w:t xml:space="preserve"> </w:t>
      </w:r>
      <w:r w:rsidR="005C7A48">
        <w:rPr>
          <w:rFonts w:ascii="Times New Roman" w:hAnsi="Times New Roman" w:cs="Times New Roman"/>
          <w:sz w:val="24"/>
          <w:szCs w:val="24"/>
        </w:rPr>
        <w:t>su</w:t>
      </w:r>
      <w:r w:rsidR="00562571">
        <w:rPr>
          <w:rFonts w:ascii="Times New Roman" w:hAnsi="Times New Roman" w:cs="Times New Roman"/>
          <w:sz w:val="24"/>
          <w:szCs w:val="24"/>
        </w:rPr>
        <w:t>a dimensão</w:t>
      </w:r>
      <w:r w:rsidR="009151DA" w:rsidRPr="009151DA">
        <w:rPr>
          <w:rFonts w:ascii="Times New Roman" w:hAnsi="Times New Roman" w:cs="Times New Roman"/>
          <w:sz w:val="24"/>
          <w:szCs w:val="24"/>
        </w:rPr>
        <w:t xml:space="preserve"> de desenvolvimento humano. </w:t>
      </w:r>
      <w:r w:rsidR="009151DA" w:rsidRPr="009151DA">
        <w:rPr>
          <w:rFonts w:ascii="Times New Roman" w:hAnsi="Times New Roman" w:cs="Times New Roman"/>
          <w:bCs/>
          <w:sz w:val="24"/>
          <w:szCs w:val="24"/>
        </w:rPr>
        <w:t>Nesse sentido, consideramos importante e urgente trabalhar essas ações de forma articulada envolvendo todos os setores da sociedade: Universidade, Escola, Família, Justiça, Poder Público e Organizações Governamentais e Não-Governamentais, para que numa ação conjunta possamos encontrar soluções para os problemas que aflige</w:t>
      </w:r>
      <w:r w:rsidR="00562571">
        <w:rPr>
          <w:rFonts w:ascii="Times New Roman" w:hAnsi="Times New Roman" w:cs="Times New Roman"/>
          <w:bCs/>
          <w:sz w:val="24"/>
          <w:szCs w:val="24"/>
        </w:rPr>
        <w:t>m</w:t>
      </w:r>
      <w:r w:rsidR="009151DA" w:rsidRPr="009151DA">
        <w:rPr>
          <w:rFonts w:ascii="Times New Roman" w:hAnsi="Times New Roman" w:cs="Times New Roman"/>
          <w:bCs/>
          <w:sz w:val="24"/>
          <w:szCs w:val="24"/>
        </w:rPr>
        <w:t xml:space="preserve"> as crianças e os adolescentes que vivem em situação de risco social e que possamos contribuir para os avanços e desafios na efetivação da garantia dos dire</w:t>
      </w:r>
      <w:r w:rsidR="005C7A48">
        <w:rPr>
          <w:rFonts w:ascii="Times New Roman" w:hAnsi="Times New Roman" w:cs="Times New Roman"/>
          <w:bCs/>
          <w:sz w:val="24"/>
          <w:szCs w:val="24"/>
        </w:rPr>
        <w:t>itos desses sujeitos sociais.</w:t>
      </w:r>
      <w:r w:rsidR="009151DA" w:rsidRPr="009151DA">
        <w:rPr>
          <w:rFonts w:ascii="Times New Roman" w:hAnsi="Times New Roman" w:cs="Times New Roman"/>
          <w:bCs/>
          <w:sz w:val="24"/>
          <w:szCs w:val="24"/>
        </w:rPr>
        <w:t xml:space="preserve"> </w:t>
      </w:r>
    </w:p>
    <w:p w:rsidR="00445F70" w:rsidRDefault="00445F70" w:rsidP="002D4BFB">
      <w:pPr>
        <w:spacing w:before="100" w:beforeAutospacing="1" w:after="100" w:afterAutospacing="1" w:line="360" w:lineRule="auto"/>
        <w:ind w:firstLine="708"/>
        <w:jc w:val="both"/>
        <w:rPr>
          <w:rFonts w:ascii="Times New Roman" w:hAnsi="Times New Roman" w:cs="Times New Roman"/>
          <w:sz w:val="24"/>
          <w:szCs w:val="24"/>
        </w:rPr>
      </w:pPr>
    </w:p>
    <w:p w:rsidR="003635CC" w:rsidRDefault="00D54D97" w:rsidP="00C8591B">
      <w:pPr>
        <w:spacing w:line="360" w:lineRule="auto"/>
        <w:jc w:val="both"/>
        <w:rPr>
          <w:rFonts w:ascii="Times New Roman" w:hAnsi="Times New Roman" w:cs="Times New Roman"/>
          <w:sz w:val="24"/>
          <w:szCs w:val="24"/>
        </w:rPr>
      </w:pPr>
      <w:r>
        <w:rPr>
          <w:rFonts w:ascii="Times New Roman" w:hAnsi="Times New Roman" w:cs="Times New Roman"/>
          <w:sz w:val="24"/>
          <w:szCs w:val="24"/>
        </w:rPr>
        <w:t>METODOLOGIA</w:t>
      </w:r>
    </w:p>
    <w:p w:rsidR="00A96844" w:rsidRDefault="00AB6AE3" w:rsidP="002D4BFB">
      <w:pPr>
        <w:pStyle w:val="BodyText"/>
        <w:tabs>
          <w:tab w:val="left" w:pos="851"/>
        </w:tabs>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r w:rsidR="00A96844" w:rsidRPr="00A96844">
        <w:rPr>
          <w:rFonts w:ascii="Times New Roman" w:hAnsi="Times New Roman" w:cs="Times New Roman"/>
          <w:sz w:val="24"/>
          <w:szCs w:val="24"/>
        </w:rPr>
        <w:t>Esta pesquisa é de cunho qualitativo, entendida como uma metodologia que se preocupa em explicar um nível de realidade social (MINAYO, 1994).  Qua</w:t>
      </w:r>
      <w:r w:rsidR="0072139C">
        <w:rPr>
          <w:rFonts w:ascii="Times New Roman" w:hAnsi="Times New Roman" w:cs="Times New Roman"/>
          <w:sz w:val="24"/>
          <w:szCs w:val="24"/>
        </w:rPr>
        <w:t>nto à questão operacional adotamos</w:t>
      </w:r>
      <w:r w:rsidR="00A96844" w:rsidRPr="00A96844">
        <w:rPr>
          <w:rFonts w:ascii="Times New Roman" w:hAnsi="Times New Roman" w:cs="Times New Roman"/>
          <w:sz w:val="24"/>
          <w:szCs w:val="24"/>
        </w:rPr>
        <w:t xml:space="preserve"> alguns critérios para a e</w:t>
      </w:r>
      <w:r w:rsidR="0072139C">
        <w:rPr>
          <w:rFonts w:ascii="Times New Roman" w:hAnsi="Times New Roman" w:cs="Times New Roman"/>
          <w:sz w:val="24"/>
          <w:szCs w:val="24"/>
        </w:rPr>
        <w:t>fetivação da pesquisa empírica:</w:t>
      </w:r>
      <w:r w:rsidR="00A96844" w:rsidRPr="00A96844">
        <w:rPr>
          <w:rFonts w:ascii="Times New Roman" w:hAnsi="Times New Roman" w:cs="Times New Roman"/>
          <w:sz w:val="24"/>
          <w:szCs w:val="24"/>
        </w:rPr>
        <w:t xml:space="preserve"> observações, históricas de vida, oficinas pedagógicas e entrevistas abertas com as crianças e os adolescentes.</w:t>
      </w:r>
      <w:r w:rsidR="00151571">
        <w:rPr>
          <w:rFonts w:ascii="Times New Roman" w:hAnsi="Times New Roman" w:cs="Times New Roman"/>
          <w:sz w:val="24"/>
          <w:szCs w:val="24"/>
        </w:rPr>
        <w:t xml:space="preserve"> </w:t>
      </w:r>
    </w:p>
    <w:p w:rsidR="00346E0A" w:rsidRPr="00151571" w:rsidRDefault="00AB6AE3" w:rsidP="002D4BFB">
      <w:pPr>
        <w:pStyle w:val="BodyText"/>
        <w:tabs>
          <w:tab w:val="left" w:pos="851"/>
        </w:tabs>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r w:rsidR="0072139C">
        <w:rPr>
          <w:rFonts w:ascii="Times New Roman" w:hAnsi="Times New Roman" w:cs="Times New Roman"/>
          <w:sz w:val="24"/>
          <w:szCs w:val="24"/>
        </w:rPr>
        <w:t>Nas oficinas nos ancoramos</w:t>
      </w:r>
      <w:r w:rsidR="00151571" w:rsidRPr="00E23753">
        <w:rPr>
          <w:rFonts w:ascii="Times New Roman" w:hAnsi="Times New Roman" w:cs="Times New Roman"/>
          <w:sz w:val="24"/>
          <w:szCs w:val="24"/>
        </w:rPr>
        <w:t xml:space="preserve"> </w:t>
      </w:r>
      <w:r w:rsidR="0072139C">
        <w:rPr>
          <w:rFonts w:ascii="Times New Roman" w:hAnsi="Times New Roman" w:cs="Times New Roman"/>
          <w:sz w:val="24"/>
          <w:szCs w:val="24"/>
        </w:rPr>
        <w:t>n</w:t>
      </w:r>
      <w:r w:rsidR="00151571" w:rsidRPr="00E23753">
        <w:rPr>
          <w:rFonts w:ascii="Times New Roman" w:hAnsi="Times New Roman" w:cs="Times New Roman"/>
          <w:sz w:val="24"/>
          <w:szCs w:val="24"/>
        </w:rPr>
        <w:t>uma metodologia participante</w:t>
      </w:r>
      <w:r w:rsidR="00151571">
        <w:rPr>
          <w:rFonts w:ascii="Times New Roman" w:hAnsi="Times New Roman" w:cs="Times New Roman"/>
          <w:sz w:val="24"/>
          <w:szCs w:val="24"/>
        </w:rPr>
        <w:t xml:space="preserve">. </w:t>
      </w:r>
      <w:r w:rsidR="0072139C">
        <w:rPr>
          <w:rFonts w:ascii="Times New Roman" w:hAnsi="Times New Roman" w:cs="Times New Roman"/>
          <w:sz w:val="24"/>
          <w:szCs w:val="24"/>
        </w:rPr>
        <w:t>Ao longo do trabalho abordamos</w:t>
      </w:r>
      <w:r w:rsidR="00161330">
        <w:rPr>
          <w:rFonts w:ascii="Times New Roman" w:hAnsi="Times New Roman" w:cs="Times New Roman"/>
          <w:sz w:val="24"/>
          <w:szCs w:val="24"/>
        </w:rPr>
        <w:t xml:space="preserve"> os mais diversos temas: meio ambiente, educação, família, violência, drogas, </w:t>
      </w:r>
      <w:r w:rsidR="001A3C86">
        <w:rPr>
          <w:rFonts w:ascii="Times New Roman" w:hAnsi="Times New Roman" w:cs="Times New Roman"/>
          <w:sz w:val="24"/>
          <w:szCs w:val="24"/>
        </w:rPr>
        <w:t xml:space="preserve">direitos, </w:t>
      </w:r>
      <w:r w:rsidR="00161330">
        <w:rPr>
          <w:rFonts w:ascii="Times New Roman" w:hAnsi="Times New Roman" w:cs="Times New Roman"/>
          <w:sz w:val="24"/>
          <w:szCs w:val="24"/>
        </w:rPr>
        <w:t xml:space="preserve">afetividade, amor, respeito. </w:t>
      </w:r>
      <w:r w:rsidR="00151571">
        <w:rPr>
          <w:rFonts w:ascii="Times New Roman" w:hAnsi="Times New Roman" w:cs="Times New Roman"/>
          <w:sz w:val="24"/>
          <w:szCs w:val="24"/>
        </w:rPr>
        <w:t>T</w:t>
      </w:r>
      <w:r w:rsidR="00432ECC">
        <w:rPr>
          <w:rFonts w:ascii="Times New Roman" w:hAnsi="Times New Roman" w:cs="Times New Roman"/>
          <w:color w:val="000000"/>
          <w:sz w:val="24"/>
          <w:szCs w:val="24"/>
        </w:rPr>
        <w:t xml:space="preserve">rabalhamos </w:t>
      </w:r>
      <w:r w:rsidR="00161330">
        <w:rPr>
          <w:rFonts w:ascii="Times New Roman" w:hAnsi="Times New Roman" w:cs="Times New Roman"/>
          <w:color w:val="000000"/>
          <w:sz w:val="24"/>
          <w:szCs w:val="24"/>
        </w:rPr>
        <w:t xml:space="preserve">a questão do </w:t>
      </w:r>
      <w:r w:rsidR="00346E0A" w:rsidRPr="00E23753">
        <w:rPr>
          <w:rFonts w:ascii="Times New Roman" w:hAnsi="Times New Roman" w:cs="Times New Roman"/>
          <w:color w:val="000000"/>
          <w:sz w:val="24"/>
          <w:szCs w:val="24"/>
        </w:rPr>
        <w:t>meio ambiente</w:t>
      </w:r>
      <w:r w:rsidR="00432ECC">
        <w:rPr>
          <w:rFonts w:ascii="Times New Roman" w:hAnsi="Times New Roman" w:cs="Times New Roman"/>
          <w:color w:val="000000"/>
          <w:sz w:val="24"/>
          <w:szCs w:val="24"/>
        </w:rPr>
        <w:t xml:space="preserve"> </w:t>
      </w:r>
      <w:r w:rsidR="00346E0A" w:rsidRPr="00E23753">
        <w:rPr>
          <w:rFonts w:ascii="Times New Roman" w:hAnsi="Times New Roman" w:cs="Times New Roman"/>
          <w:color w:val="000000"/>
          <w:sz w:val="24"/>
          <w:szCs w:val="24"/>
        </w:rPr>
        <w:t>a</w:t>
      </w:r>
      <w:r w:rsidR="0072139C">
        <w:rPr>
          <w:rFonts w:ascii="Times New Roman" w:hAnsi="Times New Roman" w:cs="Times New Roman"/>
          <w:color w:val="000000"/>
          <w:sz w:val="24"/>
          <w:szCs w:val="24"/>
        </w:rPr>
        <w:t xml:space="preserve">través de uma </w:t>
      </w:r>
      <w:r w:rsidR="0072139C">
        <w:rPr>
          <w:rFonts w:ascii="Times New Roman" w:hAnsi="Times New Roman" w:cs="Times New Roman"/>
          <w:color w:val="000000"/>
          <w:sz w:val="24"/>
          <w:szCs w:val="24"/>
        </w:rPr>
        <w:lastRenderedPageBreak/>
        <w:t>formação que tratou</w:t>
      </w:r>
      <w:r w:rsidR="00346E0A" w:rsidRPr="00E23753">
        <w:rPr>
          <w:rFonts w:ascii="Times New Roman" w:hAnsi="Times New Roman" w:cs="Times New Roman"/>
          <w:color w:val="000000"/>
          <w:sz w:val="24"/>
          <w:szCs w:val="24"/>
        </w:rPr>
        <w:t xml:space="preserve"> da importância da relação do homem</w:t>
      </w:r>
      <w:r w:rsidR="00151571">
        <w:rPr>
          <w:rFonts w:ascii="Times New Roman" w:hAnsi="Times New Roman" w:cs="Times New Roman"/>
          <w:color w:val="000000"/>
          <w:sz w:val="24"/>
          <w:szCs w:val="24"/>
        </w:rPr>
        <w:t xml:space="preserve"> com a natureza, bem como desenvolvemos</w:t>
      </w:r>
      <w:r w:rsidR="00346E0A" w:rsidRPr="00E23753">
        <w:rPr>
          <w:rFonts w:ascii="Times New Roman" w:hAnsi="Times New Roman" w:cs="Times New Roman"/>
          <w:color w:val="000000"/>
          <w:sz w:val="24"/>
          <w:szCs w:val="24"/>
        </w:rPr>
        <w:t xml:space="preserve"> ações de reciclagem e reapro</w:t>
      </w:r>
      <w:r w:rsidR="0072139C">
        <w:rPr>
          <w:rFonts w:ascii="Times New Roman" w:hAnsi="Times New Roman" w:cs="Times New Roman"/>
          <w:color w:val="000000"/>
          <w:sz w:val="24"/>
          <w:szCs w:val="24"/>
        </w:rPr>
        <w:t>veitamento</w:t>
      </w:r>
      <w:r w:rsidR="006F558B">
        <w:rPr>
          <w:rFonts w:ascii="Times New Roman" w:hAnsi="Times New Roman" w:cs="Times New Roman"/>
          <w:color w:val="000000"/>
          <w:sz w:val="24"/>
          <w:szCs w:val="24"/>
        </w:rPr>
        <w:t xml:space="preserve"> de materiais retirados do</w:t>
      </w:r>
      <w:r w:rsidR="00346E0A" w:rsidRPr="00E23753">
        <w:rPr>
          <w:rFonts w:ascii="Times New Roman" w:hAnsi="Times New Roman" w:cs="Times New Roman"/>
          <w:color w:val="000000"/>
          <w:sz w:val="24"/>
          <w:szCs w:val="24"/>
        </w:rPr>
        <w:t xml:space="preserve"> lixo. </w:t>
      </w:r>
      <w:r w:rsidR="00161330">
        <w:rPr>
          <w:rFonts w:ascii="Times New Roman" w:hAnsi="Times New Roman" w:cs="Times New Roman"/>
          <w:color w:val="000000"/>
          <w:sz w:val="24"/>
          <w:szCs w:val="24"/>
        </w:rPr>
        <w:t>Nesse sentido, b</w:t>
      </w:r>
      <w:r w:rsidR="00432ECC">
        <w:rPr>
          <w:rFonts w:ascii="Times New Roman" w:hAnsi="Times New Roman" w:cs="Times New Roman"/>
          <w:color w:val="000000"/>
          <w:sz w:val="24"/>
          <w:szCs w:val="24"/>
        </w:rPr>
        <w:t>uscamos trabalhar nessa</w:t>
      </w:r>
      <w:r w:rsidR="006F558B">
        <w:rPr>
          <w:rFonts w:ascii="Times New Roman" w:hAnsi="Times New Roman" w:cs="Times New Roman"/>
          <w:color w:val="000000"/>
          <w:sz w:val="24"/>
          <w:szCs w:val="24"/>
        </w:rPr>
        <w:t xml:space="preserve"> oficina </w:t>
      </w:r>
      <w:r w:rsidR="00346E0A" w:rsidRPr="00E23753">
        <w:rPr>
          <w:rFonts w:ascii="Times New Roman" w:hAnsi="Times New Roman" w:cs="Times New Roman"/>
          <w:color w:val="000000"/>
          <w:sz w:val="24"/>
          <w:szCs w:val="24"/>
        </w:rPr>
        <w:t>a</w:t>
      </w:r>
      <w:r w:rsidR="00432ECC">
        <w:rPr>
          <w:rFonts w:ascii="Times New Roman" w:hAnsi="Times New Roman" w:cs="Times New Roman"/>
          <w:color w:val="000000"/>
          <w:sz w:val="24"/>
          <w:szCs w:val="24"/>
        </w:rPr>
        <w:t xml:space="preserve"> conscientização das crianças e dos adolescentes com relação ao meio em que vivem.</w:t>
      </w:r>
    </w:p>
    <w:p w:rsidR="00432ECC" w:rsidRPr="00E23753" w:rsidRDefault="00346E0A" w:rsidP="002D4BFB">
      <w:pPr>
        <w:tabs>
          <w:tab w:val="left" w:pos="851"/>
          <w:tab w:val="left" w:pos="1134"/>
        </w:tabs>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sidRPr="00346E0A">
        <w:rPr>
          <w:rFonts w:ascii="Times New Roman" w:hAnsi="Times New Roman" w:cs="Times New Roman"/>
          <w:sz w:val="24"/>
          <w:szCs w:val="24"/>
        </w:rPr>
        <w:t>R</w:t>
      </w:r>
      <w:r w:rsidR="00F6616E">
        <w:rPr>
          <w:rFonts w:ascii="Times New Roman" w:hAnsi="Times New Roman" w:cs="Times New Roman"/>
          <w:sz w:val="24"/>
          <w:szCs w:val="24"/>
        </w:rPr>
        <w:t>ealizamos</w:t>
      </w:r>
      <w:r w:rsidRPr="00346E0A">
        <w:rPr>
          <w:rFonts w:ascii="Times New Roman" w:hAnsi="Times New Roman" w:cs="Times New Roman"/>
          <w:sz w:val="24"/>
          <w:szCs w:val="24"/>
        </w:rPr>
        <w:t xml:space="preserve"> </w:t>
      </w:r>
      <w:r w:rsidR="00432ECC">
        <w:rPr>
          <w:rFonts w:ascii="Times New Roman" w:hAnsi="Times New Roman" w:cs="Times New Roman"/>
          <w:sz w:val="24"/>
          <w:szCs w:val="24"/>
        </w:rPr>
        <w:t xml:space="preserve">também </w:t>
      </w:r>
      <w:r w:rsidRPr="00346E0A">
        <w:rPr>
          <w:rFonts w:ascii="Times New Roman" w:hAnsi="Times New Roman" w:cs="Times New Roman"/>
          <w:sz w:val="24"/>
          <w:szCs w:val="24"/>
        </w:rPr>
        <w:t>oficin</w:t>
      </w:r>
      <w:r w:rsidR="00432ECC">
        <w:rPr>
          <w:rFonts w:ascii="Times New Roman" w:hAnsi="Times New Roman" w:cs="Times New Roman"/>
          <w:sz w:val="24"/>
          <w:szCs w:val="24"/>
        </w:rPr>
        <w:t>as pedagógicas de música, artes</w:t>
      </w:r>
      <w:r w:rsidRPr="00346E0A">
        <w:rPr>
          <w:rFonts w:ascii="Times New Roman" w:hAnsi="Times New Roman" w:cs="Times New Roman"/>
          <w:sz w:val="24"/>
          <w:szCs w:val="24"/>
        </w:rPr>
        <w:t xml:space="preserve"> através de </w:t>
      </w:r>
      <w:r w:rsidR="00161330">
        <w:rPr>
          <w:rFonts w:ascii="Times New Roman" w:hAnsi="Times New Roman" w:cs="Times New Roman"/>
          <w:sz w:val="24"/>
          <w:szCs w:val="24"/>
        </w:rPr>
        <w:t xml:space="preserve">uma </w:t>
      </w:r>
      <w:r w:rsidRPr="00346E0A">
        <w:rPr>
          <w:rFonts w:ascii="Times New Roman" w:hAnsi="Times New Roman" w:cs="Times New Roman"/>
          <w:sz w:val="24"/>
          <w:szCs w:val="24"/>
        </w:rPr>
        <w:t xml:space="preserve">metodologia criativa e participativa que </w:t>
      </w:r>
      <w:r w:rsidR="00432ECC">
        <w:rPr>
          <w:rFonts w:ascii="Times New Roman" w:hAnsi="Times New Roman" w:cs="Times New Roman"/>
          <w:sz w:val="24"/>
          <w:szCs w:val="24"/>
        </w:rPr>
        <w:t>pudesse favorecer</w:t>
      </w:r>
      <w:r w:rsidRPr="00346E0A">
        <w:rPr>
          <w:rFonts w:ascii="Times New Roman" w:hAnsi="Times New Roman" w:cs="Times New Roman"/>
          <w:sz w:val="24"/>
          <w:szCs w:val="24"/>
        </w:rPr>
        <w:t xml:space="preserve"> o desenvolvimento das potencialidades dos adolescentes, como seu sentimento de valor, dignidade enquanto cidadãos de direitos. </w:t>
      </w:r>
      <w:r w:rsidR="00432ECC">
        <w:rPr>
          <w:rFonts w:ascii="Times New Roman" w:hAnsi="Times New Roman" w:cs="Times New Roman"/>
          <w:sz w:val="24"/>
          <w:szCs w:val="24"/>
        </w:rPr>
        <w:t>Nesse trabalho</w:t>
      </w:r>
      <w:r w:rsidR="001A3C86">
        <w:rPr>
          <w:rFonts w:ascii="Times New Roman" w:hAnsi="Times New Roman" w:cs="Times New Roman"/>
          <w:sz w:val="24"/>
          <w:szCs w:val="24"/>
        </w:rPr>
        <w:t>,</w:t>
      </w:r>
      <w:r w:rsidR="00432ECC">
        <w:rPr>
          <w:rFonts w:ascii="Times New Roman" w:hAnsi="Times New Roman" w:cs="Times New Roman"/>
          <w:sz w:val="24"/>
          <w:szCs w:val="24"/>
        </w:rPr>
        <w:t xml:space="preserve"> utilizamos uma abordagem</w:t>
      </w:r>
      <w:r w:rsidR="00432ECC" w:rsidRPr="00E23753">
        <w:rPr>
          <w:rFonts w:ascii="Times New Roman" w:hAnsi="Times New Roman" w:cs="Times New Roman"/>
          <w:sz w:val="24"/>
          <w:szCs w:val="24"/>
        </w:rPr>
        <w:t xml:space="preserve"> interdisciplinar</w:t>
      </w:r>
      <w:r w:rsidR="00432ECC">
        <w:rPr>
          <w:rFonts w:ascii="Times New Roman" w:hAnsi="Times New Roman" w:cs="Times New Roman"/>
          <w:sz w:val="24"/>
          <w:szCs w:val="24"/>
        </w:rPr>
        <w:t>,</w:t>
      </w:r>
      <w:r w:rsidR="00432ECC" w:rsidRPr="00E23753">
        <w:rPr>
          <w:rFonts w:ascii="Times New Roman" w:hAnsi="Times New Roman" w:cs="Times New Roman"/>
          <w:sz w:val="24"/>
          <w:szCs w:val="24"/>
        </w:rPr>
        <w:t xml:space="preserve"> </w:t>
      </w:r>
      <w:r w:rsidR="00432ECC">
        <w:rPr>
          <w:rFonts w:ascii="Times New Roman" w:hAnsi="Times New Roman" w:cs="Times New Roman"/>
          <w:sz w:val="24"/>
          <w:szCs w:val="24"/>
        </w:rPr>
        <w:t>pois observamos</w:t>
      </w:r>
      <w:r w:rsidR="00432ECC" w:rsidRPr="00E23753">
        <w:rPr>
          <w:rFonts w:ascii="Times New Roman" w:hAnsi="Times New Roman" w:cs="Times New Roman"/>
          <w:sz w:val="24"/>
          <w:szCs w:val="24"/>
        </w:rPr>
        <w:t xml:space="preserve"> a necessidade de relacionar as disciplinas </w:t>
      </w:r>
      <w:r w:rsidR="001A3C86">
        <w:rPr>
          <w:rFonts w:ascii="Times New Roman" w:hAnsi="Times New Roman" w:cs="Times New Roman"/>
          <w:sz w:val="24"/>
          <w:szCs w:val="24"/>
        </w:rPr>
        <w:t>com os saberes</w:t>
      </w:r>
      <w:r w:rsidR="00432ECC" w:rsidRPr="00E23753">
        <w:rPr>
          <w:rFonts w:ascii="Times New Roman" w:hAnsi="Times New Roman" w:cs="Times New Roman"/>
          <w:sz w:val="24"/>
          <w:szCs w:val="24"/>
        </w:rPr>
        <w:t xml:space="preserve"> trazidos da realid</w:t>
      </w:r>
      <w:r w:rsidR="00432ECC">
        <w:rPr>
          <w:rFonts w:ascii="Times New Roman" w:hAnsi="Times New Roman" w:cs="Times New Roman"/>
          <w:sz w:val="24"/>
          <w:szCs w:val="24"/>
        </w:rPr>
        <w:t xml:space="preserve">ade da rua. </w:t>
      </w:r>
      <w:r w:rsidR="001A3C86">
        <w:rPr>
          <w:rFonts w:ascii="Times New Roman" w:hAnsi="Times New Roman" w:cs="Times New Roman"/>
          <w:sz w:val="24"/>
          <w:szCs w:val="24"/>
        </w:rPr>
        <w:t>Nesse sentido, buscamos c</w:t>
      </w:r>
      <w:r w:rsidR="001A3C86" w:rsidRPr="00E23753">
        <w:rPr>
          <w:rFonts w:ascii="Times New Roman" w:hAnsi="Times New Roman" w:cs="Times New Roman"/>
          <w:sz w:val="24"/>
          <w:szCs w:val="24"/>
        </w:rPr>
        <w:t xml:space="preserve">ontextualizar o conteúdo com a realidade </w:t>
      </w:r>
      <w:r w:rsidR="001A3C86">
        <w:rPr>
          <w:rFonts w:ascii="Times New Roman" w:hAnsi="Times New Roman" w:cs="Times New Roman"/>
          <w:sz w:val="24"/>
          <w:szCs w:val="24"/>
        </w:rPr>
        <w:t xml:space="preserve">das crianças e dos adolescentes </w:t>
      </w:r>
      <w:r w:rsidR="001A3C86" w:rsidRPr="00E23753">
        <w:rPr>
          <w:rFonts w:ascii="Times New Roman" w:hAnsi="Times New Roman" w:cs="Times New Roman"/>
          <w:sz w:val="24"/>
          <w:szCs w:val="24"/>
        </w:rPr>
        <w:t>para que pudéssemos intervi</w:t>
      </w:r>
      <w:r w:rsidR="001A3C86">
        <w:rPr>
          <w:rFonts w:ascii="Times New Roman" w:hAnsi="Times New Roman" w:cs="Times New Roman"/>
          <w:sz w:val="24"/>
          <w:szCs w:val="24"/>
        </w:rPr>
        <w:t>r de maneira eficaz e produtiva</w:t>
      </w:r>
      <w:r w:rsidR="008D197A">
        <w:rPr>
          <w:rFonts w:ascii="Times New Roman" w:hAnsi="Times New Roman" w:cs="Times New Roman"/>
          <w:sz w:val="24"/>
          <w:szCs w:val="24"/>
        </w:rPr>
        <w:t xml:space="preserve"> na educação </w:t>
      </w:r>
      <w:r w:rsidR="00F95229">
        <w:rPr>
          <w:rFonts w:ascii="Times New Roman" w:hAnsi="Times New Roman" w:cs="Times New Roman"/>
          <w:sz w:val="24"/>
          <w:szCs w:val="24"/>
        </w:rPr>
        <w:t xml:space="preserve">e no cotidiano </w:t>
      </w:r>
      <w:r w:rsidR="008D197A">
        <w:rPr>
          <w:rFonts w:ascii="Times New Roman" w:hAnsi="Times New Roman" w:cs="Times New Roman"/>
          <w:sz w:val="24"/>
          <w:szCs w:val="24"/>
        </w:rPr>
        <w:t>deles</w:t>
      </w:r>
      <w:r w:rsidR="00432ECC" w:rsidRPr="00E23753">
        <w:rPr>
          <w:rFonts w:ascii="Times New Roman" w:hAnsi="Times New Roman" w:cs="Times New Roman"/>
          <w:sz w:val="24"/>
          <w:szCs w:val="24"/>
        </w:rPr>
        <w:t xml:space="preserve">.  </w:t>
      </w:r>
    </w:p>
    <w:p w:rsidR="00A96844" w:rsidRDefault="00A96844" w:rsidP="002D4BFB">
      <w:pPr>
        <w:tabs>
          <w:tab w:val="left" w:pos="1134"/>
        </w:tabs>
        <w:spacing w:before="100" w:beforeAutospacing="1" w:after="100" w:afterAutospacing="1" w:line="360" w:lineRule="auto"/>
        <w:contextualSpacing/>
        <w:jc w:val="both"/>
        <w:rPr>
          <w:rFonts w:ascii="Times New Roman" w:eastAsiaTheme="minorEastAsia" w:hAnsi="Times New Roman" w:cs="Times New Roman"/>
          <w:sz w:val="24"/>
          <w:szCs w:val="24"/>
          <w:lang w:eastAsia="pt-BR"/>
        </w:rPr>
      </w:pPr>
    </w:p>
    <w:p w:rsidR="00A96844" w:rsidRDefault="00A96844" w:rsidP="002D4BFB">
      <w:pPr>
        <w:tabs>
          <w:tab w:val="left" w:pos="1134"/>
        </w:tabs>
        <w:spacing w:before="100" w:beforeAutospacing="1" w:after="100" w:afterAutospacing="1" w:line="360" w:lineRule="auto"/>
        <w:contextualSpacing/>
        <w:jc w:val="both"/>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RESULTADOS</w:t>
      </w:r>
    </w:p>
    <w:p w:rsidR="003635CC" w:rsidRPr="00E23753" w:rsidRDefault="003635CC" w:rsidP="002D4BFB">
      <w:pPr>
        <w:tabs>
          <w:tab w:val="left" w:pos="1134"/>
        </w:tabs>
        <w:spacing w:before="100" w:beforeAutospacing="1" w:after="100" w:afterAutospacing="1" w:line="360" w:lineRule="auto"/>
        <w:contextualSpacing/>
        <w:jc w:val="both"/>
        <w:rPr>
          <w:rFonts w:ascii="Times New Roman" w:eastAsiaTheme="minorEastAsia" w:hAnsi="Times New Roman" w:cs="Times New Roman"/>
          <w:sz w:val="24"/>
          <w:szCs w:val="24"/>
          <w:lang w:eastAsia="pt-BR"/>
        </w:rPr>
      </w:pPr>
    </w:p>
    <w:p w:rsidR="002D4BFB" w:rsidRDefault="00AB6AE3" w:rsidP="002D4BFB">
      <w:pPr>
        <w:tabs>
          <w:tab w:val="left" w:pos="851"/>
        </w:tab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pt-BR"/>
        </w:rPr>
      </w:pPr>
      <w:r>
        <w:rPr>
          <w:rFonts w:ascii="Times New Roman" w:hAnsi="Times New Roman" w:cs="Times New Roman"/>
          <w:sz w:val="24"/>
          <w:szCs w:val="24"/>
        </w:rPr>
        <w:tab/>
      </w:r>
      <w:r w:rsidR="003635CC">
        <w:rPr>
          <w:rFonts w:ascii="Times New Roman" w:hAnsi="Times New Roman" w:cs="Times New Roman"/>
          <w:sz w:val="24"/>
          <w:szCs w:val="24"/>
        </w:rPr>
        <w:t>No decorrer da</w:t>
      </w:r>
      <w:r w:rsidR="003635CC" w:rsidRPr="00E23753">
        <w:rPr>
          <w:rFonts w:ascii="Times New Roman" w:hAnsi="Times New Roman" w:cs="Times New Roman"/>
          <w:sz w:val="24"/>
          <w:szCs w:val="24"/>
        </w:rPr>
        <w:t xml:space="preserve"> execução</w:t>
      </w:r>
      <w:r w:rsidR="003635CC">
        <w:rPr>
          <w:rFonts w:ascii="Times New Roman" w:hAnsi="Times New Roman" w:cs="Times New Roman"/>
          <w:sz w:val="24"/>
          <w:szCs w:val="24"/>
        </w:rPr>
        <w:t xml:space="preserve"> do projeto e </w:t>
      </w:r>
      <w:r w:rsidR="003635CC">
        <w:rPr>
          <w:rFonts w:ascii="Times New Roman" w:eastAsia="Times New Roman" w:hAnsi="Times New Roman" w:cs="Times New Roman"/>
          <w:sz w:val="24"/>
          <w:szCs w:val="24"/>
          <w:lang w:eastAsia="pt-BR"/>
        </w:rPr>
        <w:t>a</w:t>
      </w:r>
      <w:r w:rsidR="003635CC" w:rsidRPr="00E23753">
        <w:rPr>
          <w:rFonts w:ascii="Times New Roman" w:eastAsia="Times New Roman" w:hAnsi="Times New Roman" w:cs="Times New Roman"/>
          <w:sz w:val="24"/>
          <w:szCs w:val="24"/>
          <w:lang w:eastAsia="pt-BR"/>
        </w:rPr>
        <w:t xml:space="preserve"> partir dos relatos, das entrevistas </w:t>
      </w:r>
      <w:r w:rsidR="003635CC">
        <w:rPr>
          <w:rFonts w:ascii="Times New Roman" w:eastAsia="Times New Roman" w:hAnsi="Times New Roman" w:cs="Times New Roman"/>
          <w:sz w:val="24"/>
          <w:szCs w:val="24"/>
          <w:lang w:eastAsia="pt-BR"/>
        </w:rPr>
        <w:t xml:space="preserve">e das conversas </w:t>
      </w:r>
      <w:r w:rsidR="003635CC" w:rsidRPr="00E23753">
        <w:rPr>
          <w:rFonts w:ascii="Times New Roman" w:eastAsia="Times New Roman" w:hAnsi="Times New Roman" w:cs="Times New Roman"/>
          <w:sz w:val="24"/>
          <w:szCs w:val="24"/>
          <w:lang w:eastAsia="pt-BR"/>
        </w:rPr>
        <w:t>informais</w:t>
      </w:r>
      <w:r w:rsidR="003635CC">
        <w:rPr>
          <w:rFonts w:ascii="Times New Roman" w:hAnsi="Times New Roman" w:cs="Times New Roman"/>
          <w:sz w:val="24"/>
          <w:szCs w:val="24"/>
        </w:rPr>
        <w:t xml:space="preserve"> com as crianças e os adolescentes </w:t>
      </w:r>
      <w:r w:rsidR="00A3294E">
        <w:rPr>
          <w:rFonts w:ascii="Times New Roman" w:hAnsi="Times New Roman" w:cs="Times New Roman"/>
          <w:sz w:val="24"/>
          <w:szCs w:val="24"/>
        </w:rPr>
        <w:t xml:space="preserve">foi possível </w:t>
      </w:r>
      <w:r w:rsidR="003635CC">
        <w:rPr>
          <w:rFonts w:ascii="Times New Roman" w:hAnsi="Times New Roman" w:cs="Times New Roman"/>
          <w:sz w:val="24"/>
          <w:szCs w:val="24"/>
        </w:rPr>
        <w:t>obse</w:t>
      </w:r>
      <w:r w:rsidR="00A3294E">
        <w:rPr>
          <w:rFonts w:ascii="Times New Roman" w:hAnsi="Times New Roman" w:cs="Times New Roman"/>
          <w:sz w:val="24"/>
          <w:szCs w:val="24"/>
        </w:rPr>
        <w:t>rvar uma melhora</w:t>
      </w:r>
      <w:r w:rsidR="003635CC">
        <w:rPr>
          <w:rFonts w:ascii="Times New Roman" w:hAnsi="Times New Roman" w:cs="Times New Roman"/>
          <w:sz w:val="24"/>
          <w:szCs w:val="24"/>
        </w:rPr>
        <w:t xml:space="preserve"> significativa</w:t>
      </w:r>
      <w:r w:rsidR="003635CC" w:rsidRPr="00E23753">
        <w:rPr>
          <w:rFonts w:ascii="Times New Roman" w:hAnsi="Times New Roman" w:cs="Times New Roman"/>
          <w:sz w:val="24"/>
          <w:szCs w:val="24"/>
        </w:rPr>
        <w:t xml:space="preserve"> no de</w:t>
      </w:r>
      <w:r w:rsidR="00A3294E">
        <w:rPr>
          <w:rFonts w:ascii="Times New Roman" w:hAnsi="Times New Roman" w:cs="Times New Roman"/>
          <w:sz w:val="24"/>
          <w:szCs w:val="24"/>
        </w:rPr>
        <w:t>sempenho deles na escola</w:t>
      </w:r>
      <w:r w:rsidR="003635CC">
        <w:rPr>
          <w:rFonts w:ascii="Times New Roman" w:hAnsi="Times New Roman" w:cs="Times New Roman"/>
          <w:sz w:val="24"/>
          <w:szCs w:val="24"/>
        </w:rPr>
        <w:t xml:space="preserve">. </w:t>
      </w:r>
      <w:r w:rsidR="00A3294E">
        <w:rPr>
          <w:rFonts w:ascii="Times New Roman" w:hAnsi="Times New Roman" w:cs="Times New Roman"/>
          <w:sz w:val="24"/>
          <w:szCs w:val="24"/>
        </w:rPr>
        <w:t xml:space="preserve">Ao longo do trabalho, </w:t>
      </w:r>
      <w:r w:rsidR="005C78A0" w:rsidRPr="00E23753">
        <w:rPr>
          <w:rFonts w:ascii="Times New Roman" w:eastAsia="Times New Roman" w:hAnsi="Times New Roman" w:cs="Times New Roman"/>
          <w:sz w:val="24"/>
          <w:szCs w:val="24"/>
          <w:lang w:eastAsia="pt-BR"/>
        </w:rPr>
        <w:t>percebemos a necessidade de realizar oficinas motivacionais, pois muitos meninos vieram de uma vida repleta de frustrações, angústia</w:t>
      </w:r>
      <w:r w:rsidR="00A3294E">
        <w:rPr>
          <w:rFonts w:ascii="Times New Roman" w:eastAsia="Times New Roman" w:hAnsi="Times New Roman" w:cs="Times New Roman"/>
          <w:sz w:val="24"/>
          <w:szCs w:val="24"/>
          <w:lang w:eastAsia="pt-BR"/>
        </w:rPr>
        <w:t>s, preconceitos e discriminação</w:t>
      </w:r>
      <w:r w:rsidR="005C78A0" w:rsidRPr="00E23753">
        <w:rPr>
          <w:rFonts w:ascii="Times New Roman" w:eastAsia="Times New Roman" w:hAnsi="Times New Roman" w:cs="Times New Roman"/>
          <w:sz w:val="24"/>
          <w:szCs w:val="24"/>
          <w:lang w:eastAsia="pt-BR"/>
        </w:rPr>
        <w:t>. Por isso</w:t>
      </w:r>
      <w:r w:rsidR="00A3294E">
        <w:rPr>
          <w:rFonts w:ascii="Times New Roman" w:eastAsia="Times New Roman" w:hAnsi="Times New Roman" w:cs="Times New Roman"/>
          <w:sz w:val="24"/>
          <w:szCs w:val="24"/>
          <w:lang w:eastAsia="pt-BR"/>
        </w:rPr>
        <w:t xml:space="preserve">, foi fundamental valorizar suas vidas, emoções, sentimentos, </w:t>
      </w:r>
      <w:r w:rsidR="005C78A0" w:rsidRPr="00E23753">
        <w:rPr>
          <w:rFonts w:ascii="Times New Roman" w:eastAsia="Times New Roman" w:hAnsi="Times New Roman" w:cs="Times New Roman"/>
          <w:sz w:val="24"/>
          <w:szCs w:val="24"/>
          <w:lang w:eastAsia="pt-BR"/>
        </w:rPr>
        <w:t xml:space="preserve">através </w:t>
      </w:r>
      <w:r w:rsidR="00A3294E">
        <w:rPr>
          <w:rFonts w:ascii="Times New Roman" w:eastAsia="Times New Roman" w:hAnsi="Times New Roman" w:cs="Times New Roman"/>
          <w:sz w:val="24"/>
          <w:szCs w:val="24"/>
          <w:lang w:eastAsia="pt-BR"/>
        </w:rPr>
        <w:t>de temáticas que proporcionassem uma reflexão sobre o potencial e</w:t>
      </w:r>
      <w:r w:rsidR="005C78A0" w:rsidRPr="00E23753">
        <w:rPr>
          <w:rFonts w:ascii="Times New Roman" w:eastAsia="Times New Roman" w:hAnsi="Times New Roman" w:cs="Times New Roman"/>
          <w:sz w:val="24"/>
          <w:szCs w:val="24"/>
          <w:lang w:eastAsia="pt-BR"/>
        </w:rPr>
        <w:t xml:space="preserve"> a</w:t>
      </w:r>
      <w:r w:rsidR="00A3294E">
        <w:rPr>
          <w:rFonts w:ascii="Times New Roman" w:eastAsia="Times New Roman" w:hAnsi="Times New Roman" w:cs="Times New Roman"/>
          <w:sz w:val="24"/>
          <w:szCs w:val="24"/>
          <w:lang w:eastAsia="pt-BR"/>
        </w:rPr>
        <w:t>s qu</w:t>
      </w:r>
      <w:r w:rsidR="001F0534">
        <w:rPr>
          <w:rFonts w:ascii="Times New Roman" w:eastAsia="Times New Roman" w:hAnsi="Times New Roman" w:cs="Times New Roman"/>
          <w:sz w:val="24"/>
          <w:szCs w:val="24"/>
          <w:lang w:eastAsia="pt-BR"/>
        </w:rPr>
        <w:t>alidades que cada um possui.</w:t>
      </w:r>
    </w:p>
    <w:p w:rsidR="005C78A0" w:rsidRPr="004074E2" w:rsidRDefault="005C78A0" w:rsidP="002D4BFB">
      <w:pPr>
        <w:tabs>
          <w:tab w:val="left" w:pos="851"/>
        </w:tabs>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pt-BR"/>
        </w:rPr>
      </w:pPr>
      <w:r w:rsidRPr="00E23753">
        <w:rPr>
          <w:rFonts w:ascii="Times New Roman" w:eastAsia="Times New Roman" w:hAnsi="Times New Roman" w:cs="Times New Roman"/>
          <w:sz w:val="24"/>
          <w:szCs w:val="24"/>
          <w:lang w:eastAsia="pt-BR"/>
        </w:rPr>
        <w:t xml:space="preserve"> </w:t>
      </w:r>
    </w:p>
    <w:p w:rsidR="00121E6A" w:rsidRDefault="00AB6AE3" w:rsidP="002D4BFB">
      <w:pPr>
        <w:tabs>
          <w:tab w:val="left" w:pos="851"/>
        </w:tabs>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5C78A0" w:rsidRPr="00E23753">
        <w:rPr>
          <w:rFonts w:ascii="Times New Roman" w:eastAsia="Times New Roman" w:hAnsi="Times New Roman" w:cs="Times New Roman"/>
          <w:sz w:val="24"/>
          <w:szCs w:val="24"/>
          <w:lang w:eastAsia="pt-BR"/>
        </w:rPr>
        <w:t>Quando começamos o projeto foi neces</w:t>
      </w:r>
      <w:r w:rsidR="001F0534">
        <w:rPr>
          <w:rFonts w:ascii="Times New Roman" w:eastAsia="Times New Roman" w:hAnsi="Times New Roman" w:cs="Times New Roman"/>
          <w:sz w:val="24"/>
          <w:szCs w:val="24"/>
          <w:lang w:eastAsia="pt-BR"/>
        </w:rPr>
        <w:t xml:space="preserve">sário conhecer as </w:t>
      </w:r>
      <w:r w:rsidR="005C78A0" w:rsidRPr="00E23753">
        <w:rPr>
          <w:rFonts w:ascii="Times New Roman" w:eastAsia="Times New Roman" w:hAnsi="Times New Roman" w:cs="Times New Roman"/>
          <w:sz w:val="24"/>
          <w:szCs w:val="24"/>
          <w:lang w:eastAsia="pt-BR"/>
        </w:rPr>
        <w:t>criança</w:t>
      </w:r>
      <w:r w:rsidR="001F0534">
        <w:rPr>
          <w:rFonts w:ascii="Times New Roman" w:eastAsia="Times New Roman" w:hAnsi="Times New Roman" w:cs="Times New Roman"/>
          <w:sz w:val="24"/>
          <w:szCs w:val="24"/>
          <w:lang w:eastAsia="pt-BR"/>
        </w:rPr>
        <w:t>s</w:t>
      </w:r>
      <w:r w:rsidR="005C78A0" w:rsidRPr="00E23753">
        <w:rPr>
          <w:rFonts w:ascii="Times New Roman" w:eastAsia="Times New Roman" w:hAnsi="Times New Roman" w:cs="Times New Roman"/>
          <w:sz w:val="24"/>
          <w:szCs w:val="24"/>
          <w:lang w:eastAsia="pt-BR"/>
        </w:rPr>
        <w:t xml:space="preserve"> e adolescente</w:t>
      </w:r>
      <w:r w:rsidR="001F0534">
        <w:rPr>
          <w:rFonts w:ascii="Times New Roman" w:eastAsia="Times New Roman" w:hAnsi="Times New Roman" w:cs="Times New Roman"/>
          <w:sz w:val="24"/>
          <w:szCs w:val="24"/>
          <w:lang w:eastAsia="pt-BR"/>
        </w:rPr>
        <w:t>s e estabelecer com eles uma relação de confiança, amizade e respeito</w:t>
      </w:r>
      <w:r w:rsidR="005C78A0" w:rsidRPr="00E23753">
        <w:rPr>
          <w:rFonts w:ascii="Times New Roman" w:eastAsia="Times New Roman" w:hAnsi="Times New Roman" w:cs="Times New Roman"/>
          <w:sz w:val="24"/>
          <w:szCs w:val="24"/>
          <w:lang w:eastAsia="pt-BR"/>
        </w:rPr>
        <w:t>. Mas para isso</w:t>
      </w:r>
      <w:r w:rsidR="001F0534">
        <w:rPr>
          <w:rFonts w:ascii="Times New Roman" w:eastAsia="Times New Roman" w:hAnsi="Times New Roman" w:cs="Times New Roman"/>
          <w:sz w:val="24"/>
          <w:szCs w:val="24"/>
          <w:lang w:eastAsia="pt-BR"/>
        </w:rPr>
        <w:t xml:space="preserve"> </w:t>
      </w:r>
      <w:r w:rsidR="005C78A0" w:rsidRPr="00E23753">
        <w:rPr>
          <w:rFonts w:ascii="Times New Roman" w:eastAsia="Times New Roman" w:hAnsi="Times New Roman" w:cs="Times New Roman"/>
          <w:sz w:val="24"/>
          <w:szCs w:val="24"/>
          <w:lang w:eastAsia="pt-BR"/>
        </w:rPr>
        <w:t>foi essencial respei</w:t>
      </w:r>
      <w:r w:rsidR="00D11FAB">
        <w:rPr>
          <w:rFonts w:ascii="Times New Roman" w:eastAsia="Times New Roman" w:hAnsi="Times New Roman" w:cs="Times New Roman"/>
          <w:sz w:val="24"/>
          <w:szCs w:val="24"/>
          <w:lang w:eastAsia="pt-BR"/>
        </w:rPr>
        <w:t>tar a individualidade, o espaço e</w:t>
      </w:r>
      <w:r w:rsidR="005C78A0" w:rsidRPr="00E23753">
        <w:rPr>
          <w:rFonts w:ascii="Times New Roman" w:eastAsia="Times New Roman" w:hAnsi="Times New Roman" w:cs="Times New Roman"/>
          <w:sz w:val="24"/>
          <w:szCs w:val="24"/>
          <w:lang w:eastAsia="pt-BR"/>
        </w:rPr>
        <w:t xml:space="preserve"> o tempo</w:t>
      </w:r>
      <w:r w:rsidR="00D11FAB">
        <w:rPr>
          <w:rFonts w:ascii="Times New Roman" w:eastAsia="Times New Roman" w:hAnsi="Times New Roman" w:cs="Times New Roman"/>
          <w:sz w:val="24"/>
          <w:szCs w:val="24"/>
          <w:lang w:eastAsia="pt-BR"/>
        </w:rPr>
        <w:t xml:space="preserve"> deles</w:t>
      </w:r>
      <w:r w:rsidR="005C78A0" w:rsidRPr="00E23753">
        <w:rPr>
          <w:rFonts w:ascii="Times New Roman" w:eastAsia="Times New Roman" w:hAnsi="Times New Roman" w:cs="Times New Roman"/>
          <w:sz w:val="24"/>
          <w:szCs w:val="24"/>
          <w:lang w:eastAsia="pt-BR"/>
        </w:rPr>
        <w:t xml:space="preserve"> para que </w:t>
      </w:r>
      <w:r w:rsidR="00D11FAB">
        <w:rPr>
          <w:rFonts w:ascii="Times New Roman" w:eastAsia="Times New Roman" w:hAnsi="Times New Roman" w:cs="Times New Roman"/>
          <w:sz w:val="24"/>
          <w:szCs w:val="24"/>
          <w:lang w:eastAsia="pt-BR"/>
        </w:rPr>
        <w:t>pudéssemos ter a confiança</w:t>
      </w:r>
      <w:r w:rsidR="00697468">
        <w:rPr>
          <w:rFonts w:ascii="Times New Roman" w:eastAsia="Times New Roman" w:hAnsi="Times New Roman" w:cs="Times New Roman"/>
          <w:sz w:val="24"/>
          <w:szCs w:val="24"/>
          <w:lang w:eastAsia="pt-BR"/>
        </w:rPr>
        <w:t xml:space="preserve"> </w:t>
      </w:r>
      <w:r w:rsidR="005C78A0" w:rsidRPr="00E23753">
        <w:rPr>
          <w:rFonts w:ascii="Times New Roman" w:eastAsia="Times New Roman" w:hAnsi="Times New Roman" w:cs="Times New Roman"/>
          <w:sz w:val="24"/>
          <w:szCs w:val="24"/>
          <w:lang w:eastAsia="pt-BR"/>
        </w:rPr>
        <w:t>nos re</w:t>
      </w:r>
      <w:r w:rsidR="00697468">
        <w:rPr>
          <w:rFonts w:ascii="Times New Roman" w:eastAsia="Times New Roman" w:hAnsi="Times New Roman" w:cs="Times New Roman"/>
          <w:sz w:val="24"/>
          <w:szCs w:val="24"/>
          <w:lang w:eastAsia="pt-BR"/>
        </w:rPr>
        <w:t>latos</w:t>
      </w:r>
      <w:r w:rsidR="005C78A0" w:rsidRPr="00E23753">
        <w:rPr>
          <w:rFonts w:ascii="Times New Roman" w:eastAsia="Times New Roman" w:hAnsi="Times New Roman" w:cs="Times New Roman"/>
          <w:sz w:val="24"/>
          <w:szCs w:val="24"/>
          <w:lang w:eastAsia="pt-BR"/>
        </w:rPr>
        <w:t xml:space="preserve"> sobre suas experiências vivenciadas na r</w:t>
      </w:r>
      <w:r w:rsidR="001F0534">
        <w:rPr>
          <w:rFonts w:ascii="Times New Roman" w:eastAsia="Times New Roman" w:hAnsi="Times New Roman" w:cs="Times New Roman"/>
          <w:sz w:val="24"/>
          <w:szCs w:val="24"/>
          <w:lang w:eastAsia="pt-BR"/>
        </w:rPr>
        <w:t xml:space="preserve">ua, na família e </w:t>
      </w:r>
      <w:r w:rsidR="005C78A0" w:rsidRPr="00E23753">
        <w:rPr>
          <w:rFonts w:ascii="Times New Roman" w:eastAsia="Times New Roman" w:hAnsi="Times New Roman" w:cs="Times New Roman"/>
          <w:sz w:val="24"/>
          <w:szCs w:val="24"/>
          <w:lang w:eastAsia="pt-BR"/>
        </w:rPr>
        <w:t>na instituição</w:t>
      </w:r>
      <w:r w:rsidR="001F0534">
        <w:rPr>
          <w:rFonts w:ascii="Times New Roman" w:eastAsia="Times New Roman" w:hAnsi="Times New Roman" w:cs="Times New Roman"/>
          <w:sz w:val="24"/>
          <w:szCs w:val="24"/>
          <w:lang w:eastAsia="pt-BR"/>
        </w:rPr>
        <w:t xml:space="preserve"> por onde passaram</w:t>
      </w:r>
      <w:r w:rsidR="005C78A0" w:rsidRPr="00E23753">
        <w:rPr>
          <w:rFonts w:ascii="Times New Roman" w:eastAsia="Times New Roman" w:hAnsi="Times New Roman" w:cs="Times New Roman"/>
          <w:sz w:val="24"/>
          <w:szCs w:val="24"/>
          <w:lang w:eastAsia="pt-BR"/>
        </w:rPr>
        <w:t>.</w:t>
      </w:r>
    </w:p>
    <w:p w:rsidR="00697468" w:rsidRDefault="00AB6AE3" w:rsidP="002D4BFB">
      <w:pPr>
        <w:tabs>
          <w:tab w:val="left" w:pos="851"/>
        </w:tabs>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Pr>
          <w:rFonts w:ascii="Times New Roman" w:hAnsi="Times New Roman" w:cs="Times New Roman"/>
          <w:color w:val="000000"/>
          <w:sz w:val="24"/>
          <w:szCs w:val="24"/>
        </w:rPr>
        <w:tab/>
      </w:r>
      <w:r w:rsidR="004D5398">
        <w:rPr>
          <w:rFonts w:ascii="Times New Roman" w:hAnsi="Times New Roman" w:cs="Times New Roman"/>
          <w:color w:val="000000"/>
          <w:sz w:val="24"/>
          <w:szCs w:val="24"/>
        </w:rPr>
        <w:t>Além disso, temos observado a partir d</w:t>
      </w:r>
      <w:r w:rsidR="001F0534">
        <w:rPr>
          <w:rFonts w:ascii="Times New Roman" w:hAnsi="Times New Roman" w:cs="Times New Roman"/>
          <w:color w:val="000000"/>
          <w:sz w:val="24"/>
          <w:szCs w:val="24"/>
        </w:rPr>
        <w:t>as</w:t>
      </w:r>
      <w:r w:rsidR="00432ECC" w:rsidRPr="00E23753">
        <w:rPr>
          <w:rFonts w:ascii="Times New Roman" w:hAnsi="Times New Roman" w:cs="Times New Roman"/>
          <w:color w:val="000000"/>
          <w:sz w:val="24"/>
          <w:szCs w:val="24"/>
        </w:rPr>
        <w:t xml:space="preserve"> ofic</w:t>
      </w:r>
      <w:r w:rsidR="00432ECC">
        <w:rPr>
          <w:rFonts w:ascii="Times New Roman" w:hAnsi="Times New Roman" w:cs="Times New Roman"/>
          <w:color w:val="000000"/>
          <w:sz w:val="24"/>
          <w:szCs w:val="24"/>
        </w:rPr>
        <w:t xml:space="preserve">inas de escrita, leitura, </w:t>
      </w:r>
      <w:r w:rsidR="00432ECC" w:rsidRPr="00E23753">
        <w:rPr>
          <w:rFonts w:ascii="Times New Roman" w:hAnsi="Times New Roman" w:cs="Times New Roman"/>
          <w:color w:val="000000"/>
          <w:sz w:val="24"/>
          <w:szCs w:val="24"/>
        </w:rPr>
        <w:t>contação</w:t>
      </w:r>
      <w:r w:rsidR="00432ECC">
        <w:rPr>
          <w:rFonts w:ascii="Times New Roman" w:hAnsi="Times New Roman" w:cs="Times New Roman"/>
          <w:color w:val="000000"/>
          <w:sz w:val="24"/>
          <w:szCs w:val="24"/>
        </w:rPr>
        <w:t xml:space="preserve"> de histórias,</w:t>
      </w:r>
      <w:r w:rsidR="001F0534">
        <w:rPr>
          <w:rFonts w:ascii="Times New Roman" w:hAnsi="Times New Roman" w:cs="Times New Roman"/>
          <w:color w:val="000000"/>
          <w:sz w:val="24"/>
          <w:szCs w:val="24"/>
        </w:rPr>
        <w:t xml:space="preserve"> ciências, fotografia e</w:t>
      </w:r>
      <w:r w:rsidR="00432ECC" w:rsidRPr="00E23753">
        <w:rPr>
          <w:rFonts w:ascii="Times New Roman" w:hAnsi="Times New Roman" w:cs="Times New Roman"/>
          <w:color w:val="000000"/>
          <w:sz w:val="24"/>
          <w:szCs w:val="24"/>
        </w:rPr>
        <w:t xml:space="preserve"> matemática, </w:t>
      </w:r>
      <w:r w:rsidR="004D5398">
        <w:rPr>
          <w:rFonts w:ascii="Times New Roman" w:hAnsi="Times New Roman" w:cs="Times New Roman"/>
          <w:color w:val="000000"/>
          <w:sz w:val="24"/>
          <w:szCs w:val="24"/>
        </w:rPr>
        <w:t xml:space="preserve">uma significativa melhora no </w:t>
      </w:r>
      <w:r w:rsidR="001F0534">
        <w:rPr>
          <w:rFonts w:ascii="Times New Roman" w:hAnsi="Times New Roman" w:cs="Times New Roman"/>
          <w:color w:val="000000"/>
          <w:sz w:val="24"/>
          <w:szCs w:val="24"/>
        </w:rPr>
        <w:t>rendimento</w:t>
      </w:r>
      <w:r w:rsidR="00432ECC" w:rsidRPr="00E23753">
        <w:rPr>
          <w:rFonts w:ascii="Times New Roman" w:hAnsi="Times New Roman" w:cs="Times New Roman"/>
          <w:color w:val="000000"/>
          <w:sz w:val="24"/>
          <w:szCs w:val="24"/>
        </w:rPr>
        <w:t xml:space="preserve"> escolar</w:t>
      </w:r>
      <w:r w:rsidR="001F0534">
        <w:rPr>
          <w:rFonts w:ascii="Times New Roman" w:hAnsi="Times New Roman" w:cs="Times New Roman"/>
          <w:color w:val="000000"/>
          <w:sz w:val="24"/>
          <w:szCs w:val="24"/>
        </w:rPr>
        <w:t xml:space="preserve"> dessas</w:t>
      </w:r>
      <w:r w:rsidR="00432ECC" w:rsidRPr="00E23753">
        <w:rPr>
          <w:rFonts w:ascii="Times New Roman" w:hAnsi="Times New Roman" w:cs="Times New Roman"/>
          <w:color w:val="000000"/>
          <w:sz w:val="24"/>
          <w:szCs w:val="24"/>
        </w:rPr>
        <w:t xml:space="preserve"> crianças e adolescentes </w:t>
      </w:r>
      <w:r w:rsidR="00D11FAB">
        <w:rPr>
          <w:rFonts w:ascii="Times New Roman" w:hAnsi="Times New Roman" w:cs="Times New Roman"/>
          <w:color w:val="000000"/>
          <w:sz w:val="24"/>
          <w:szCs w:val="24"/>
        </w:rPr>
        <w:t xml:space="preserve">que </w:t>
      </w:r>
      <w:r w:rsidR="001F0534">
        <w:rPr>
          <w:rFonts w:ascii="Times New Roman" w:hAnsi="Times New Roman" w:cs="Times New Roman"/>
          <w:color w:val="000000"/>
          <w:sz w:val="24"/>
          <w:szCs w:val="24"/>
        </w:rPr>
        <w:t>enfrentam</w:t>
      </w:r>
      <w:r w:rsidR="0072139C">
        <w:rPr>
          <w:rFonts w:ascii="Times New Roman" w:hAnsi="Times New Roman" w:cs="Times New Roman"/>
          <w:color w:val="000000"/>
          <w:sz w:val="24"/>
          <w:szCs w:val="24"/>
        </w:rPr>
        <w:t xml:space="preserve"> dificuldades na escola</w:t>
      </w:r>
      <w:r w:rsidR="001F0534">
        <w:rPr>
          <w:rFonts w:ascii="Times New Roman" w:hAnsi="Times New Roman" w:cs="Times New Roman"/>
          <w:color w:val="000000"/>
          <w:sz w:val="24"/>
          <w:szCs w:val="24"/>
        </w:rPr>
        <w:t>, pois algumas são</w:t>
      </w:r>
      <w:r w:rsidR="00E943C3">
        <w:rPr>
          <w:rFonts w:ascii="Times New Roman" w:hAnsi="Times New Roman" w:cs="Times New Roman"/>
          <w:color w:val="000000"/>
          <w:sz w:val="24"/>
          <w:szCs w:val="24"/>
        </w:rPr>
        <w:t xml:space="preserve"> analfabetos ou </w:t>
      </w:r>
      <w:r w:rsidR="00432ECC" w:rsidRPr="00E23753">
        <w:rPr>
          <w:rFonts w:ascii="Times New Roman" w:hAnsi="Times New Roman" w:cs="Times New Roman"/>
          <w:color w:val="000000"/>
          <w:sz w:val="24"/>
          <w:szCs w:val="24"/>
        </w:rPr>
        <w:t>analfabetos</w:t>
      </w:r>
      <w:r w:rsidR="00D11FAB">
        <w:rPr>
          <w:rFonts w:ascii="Times New Roman" w:hAnsi="Times New Roman" w:cs="Times New Roman"/>
          <w:color w:val="000000"/>
          <w:sz w:val="24"/>
          <w:szCs w:val="24"/>
        </w:rPr>
        <w:t xml:space="preserve"> funcionais</w:t>
      </w:r>
      <w:r w:rsidR="00E943C3">
        <w:rPr>
          <w:rFonts w:ascii="Times New Roman" w:hAnsi="Times New Roman" w:cs="Times New Roman"/>
          <w:color w:val="000000"/>
          <w:sz w:val="24"/>
          <w:szCs w:val="24"/>
        </w:rPr>
        <w:t xml:space="preserve">.  </w:t>
      </w:r>
    </w:p>
    <w:p w:rsidR="00121E6A" w:rsidRPr="00E23753" w:rsidRDefault="00AB6AE3" w:rsidP="002D4BFB">
      <w:pPr>
        <w:tabs>
          <w:tab w:val="left" w:pos="851"/>
        </w:tabs>
        <w:spacing w:before="100" w:beforeAutospacing="1" w:after="100" w:afterAutospacing="1"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r>
      <w:r w:rsidR="00A428D8">
        <w:rPr>
          <w:rFonts w:ascii="Times New Roman" w:hAnsi="Times New Roman" w:cs="Times New Roman"/>
          <w:sz w:val="24"/>
          <w:szCs w:val="24"/>
        </w:rPr>
        <w:t xml:space="preserve">Portanto, </w:t>
      </w:r>
      <w:r w:rsidR="00121E6A" w:rsidRPr="00E23753">
        <w:rPr>
          <w:rFonts w:ascii="Times New Roman" w:hAnsi="Times New Roman" w:cs="Times New Roman"/>
          <w:sz w:val="24"/>
          <w:szCs w:val="24"/>
        </w:rPr>
        <w:t>as crianças e adolescentes do CEP necessitam de uma educação de qualidade, onde possam ser respeitados</w:t>
      </w:r>
      <w:r w:rsidR="00A428D8">
        <w:rPr>
          <w:rFonts w:ascii="Times New Roman" w:hAnsi="Times New Roman" w:cs="Times New Roman"/>
          <w:sz w:val="24"/>
          <w:szCs w:val="24"/>
        </w:rPr>
        <w:t xml:space="preserve"> como seres em desenvolvimento</w:t>
      </w:r>
      <w:r w:rsidR="00121E6A" w:rsidRPr="00E23753">
        <w:rPr>
          <w:rFonts w:ascii="Times New Roman" w:hAnsi="Times New Roman" w:cs="Times New Roman"/>
          <w:sz w:val="24"/>
          <w:szCs w:val="24"/>
        </w:rPr>
        <w:t>, pois eles vêm de uma sit</w:t>
      </w:r>
      <w:r w:rsidR="0072139C">
        <w:rPr>
          <w:rFonts w:ascii="Times New Roman" w:hAnsi="Times New Roman" w:cs="Times New Roman"/>
          <w:sz w:val="24"/>
          <w:szCs w:val="24"/>
        </w:rPr>
        <w:t xml:space="preserve">uação de risco social, </w:t>
      </w:r>
      <w:r w:rsidR="00121E6A" w:rsidRPr="00E23753">
        <w:rPr>
          <w:rFonts w:ascii="Times New Roman" w:hAnsi="Times New Roman" w:cs="Times New Roman"/>
          <w:sz w:val="24"/>
          <w:szCs w:val="24"/>
        </w:rPr>
        <w:t>pelos problem</w:t>
      </w:r>
      <w:r w:rsidR="0072139C">
        <w:rPr>
          <w:rFonts w:ascii="Times New Roman" w:hAnsi="Times New Roman" w:cs="Times New Roman"/>
          <w:sz w:val="24"/>
          <w:szCs w:val="24"/>
        </w:rPr>
        <w:t>as familiares em decorrência da</w:t>
      </w:r>
      <w:r w:rsidR="00121E6A" w:rsidRPr="00E23753">
        <w:rPr>
          <w:rFonts w:ascii="Times New Roman" w:hAnsi="Times New Roman" w:cs="Times New Roman"/>
          <w:sz w:val="24"/>
          <w:szCs w:val="24"/>
        </w:rPr>
        <w:t xml:space="preserve"> desigu</w:t>
      </w:r>
      <w:r w:rsidR="0072139C">
        <w:rPr>
          <w:rFonts w:ascii="Times New Roman" w:hAnsi="Times New Roman" w:cs="Times New Roman"/>
          <w:sz w:val="24"/>
          <w:szCs w:val="24"/>
        </w:rPr>
        <w:t>aldade social</w:t>
      </w:r>
      <w:r w:rsidR="00121E6A" w:rsidRPr="00E23753">
        <w:rPr>
          <w:rFonts w:ascii="Times New Roman" w:hAnsi="Times New Roman" w:cs="Times New Roman"/>
          <w:sz w:val="24"/>
          <w:szCs w:val="24"/>
        </w:rPr>
        <w:t xml:space="preserve"> que tem marcado suas trajetórias de vidas, além disso, muitos desses adolescentes tiveram experiências com o uso de drogas e sofreram violências nas ruas e nas instituições por onde passaram.  Então a escola e o professor tem um papel importante no processo de aprendizagem dessas crianças e adolescentes, dando suporte, oferecendo atividades práticas para que se sintam seguros no decorrer do processo escolar. </w:t>
      </w:r>
    </w:p>
    <w:p w:rsidR="005C78A0" w:rsidRPr="003B7E86" w:rsidRDefault="005C78A0" w:rsidP="002D4BFB">
      <w:pPr>
        <w:spacing w:before="100" w:beforeAutospacing="1" w:after="100" w:afterAutospacing="1" w:line="360" w:lineRule="auto"/>
        <w:jc w:val="both"/>
        <w:rPr>
          <w:rFonts w:ascii="Times New Roman" w:eastAsia="Times New Roman" w:hAnsi="Times New Roman" w:cs="Times New Roman"/>
          <w:sz w:val="24"/>
          <w:szCs w:val="24"/>
          <w:lang w:eastAsia="pt-BR"/>
        </w:rPr>
      </w:pPr>
      <w:r w:rsidRPr="00E23753">
        <w:rPr>
          <w:rFonts w:ascii="Times New Roman" w:eastAsia="Times New Roman" w:hAnsi="Times New Roman" w:cs="Times New Roman"/>
          <w:sz w:val="24"/>
          <w:szCs w:val="24"/>
          <w:lang w:eastAsia="pt-BR"/>
        </w:rPr>
        <w:t xml:space="preserve"> </w:t>
      </w:r>
    </w:p>
    <w:p w:rsidR="005C78A0" w:rsidRDefault="00A96844" w:rsidP="002D4BFB">
      <w:pPr>
        <w:tabs>
          <w:tab w:val="left" w:pos="1134"/>
        </w:tabs>
        <w:spacing w:before="100" w:beforeAutospacing="1" w:after="100" w:afterAutospacing="1" w:line="360" w:lineRule="auto"/>
        <w:contextualSpacing/>
        <w:jc w:val="both"/>
        <w:rPr>
          <w:rFonts w:ascii="Times New Roman" w:eastAsiaTheme="minorEastAsia" w:hAnsi="Times New Roman" w:cs="Times New Roman"/>
          <w:sz w:val="24"/>
          <w:szCs w:val="24"/>
          <w:lang w:eastAsia="pt-BR"/>
        </w:rPr>
      </w:pPr>
      <w:r w:rsidRPr="005C78A0">
        <w:rPr>
          <w:rFonts w:ascii="Times New Roman" w:eastAsiaTheme="minorEastAsia" w:hAnsi="Times New Roman" w:cs="Times New Roman"/>
          <w:sz w:val="24"/>
          <w:szCs w:val="24"/>
          <w:lang w:eastAsia="pt-BR"/>
        </w:rPr>
        <w:t xml:space="preserve">CONCLUSÃO </w:t>
      </w:r>
    </w:p>
    <w:p w:rsidR="0035394A" w:rsidRPr="005C78A0" w:rsidRDefault="0035394A" w:rsidP="002D4BFB">
      <w:pPr>
        <w:tabs>
          <w:tab w:val="left" w:pos="1134"/>
        </w:tabs>
        <w:spacing w:before="100" w:beforeAutospacing="1" w:after="100" w:afterAutospacing="1" w:line="360" w:lineRule="auto"/>
        <w:contextualSpacing/>
        <w:jc w:val="both"/>
        <w:rPr>
          <w:rFonts w:ascii="Times New Roman" w:eastAsiaTheme="minorEastAsia" w:hAnsi="Times New Roman" w:cs="Times New Roman"/>
          <w:sz w:val="24"/>
          <w:szCs w:val="24"/>
          <w:lang w:eastAsia="pt-BR"/>
        </w:rPr>
      </w:pPr>
    </w:p>
    <w:p w:rsidR="00A96844" w:rsidRDefault="001C3ADF" w:rsidP="002D4BFB">
      <w:pPr>
        <w:tabs>
          <w:tab w:val="left" w:pos="851"/>
          <w:tab w:val="left" w:pos="1134"/>
        </w:tabs>
        <w:spacing w:before="100" w:beforeAutospacing="1" w:after="100" w:afterAutospacing="1"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Est</w:t>
      </w:r>
      <w:r w:rsidR="00140B28">
        <w:rPr>
          <w:rFonts w:ascii="Times New Roman" w:hAnsi="Times New Roman" w:cs="Times New Roman"/>
          <w:sz w:val="24"/>
          <w:szCs w:val="24"/>
        </w:rPr>
        <w:t xml:space="preserve">e trabalho </w:t>
      </w:r>
      <w:r>
        <w:rPr>
          <w:rFonts w:ascii="Times New Roman" w:hAnsi="Times New Roman" w:cs="Times New Roman"/>
          <w:sz w:val="24"/>
          <w:szCs w:val="24"/>
        </w:rPr>
        <w:t xml:space="preserve">nos proporcionou conhecer a realidade das crianças e dos adolescentes </w:t>
      </w:r>
      <w:r w:rsidR="00A3539A">
        <w:rPr>
          <w:rFonts w:ascii="Times New Roman" w:hAnsi="Times New Roman" w:cs="Times New Roman"/>
          <w:sz w:val="24"/>
          <w:szCs w:val="24"/>
        </w:rPr>
        <w:t>que vivem abrigados em uma instituição,</w:t>
      </w:r>
      <w:r w:rsidR="005C78A0" w:rsidRPr="00E23753">
        <w:rPr>
          <w:rFonts w:ascii="Times New Roman" w:hAnsi="Times New Roman" w:cs="Times New Roman"/>
          <w:sz w:val="24"/>
          <w:szCs w:val="24"/>
        </w:rPr>
        <w:t xml:space="preserve"> </w:t>
      </w:r>
      <w:r>
        <w:rPr>
          <w:rFonts w:ascii="Times New Roman" w:hAnsi="Times New Roman" w:cs="Times New Roman"/>
          <w:sz w:val="24"/>
          <w:szCs w:val="24"/>
        </w:rPr>
        <w:t>contribui</w:t>
      </w:r>
      <w:r w:rsidR="00A3539A">
        <w:rPr>
          <w:rFonts w:ascii="Times New Roman" w:hAnsi="Times New Roman" w:cs="Times New Roman"/>
          <w:sz w:val="24"/>
          <w:szCs w:val="24"/>
        </w:rPr>
        <w:t>ndo</w:t>
      </w:r>
      <w:r w:rsidR="005C78A0" w:rsidRPr="00E23753">
        <w:rPr>
          <w:rFonts w:ascii="Times New Roman" w:hAnsi="Times New Roman" w:cs="Times New Roman"/>
          <w:sz w:val="24"/>
          <w:szCs w:val="24"/>
        </w:rPr>
        <w:t xml:space="preserve"> para </w:t>
      </w:r>
      <w:r w:rsidR="00A3539A">
        <w:rPr>
          <w:rFonts w:ascii="Times New Roman" w:hAnsi="Times New Roman" w:cs="Times New Roman"/>
          <w:sz w:val="24"/>
          <w:szCs w:val="24"/>
        </w:rPr>
        <w:t>uma reflexão crítica sobre a situação educa</w:t>
      </w:r>
      <w:r w:rsidR="00BD7153">
        <w:rPr>
          <w:rFonts w:ascii="Times New Roman" w:hAnsi="Times New Roman" w:cs="Times New Roman"/>
          <w:sz w:val="24"/>
          <w:szCs w:val="24"/>
        </w:rPr>
        <w:t xml:space="preserve">cional </w:t>
      </w:r>
      <w:r w:rsidR="004549A2">
        <w:rPr>
          <w:rFonts w:ascii="Times New Roman" w:hAnsi="Times New Roman" w:cs="Times New Roman"/>
          <w:sz w:val="24"/>
          <w:szCs w:val="24"/>
        </w:rPr>
        <w:t xml:space="preserve">desses sujeitos sociais. </w:t>
      </w:r>
      <w:r w:rsidR="00A3539A">
        <w:rPr>
          <w:rFonts w:ascii="Times New Roman" w:hAnsi="Times New Roman" w:cs="Times New Roman"/>
          <w:sz w:val="24"/>
          <w:szCs w:val="24"/>
        </w:rPr>
        <w:t>Desse modo, esta experiência est</w:t>
      </w:r>
      <w:r w:rsidR="009B300E">
        <w:rPr>
          <w:rFonts w:ascii="Times New Roman" w:hAnsi="Times New Roman" w:cs="Times New Roman"/>
          <w:sz w:val="24"/>
          <w:szCs w:val="24"/>
        </w:rPr>
        <w:t>á colaborando no processo de</w:t>
      </w:r>
      <w:r w:rsidR="00A3539A">
        <w:rPr>
          <w:rFonts w:ascii="Times New Roman" w:hAnsi="Times New Roman" w:cs="Times New Roman"/>
          <w:sz w:val="24"/>
          <w:szCs w:val="24"/>
        </w:rPr>
        <w:t xml:space="preserve"> formaç</w:t>
      </w:r>
      <w:r w:rsidR="009B300E">
        <w:rPr>
          <w:rFonts w:ascii="Times New Roman" w:hAnsi="Times New Roman" w:cs="Times New Roman"/>
          <w:sz w:val="24"/>
          <w:szCs w:val="24"/>
        </w:rPr>
        <w:t>ão de</w:t>
      </w:r>
      <w:r w:rsidR="00A3539A">
        <w:rPr>
          <w:rFonts w:ascii="Times New Roman" w:hAnsi="Times New Roman" w:cs="Times New Roman"/>
          <w:sz w:val="24"/>
          <w:szCs w:val="24"/>
        </w:rPr>
        <w:t xml:space="preserve"> educadores e futur</w:t>
      </w:r>
      <w:r w:rsidR="009B300E">
        <w:rPr>
          <w:rFonts w:ascii="Times New Roman" w:hAnsi="Times New Roman" w:cs="Times New Roman"/>
          <w:sz w:val="24"/>
          <w:szCs w:val="24"/>
        </w:rPr>
        <w:t>os profissionais da educação que irão</w:t>
      </w:r>
      <w:r w:rsidR="00A3539A">
        <w:rPr>
          <w:rFonts w:ascii="Times New Roman" w:hAnsi="Times New Roman" w:cs="Times New Roman"/>
          <w:sz w:val="24"/>
          <w:szCs w:val="24"/>
        </w:rPr>
        <w:t xml:space="preserve"> atuar na educação básica. Além disso, esse trabalho </w:t>
      </w:r>
      <w:r w:rsidR="009B300E">
        <w:rPr>
          <w:rFonts w:ascii="Times New Roman" w:hAnsi="Times New Roman" w:cs="Times New Roman"/>
          <w:sz w:val="24"/>
          <w:szCs w:val="24"/>
        </w:rPr>
        <w:t xml:space="preserve">vem </w:t>
      </w:r>
      <w:r w:rsidR="00A3539A">
        <w:rPr>
          <w:rFonts w:ascii="Times New Roman" w:hAnsi="Times New Roman" w:cs="Times New Roman"/>
          <w:sz w:val="24"/>
          <w:szCs w:val="24"/>
        </w:rPr>
        <w:t>po</w:t>
      </w:r>
      <w:r w:rsidR="009B300E">
        <w:rPr>
          <w:rFonts w:ascii="Times New Roman" w:hAnsi="Times New Roman" w:cs="Times New Roman"/>
          <w:sz w:val="24"/>
          <w:szCs w:val="24"/>
        </w:rPr>
        <w:t>ssibilitando</w:t>
      </w:r>
      <w:r w:rsidR="00A3539A">
        <w:rPr>
          <w:rFonts w:ascii="Times New Roman" w:hAnsi="Times New Roman" w:cs="Times New Roman"/>
          <w:sz w:val="24"/>
          <w:szCs w:val="24"/>
        </w:rPr>
        <w:t xml:space="preserve"> desenvolver</w:t>
      </w:r>
      <w:r w:rsidR="005C78A0" w:rsidRPr="00E23753">
        <w:rPr>
          <w:rFonts w:ascii="Times New Roman" w:hAnsi="Times New Roman" w:cs="Times New Roman"/>
          <w:sz w:val="24"/>
          <w:szCs w:val="24"/>
        </w:rPr>
        <w:t xml:space="preserve"> alternativas e novas práticas </w:t>
      </w:r>
      <w:r w:rsidR="004549A2">
        <w:rPr>
          <w:rFonts w:ascii="Times New Roman" w:hAnsi="Times New Roman" w:cs="Times New Roman"/>
          <w:sz w:val="24"/>
          <w:szCs w:val="24"/>
        </w:rPr>
        <w:t>para melhorar o desempenho das crianças e dos adolescentes na escola</w:t>
      </w:r>
      <w:r w:rsidR="005C78A0" w:rsidRPr="00E23753">
        <w:rPr>
          <w:rFonts w:ascii="Times New Roman" w:hAnsi="Times New Roman" w:cs="Times New Roman"/>
          <w:sz w:val="24"/>
          <w:szCs w:val="24"/>
        </w:rPr>
        <w:t xml:space="preserve">. </w:t>
      </w:r>
      <w:r w:rsidR="004549A2">
        <w:rPr>
          <w:rFonts w:ascii="Times New Roman" w:hAnsi="Times New Roman" w:cs="Times New Roman"/>
          <w:sz w:val="24"/>
          <w:szCs w:val="24"/>
        </w:rPr>
        <w:t xml:space="preserve">Nesse sentido, </w:t>
      </w:r>
      <w:r w:rsidR="00BD7153">
        <w:rPr>
          <w:rFonts w:ascii="Times New Roman" w:hAnsi="Times New Roman" w:cs="Times New Roman"/>
          <w:sz w:val="24"/>
          <w:szCs w:val="24"/>
        </w:rPr>
        <w:t>nos ajudou a</w:t>
      </w:r>
      <w:r w:rsidR="004549A2">
        <w:rPr>
          <w:rFonts w:ascii="Times New Roman" w:hAnsi="Times New Roman" w:cs="Times New Roman"/>
          <w:sz w:val="24"/>
          <w:szCs w:val="24"/>
        </w:rPr>
        <w:t xml:space="preserve"> intervir</w:t>
      </w:r>
      <w:r w:rsidR="00A96844" w:rsidRPr="005C78A0">
        <w:rPr>
          <w:rFonts w:ascii="Times New Roman" w:hAnsi="Times New Roman" w:cs="Times New Roman"/>
          <w:sz w:val="24"/>
          <w:szCs w:val="24"/>
        </w:rPr>
        <w:t xml:space="preserve"> na realidade </w:t>
      </w:r>
      <w:r w:rsidR="004549A2">
        <w:rPr>
          <w:rFonts w:ascii="Times New Roman" w:hAnsi="Times New Roman" w:cs="Times New Roman"/>
          <w:sz w:val="24"/>
          <w:szCs w:val="24"/>
        </w:rPr>
        <w:t>d</w:t>
      </w:r>
      <w:r w:rsidR="00A96844" w:rsidRPr="005C78A0">
        <w:rPr>
          <w:rFonts w:ascii="Times New Roman" w:hAnsi="Times New Roman" w:cs="Times New Roman"/>
          <w:sz w:val="24"/>
          <w:szCs w:val="24"/>
        </w:rPr>
        <w:t xml:space="preserve">as crianças e </w:t>
      </w:r>
      <w:r w:rsidR="004549A2">
        <w:rPr>
          <w:rFonts w:ascii="Times New Roman" w:hAnsi="Times New Roman" w:cs="Times New Roman"/>
          <w:sz w:val="24"/>
          <w:szCs w:val="24"/>
        </w:rPr>
        <w:t>d</w:t>
      </w:r>
      <w:r w:rsidR="00A96844" w:rsidRPr="005C78A0">
        <w:rPr>
          <w:rFonts w:ascii="Times New Roman" w:hAnsi="Times New Roman" w:cs="Times New Roman"/>
          <w:sz w:val="24"/>
          <w:szCs w:val="24"/>
        </w:rPr>
        <w:t>os adol</w:t>
      </w:r>
      <w:r w:rsidR="004549A2">
        <w:rPr>
          <w:rFonts w:ascii="Times New Roman" w:hAnsi="Times New Roman" w:cs="Times New Roman"/>
          <w:sz w:val="24"/>
          <w:szCs w:val="24"/>
        </w:rPr>
        <w:t>escentes para que os mesmos</w:t>
      </w:r>
      <w:r w:rsidR="00A96844" w:rsidRPr="005C78A0">
        <w:rPr>
          <w:rFonts w:ascii="Times New Roman" w:hAnsi="Times New Roman" w:cs="Times New Roman"/>
          <w:sz w:val="24"/>
          <w:szCs w:val="24"/>
        </w:rPr>
        <w:t xml:space="preserve"> possam se expressar a partir de suas falas, sentimentos, emoções, desejos e sonhos.</w:t>
      </w:r>
    </w:p>
    <w:p w:rsidR="002D4BFB" w:rsidRPr="004549A2" w:rsidRDefault="002D4BFB" w:rsidP="002D4BFB">
      <w:pPr>
        <w:tabs>
          <w:tab w:val="left" w:pos="851"/>
          <w:tab w:val="left" w:pos="1134"/>
        </w:tabs>
        <w:spacing w:before="100" w:beforeAutospacing="1" w:after="100" w:afterAutospacing="1" w:line="360" w:lineRule="auto"/>
        <w:contextualSpacing/>
        <w:jc w:val="both"/>
        <w:rPr>
          <w:rFonts w:ascii="Times New Roman" w:eastAsiaTheme="minorEastAsia" w:hAnsi="Times New Roman" w:cs="Times New Roman"/>
          <w:sz w:val="24"/>
          <w:szCs w:val="24"/>
          <w:lang w:eastAsia="pt-BR"/>
        </w:rPr>
      </w:pPr>
    </w:p>
    <w:p w:rsidR="005C78A0" w:rsidRDefault="00AB6AE3" w:rsidP="002D4BFB">
      <w:pPr>
        <w:tabs>
          <w:tab w:val="left" w:pos="851"/>
        </w:tabs>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b/>
      </w:r>
      <w:r w:rsidR="005C78A0" w:rsidRPr="00A96844">
        <w:rPr>
          <w:rFonts w:ascii="Times New Roman" w:hAnsi="Times New Roman" w:cs="Times New Roman"/>
          <w:sz w:val="24"/>
          <w:szCs w:val="24"/>
        </w:rPr>
        <w:t>Portanto</w:t>
      </w:r>
      <w:r w:rsidR="00C8591B">
        <w:rPr>
          <w:rFonts w:ascii="Times New Roman" w:hAnsi="Times New Roman" w:cs="Times New Roman"/>
          <w:sz w:val="24"/>
          <w:szCs w:val="24"/>
        </w:rPr>
        <w:t>,</w:t>
      </w:r>
      <w:r w:rsidR="005C78A0" w:rsidRPr="00A96844">
        <w:rPr>
          <w:rFonts w:ascii="Times New Roman" w:hAnsi="Times New Roman" w:cs="Times New Roman"/>
          <w:sz w:val="24"/>
          <w:szCs w:val="24"/>
        </w:rPr>
        <w:t xml:space="preserve"> é preciso ressignificar suas experiências num contexto educacional, onde Paulo Freire nos ensinou a ter um novo olhar para as crianças e os adolescentes que, segundo esse educador, é preciso saber ouvi-los, ouvir seus sentimentos, seu olhar, compreender seus gestos, suas expressões, seu semblante e suas emoções para acolher essa criança em sua totalidade, onde o educador esteja livre de preconceitos e </w:t>
      </w:r>
      <w:r w:rsidR="009B300E">
        <w:rPr>
          <w:rFonts w:ascii="Times New Roman" w:hAnsi="Times New Roman" w:cs="Times New Roman"/>
          <w:sz w:val="24"/>
          <w:szCs w:val="24"/>
        </w:rPr>
        <w:t xml:space="preserve">de </w:t>
      </w:r>
      <w:r w:rsidR="005C78A0" w:rsidRPr="00A96844">
        <w:rPr>
          <w:rFonts w:ascii="Times New Roman" w:hAnsi="Times New Roman" w:cs="Times New Roman"/>
          <w:sz w:val="24"/>
          <w:szCs w:val="24"/>
        </w:rPr>
        <w:t>tabus i</w:t>
      </w:r>
      <w:r w:rsidR="00BD7153">
        <w:rPr>
          <w:rFonts w:ascii="Times New Roman" w:hAnsi="Times New Roman" w:cs="Times New Roman"/>
          <w:sz w:val="24"/>
          <w:szCs w:val="24"/>
        </w:rPr>
        <w:t>mpostos pela sociedade</w:t>
      </w:r>
      <w:r w:rsidR="005C78A0" w:rsidRPr="00A96844">
        <w:rPr>
          <w:rFonts w:ascii="Times New Roman" w:hAnsi="Times New Roman" w:cs="Times New Roman"/>
          <w:sz w:val="24"/>
          <w:szCs w:val="24"/>
        </w:rPr>
        <w:t>. Nesse sentido, o educador precisa se “identificar” com a criança sem perder de vista sua individualidade e seu papel enquanto educador, buscando com as crianças respostas para suas inquietações do “existir no mundo”, de maneira que a criança e o adolescente sejam sujeitos ativos de suas próprias histórias.</w:t>
      </w:r>
    </w:p>
    <w:p w:rsidR="00A96844" w:rsidRPr="00121E6A" w:rsidRDefault="00A96844" w:rsidP="002D4BFB">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sz w:val="24"/>
          <w:szCs w:val="24"/>
        </w:rPr>
      </w:pPr>
    </w:p>
    <w:p w:rsidR="00EE3F6F" w:rsidRDefault="00EE3F6F" w:rsidP="008B5C60">
      <w:pPr>
        <w:spacing w:line="360" w:lineRule="auto"/>
        <w:rPr>
          <w:rFonts w:ascii="Times New Roman" w:hAnsi="Times New Roman" w:cs="Times New Roman"/>
          <w:sz w:val="24"/>
          <w:szCs w:val="24"/>
        </w:rPr>
      </w:pPr>
    </w:p>
    <w:p w:rsidR="002D4BFB" w:rsidRDefault="002D4BFB" w:rsidP="008B5C60">
      <w:pPr>
        <w:spacing w:line="360" w:lineRule="auto"/>
        <w:rPr>
          <w:rFonts w:ascii="Times New Roman" w:hAnsi="Times New Roman" w:cs="Times New Roman"/>
          <w:sz w:val="24"/>
          <w:szCs w:val="24"/>
        </w:rPr>
      </w:pPr>
    </w:p>
    <w:p w:rsidR="008B5C60" w:rsidRDefault="00121E6A" w:rsidP="002D4BFB">
      <w:pPr>
        <w:spacing w:after="0" w:line="360" w:lineRule="auto"/>
        <w:rPr>
          <w:rFonts w:ascii="Times New Roman" w:hAnsi="Times New Roman" w:cs="Times New Roman"/>
          <w:sz w:val="24"/>
          <w:szCs w:val="24"/>
        </w:rPr>
      </w:pPr>
      <w:r w:rsidRPr="00121E6A">
        <w:rPr>
          <w:rFonts w:ascii="Times New Roman" w:hAnsi="Times New Roman" w:cs="Times New Roman"/>
          <w:sz w:val="24"/>
          <w:szCs w:val="24"/>
        </w:rPr>
        <w:lastRenderedPageBreak/>
        <w:t xml:space="preserve">REFERÊNCIAS </w:t>
      </w:r>
    </w:p>
    <w:p w:rsidR="002D4BFB" w:rsidRPr="00EE3F6F" w:rsidRDefault="002D4BFB" w:rsidP="002D4BFB">
      <w:pPr>
        <w:spacing w:after="0" w:line="360" w:lineRule="auto"/>
        <w:rPr>
          <w:rFonts w:ascii="Times New Roman" w:hAnsi="Times New Roman" w:cs="Times New Roman"/>
          <w:sz w:val="24"/>
          <w:szCs w:val="24"/>
        </w:rPr>
      </w:pPr>
    </w:p>
    <w:p w:rsidR="00EE3F6F" w:rsidRPr="002D4BFB" w:rsidRDefault="00EE3F6F" w:rsidP="002D4BFB">
      <w:pPr>
        <w:spacing w:after="0" w:line="360" w:lineRule="auto"/>
        <w:jc w:val="both"/>
        <w:rPr>
          <w:rFonts w:ascii="Times New Roman" w:eastAsia="Times New Roman" w:hAnsi="Times New Roman" w:cs="Times New Roman"/>
          <w:color w:val="000000"/>
          <w:sz w:val="24"/>
          <w:szCs w:val="24"/>
          <w:lang w:eastAsia="pt-BR"/>
        </w:rPr>
      </w:pPr>
      <w:r w:rsidRPr="00EE3F6F">
        <w:rPr>
          <w:rFonts w:ascii="Times New Roman" w:eastAsia="Times New Roman" w:hAnsi="Times New Roman" w:cs="Times New Roman"/>
          <w:color w:val="000000"/>
          <w:sz w:val="24"/>
          <w:szCs w:val="24"/>
          <w:lang w:eastAsia="pt-BR"/>
        </w:rPr>
        <w:t>ARIÈS, Philippe. História Social da Criança e da Família. Rio de Janeiro, Guanabara, 1981.</w:t>
      </w:r>
      <w:r w:rsidRPr="00EE3F6F">
        <w:rPr>
          <w:rFonts w:ascii="Times New Roman" w:eastAsia="Times New Roman" w:hAnsi="Times New Roman" w:cs="Times New Roman"/>
          <w:color w:val="000000"/>
          <w:sz w:val="24"/>
          <w:szCs w:val="24"/>
          <w:lang w:eastAsia="pt-BR"/>
        </w:rPr>
        <w:br/>
        <w:t>CURY, Munir, MENDES, García, SILVA, Antônio F. Amaral e. (Orgs.) Estatuto da Criança e do Adolescente Comentado. São Paulo: Malheiros, 1992.</w:t>
      </w:r>
      <w:r w:rsidRPr="00EE3F6F">
        <w:rPr>
          <w:rFonts w:ascii="Times New Roman" w:eastAsia="Times New Roman" w:hAnsi="Times New Roman" w:cs="Times New Roman"/>
          <w:color w:val="000000"/>
          <w:sz w:val="24"/>
          <w:szCs w:val="24"/>
          <w:lang w:eastAsia="pt-BR"/>
        </w:rPr>
        <w:br/>
        <w:t>DIMENSTEIN, Gilberto. A guerra dos meninos: assassinato de menores no Brasil. São Paulo: Brasiliense, 1990.</w:t>
      </w:r>
    </w:p>
    <w:p w:rsidR="00E042C0" w:rsidRPr="00EE3F6F" w:rsidRDefault="00E042C0" w:rsidP="002D4BFB">
      <w:pPr>
        <w:spacing w:after="0" w:line="360" w:lineRule="auto"/>
        <w:contextualSpacing/>
        <w:jc w:val="both"/>
        <w:rPr>
          <w:rFonts w:ascii="Times New Roman" w:hAnsi="Times New Roman" w:cs="Times New Roman"/>
          <w:sz w:val="24"/>
          <w:szCs w:val="24"/>
        </w:rPr>
      </w:pPr>
      <w:r w:rsidRPr="00EE3F6F">
        <w:rPr>
          <w:rFonts w:ascii="Times New Roman" w:hAnsi="Times New Roman" w:cs="Times New Roman"/>
          <w:sz w:val="24"/>
          <w:szCs w:val="24"/>
        </w:rPr>
        <w:t xml:space="preserve">FREIRE, Paulo. </w:t>
      </w:r>
      <w:r w:rsidRPr="00EE3F6F">
        <w:rPr>
          <w:rFonts w:ascii="Times New Roman" w:hAnsi="Times New Roman" w:cs="Times New Roman"/>
          <w:b/>
          <w:sz w:val="24"/>
          <w:szCs w:val="24"/>
        </w:rPr>
        <w:t>Educação e mudança</w:t>
      </w:r>
      <w:r w:rsidRPr="00EE3F6F">
        <w:rPr>
          <w:rFonts w:ascii="Times New Roman" w:hAnsi="Times New Roman" w:cs="Times New Roman"/>
          <w:sz w:val="24"/>
          <w:szCs w:val="24"/>
        </w:rPr>
        <w:t xml:space="preserve">. 28. </w:t>
      </w:r>
      <w:r w:rsidR="002A1B81" w:rsidRPr="00EE3F6F">
        <w:rPr>
          <w:rFonts w:ascii="Times New Roman" w:hAnsi="Times New Roman" w:cs="Times New Roman"/>
          <w:sz w:val="24"/>
          <w:szCs w:val="24"/>
        </w:rPr>
        <w:t>Ed.</w:t>
      </w:r>
      <w:r w:rsidRPr="00EE3F6F">
        <w:rPr>
          <w:rFonts w:ascii="Times New Roman" w:hAnsi="Times New Roman" w:cs="Times New Roman"/>
          <w:sz w:val="24"/>
          <w:szCs w:val="24"/>
        </w:rPr>
        <w:t xml:space="preserve"> Rio de Janeiro: Paz e Terra, 1975.</w:t>
      </w:r>
    </w:p>
    <w:p w:rsidR="00E042C0" w:rsidRPr="00EE3F6F" w:rsidRDefault="00E042C0" w:rsidP="002D4BFB">
      <w:pPr>
        <w:tabs>
          <w:tab w:val="left" w:pos="-993"/>
        </w:tabs>
        <w:spacing w:after="0" w:line="360" w:lineRule="auto"/>
        <w:jc w:val="both"/>
        <w:rPr>
          <w:rFonts w:ascii="Times New Roman" w:hAnsi="Times New Roman" w:cs="Times New Roman"/>
          <w:sz w:val="24"/>
          <w:szCs w:val="24"/>
        </w:rPr>
      </w:pPr>
      <w:r w:rsidRPr="00EE3F6F">
        <w:rPr>
          <w:rFonts w:ascii="Times New Roman" w:hAnsi="Times New Roman" w:cs="Times New Roman"/>
          <w:sz w:val="24"/>
          <w:szCs w:val="24"/>
        </w:rPr>
        <w:t>_______. Educadores de rua</w:t>
      </w:r>
      <w:r w:rsidRPr="00EE3F6F">
        <w:rPr>
          <w:rFonts w:ascii="Times New Roman" w:hAnsi="Times New Roman" w:cs="Times New Roman"/>
          <w:b/>
          <w:sz w:val="24"/>
          <w:szCs w:val="24"/>
        </w:rPr>
        <w:t xml:space="preserve">: </w:t>
      </w:r>
      <w:r w:rsidRPr="00EE3F6F">
        <w:rPr>
          <w:rFonts w:ascii="Times New Roman" w:hAnsi="Times New Roman" w:cs="Times New Roman"/>
          <w:sz w:val="24"/>
          <w:szCs w:val="24"/>
        </w:rPr>
        <w:t>uma abordagem crítica. Alternativas de atendimento aos meninos de rua. Bogotá: UNICEF, 1989. 33p. (Série Metodológica, Programa Regional Menores em Circunstâncias especialmente difíciles, n. 1,).</w:t>
      </w:r>
    </w:p>
    <w:p w:rsidR="00EE3F6F" w:rsidRPr="00EE3F6F" w:rsidRDefault="00E042C0" w:rsidP="002D4BFB">
      <w:pPr>
        <w:tabs>
          <w:tab w:val="left" w:pos="-993"/>
        </w:tabs>
        <w:spacing w:after="0" w:line="360" w:lineRule="auto"/>
        <w:jc w:val="both"/>
        <w:rPr>
          <w:rFonts w:ascii="Times New Roman" w:hAnsi="Times New Roman" w:cs="Times New Roman"/>
          <w:sz w:val="24"/>
          <w:szCs w:val="24"/>
        </w:rPr>
      </w:pPr>
      <w:r w:rsidRPr="00EE3F6F">
        <w:rPr>
          <w:rFonts w:ascii="Times New Roman" w:hAnsi="Times New Roman" w:cs="Times New Roman"/>
          <w:sz w:val="24"/>
          <w:szCs w:val="24"/>
        </w:rPr>
        <w:t>GADOTTI, Moacir. Prefácio. In: GRACIANNI, Maria Stela S.</w:t>
      </w:r>
      <w:r w:rsidRPr="00EE3F6F">
        <w:rPr>
          <w:rFonts w:ascii="Times New Roman" w:hAnsi="Times New Roman" w:cs="Times New Roman"/>
          <w:b/>
          <w:sz w:val="24"/>
          <w:szCs w:val="24"/>
        </w:rPr>
        <w:t xml:space="preserve"> </w:t>
      </w:r>
      <w:r w:rsidRPr="00EE3F6F">
        <w:rPr>
          <w:rFonts w:ascii="Times New Roman" w:hAnsi="Times New Roman" w:cs="Times New Roman"/>
          <w:b/>
          <w:bCs/>
          <w:sz w:val="24"/>
          <w:szCs w:val="24"/>
        </w:rPr>
        <w:t>Pedagogia Social de Rua</w:t>
      </w:r>
      <w:r w:rsidRPr="00EE3F6F">
        <w:rPr>
          <w:rFonts w:ascii="Times New Roman" w:hAnsi="Times New Roman" w:cs="Times New Roman"/>
          <w:b/>
          <w:sz w:val="24"/>
          <w:szCs w:val="24"/>
        </w:rPr>
        <w:t>:</w:t>
      </w:r>
      <w:r w:rsidRPr="00EE3F6F">
        <w:rPr>
          <w:rFonts w:ascii="Times New Roman" w:hAnsi="Times New Roman" w:cs="Times New Roman"/>
          <w:sz w:val="24"/>
          <w:szCs w:val="24"/>
        </w:rPr>
        <w:t xml:space="preserve"> análise e sistematização de uma experiência vivida; São Paulo: Cortez / Instituto Paulo Freire, 1997 (Coleção Prospectiva).</w:t>
      </w:r>
    </w:p>
    <w:p w:rsidR="00E042C0" w:rsidRPr="00EE3F6F" w:rsidRDefault="00E042C0" w:rsidP="002D4BFB">
      <w:pPr>
        <w:tabs>
          <w:tab w:val="left" w:pos="-993"/>
        </w:tabs>
        <w:spacing w:after="0" w:line="360" w:lineRule="auto"/>
        <w:jc w:val="both"/>
        <w:rPr>
          <w:rFonts w:ascii="Times New Roman" w:hAnsi="Times New Roman" w:cs="Times New Roman"/>
          <w:sz w:val="24"/>
          <w:szCs w:val="24"/>
        </w:rPr>
      </w:pPr>
      <w:r w:rsidRPr="00EE3F6F">
        <w:rPr>
          <w:rFonts w:ascii="Times New Roman" w:hAnsi="Times New Roman" w:cs="Times New Roman"/>
          <w:sz w:val="24"/>
          <w:szCs w:val="24"/>
        </w:rPr>
        <w:t>GILL, Maria da Penha Caetano de Figueiredo. As Territorialidades de Crianças e Adolescentes nas Ruas do Rio de Janeiro. Niterói/RJ, 2007.165p. Tese (Doutorado em Geografia) Instituto de Geociências - Universidade Federal Fluminense, 2007.</w:t>
      </w:r>
    </w:p>
    <w:p w:rsidR="00E042C0" w:rsidRPr="00EE3F6F" w:rsidRDefault="00E042C0" w:rsidP="002D4BFB">
      <w:pPr>
        <w:pStyle w:val="Default"/>
        <w:tabs>
          <w:tab w:val="left" w:pos="1134"/>
        </w:tabs>
        <w:spacing w:line="360" w:lineRule="auto"/>
        <w:jc w:val="both"/>
        <w:rPr>
          <w:rFonts w:ascii="Times New Roman" w:hAnsi="Times New Roman" w:cs="Times New Roman"/>
        </w:rPr>
      </w:pPr>
      <w:r w:rsidRPr="00EE3F6F">
        <w:rPr>
          <w:rFonts w:ascii="Times New Roman" w:hAnsi="Times New Roman" w:cs="Times New Roman"/>
        </w:rPr>
        <w:t xml:space="preserve">GILL, Maria da Penha Caetano de Figueiredo &amp; LEANDRO Eduardo Luiz Guimarães. O cotidiano de adolescentes internos no Centro de Educação Produtiva em Pindobal. IV Seminário Internacional – Direitos Humanos, Violência e Pobreza: a situação de crianças e adolescentes na América Latina. Rio de Janeiro: 2012. </w:t>
      </w:r>
    </w:p>
    <w:p w:rsidR="00EE3F6F" w:rsidRPr="00EE3F6F" w:rsidRDefault="00E042C0" w:rsidP="002D4BFB">
      <w:pPr>
        <w:tabs>
          <w:tab w:val="left" w:pos="-993"/>
        </w:tabs>
        <w:spacing w:after="0" w:line="360" w:lineRule="auto"/>
        <w:jc w:val="both"/>
        <w:rPr>
          <w:rFonts w:ascii="Times New Roman" w:hAnsi="Times New Roman" w:cs="Times New Roman"/>
          <w:sz w:val="24"/>
          <w:szCs w:val="24"/>
        </w:rPr>
      </w:pPr>
      <w:r w:rsidRPr="00EE3F6F">
        <w:rPr>
          <w:rFonts w:ascii="Times New Roman" w:hAnsi="Times New Roman" w:cs="Times New Roman"/>
          <w:sz w:val="24"/>
          <w:szCs w:val="24"/>
        </w:rPr>
        <w:t xml:space="preserve">GONDRA, José Gonçalves (Org.). </w:t>
      </w:r>
      <w:r w:rsidRPr="00EE3F6F">
        <w:rPr>
          <w:rFonts w:ascii="Times New Roman" w:hAnsi="Times New Roman" w:cs="Times New Roman"/>
          <w:b/>
          <w:bCs/>
          <w:sz w:val="24"/>
          <w:szCs w:val="24"/>
        </w:rPr>
        <w:t>História, Infância e Escolarização</w:t>
      </w:r>
      <w:r w:rsidRPr="00EE3F6F">
        <w:rPr>
          <w:rFonts w:ascii="Times New Roman" w:hAnsi="Times New Roman" w:cs="Times New Roman"/>
          <w:sz w:val="24"/>
          <w:szCs w:val="24"/>
        </w:rPr>
        <w:t>. Rio de Janeiro: 7 Letras, 2002.</w:t>
      </w:r>
    </w:p>
    <w:p w:rsidR="00EE3F6F" w:rsidRPr="00EE3F6F" w:rsidRDefault="00E042C0" w:rsidP="002D4BFB">
      <w:pPr>
        <w:tabs>
          <w:tab w:val="left" w:pos="-993"/>
        </w:tabs>
        <w:spacing w:after="0" w:line="360" w:lineRule="auto"/>
        <w:jc w:val="both"/>
        <w:rPr>
          <w:rFonts w:ascii="Times New Roman" w:hAnsi="Times New Roman" w:cs="Times New Roman"/>
          <w:sz w:val="24"/>
          <w:szCs w:val="24"/>
        </w:rPr>
      </w:pPr>
      <w:r w:rsidRPr="00EE3F6F">
        <w:rPr>
          <w:rFonts w:ascii="Times New Roman" w:hAnsi="Times New Roman" w:cs="Times New Roman"/>
          <w:sz w:val="24"/>
          <w:szCs w:val="24"/>
        </w:rPr>
        <w:t xml:space="preserve">GRACIANNI, Maria Stela S. </w:t>
      </w:r>
      <w:r w:rsidRPr="00EE3F6F">
        <w:rPr>
          <w:rFonts w:ascii="Times New Roman" w:hAnsi="Times New Roman" w:cs="Times New Roman"/>
          <w:b/>
          <w:bCs/>
          <w:sz w:val="24"/>
          <w:szCs w:val="24"/>
        </w:rPr>
        <w:t>Pedagogia Social de Rua</w:t>
      </w:r>
      <w:r w:rsidRPr="00EE3F6F">
        <w:rPr>
          <w:rFonts w:ascii="Times New Roman" w:hAnsi="Times New Roman" w:cs="Times New Roman"/>
          <w:sz w:val="24"/>
          <w:szCs w:val="24"/>
        </w:rPr>
        <w:t>: análise e sistematização de uma experiência vivida; Prefácio, GADOTTI, Moacir. São Paulo: Cortez / Instituto Paulo Freire, 1997 (Coleção Prospectiva).</w:t>
      </w:r>
    </w:p>
    <w:p w:rsidR="00E042C0" w:rsidRPr="00EE3F6F" w:rsidRDefault="00E042C0" w:rsidP="002D4BFB">
      <w:pPr>
        <w:tabs>
          <w:tab w:val="left" w:pos="-993"/>
        </w:tabs>
        <w:spacing w:after="0" w:line="360" w:lineRule="auto"/>
        <w:jc w:val="both"/>
        <w:rPr>
          <w:rFonts w:ascii="Times New Roman" w:hAnsi="Times New Roman" w:cs="Times New Roman"/>
          <w:sz w:val="24"/>
          <w:szCs w:val="24"/>
        </w:rPr>
      </w:pPr>
      <w:r w:rsidRPr="00EE3F6F">
        <w:rPr>
          <w:rFonts w:ascii="Times New Roman" w:hAnsi="Times New Roman" w:cs="Times New Roman"/>
          <w:sz w:val="24"/>
          <w:szCs w:val="24"/>
        </w:rPr>
        <w:t xml:space="preserve">LEFÈBVRE, Henri.  </w:t>
      </w:r>
      <w:r w:rsidRPr="00EE3F6F">
        <w:rPr>
          <w:rFonts w:ascii="Times New Roman" w:hAnsi="Times New Roman" w:cs="Times New Roman"/>
          <w:b/>
          <w:sz w:val="24"/>
          <w:szCs w:val="24"/>
        </w:rPr>
        <w:t>A vida cotidiana no mundo moderno</w:t>
      </w:r>
      <w:r w:rsidRPr="00EE3F6F">
        <w:rPr>
          <w:rFonts w:ascii="Times New Roman" w:hAnsi="Times New Roman" w:cs="Times New Roman"/>
          <w:sz w:val="24"/>
          <w:szCs w:val="24"/>
        </w:rPr>
        <w:t>.  São Paulo: Ática, 1991.</w:t>
      </w:r>
    </w:p>
    <w:p w:rsidR="00E042C0" w:rsidRPr="00EE3F6F" w:rsidRDefault="00E042C0" w:rsidP="002D4BFB">
      <w:pPr>
        <w:tabs>
          <w:tab w:val="left" w:pos="-993"/>
        </w:tabs>
        <w:spacing w:after="0" w:line="360" w:lineRule="auto"/>
        <w:jc w:val="both"/>
        <w:rPr>
          <w:rFonts w:ascii="Times New Roman" w:hAnsi="Times New Roman" w:cs="Times New Roman"/>
          <w:sz w:val="24"/>
          <w:szCs w:val="24"/>
        </w:rPr>
      </w:pPr>
      <w:r w:rsidRPr="00EE3F6F">
        <w:rPr>
          <w:rFonts w:ascii="Times New Roman" w:hAnsi="Times New Roman" w:cs="Times New Roman"/>
          <w:sz w:val="24"/>
          <w:szCs w:val="24"/>
        </w:rPr>
        <w:t xml:space="preserve">MARTINS, José de Souza. (Org.).  </w:t>
      </w:r>
      <w:r w:rsidRPr="00EE3F6F">
        <w:rPr>
          <w:rFonts w:ascii="Times New Roman" w:hAnsi="Times New Roman" w:cs="Times New Roman"/>
          <w:b/>
          <w:bCs/>
          <w:sz w:val="24"/>
          <w:szCs w:val="24"/>
        </w:rPr>
        <w:t>O massacre dos inocentes</w:t>
      </w:r>
      <w:r w:rsidRPr="00EE3F6F">
        <w:rPr>
          <w:rFonts w:ascii="Times New Roman" w:hAnsi="Times New Roman" w:cs="Times New Roman"/>
          <w:b/>
          <w:sz w:val="24"/>
          <w:szCs w:val="24"/>
        </w:rPr>
        <w:t>:</w:t>
      </w:r>
      <w:r w:rsidRPr="00EE3F6F">
        <w:rPr>
          <w:rFonts w:ascii="Times New Roman" w:hAnsi="Times New Roman" w:cs="Times New Roman"/>
          <w:sz w:val="24"/>
          <w:szCs w:val="24"/>
        </w:rPr>
        <w:t xml:space="preserve"> a criança sem infância no Brasil</w:t>
      </w:r>
      <w:r w:rsidRPr="00EE3F6F">
        <w:rPr>
          <w:rFonts w:ascii="Times New Roman" w:hAnsi="Times New Roman" w:cs="Times New Roman"/>
          <w:b/>
          <w:sz w:val="24"/>
          <w:szCs w:val="24"/>
        </w:rPr>
        <w:t>.</w:t>
      </w:r>
      <w:r w:rsidR="002A1B81" w:rsidRPr="00EE3F6F">
        <w:rPr>
          <w:rFonts w:ascii="Times New Roman" w:hAnsi="Times New Roman" w:cs="Times New Roman"/>
          <w:sz w:val="24"/>
          <w:szCs w:val="24"/>
        </w:rPr>
        <w:t xml:space="preserve"> </w:t>
      </w:r>
      <w:r w:rsidRPr="00EE3F6F">
        <w:rPr>
          <w:rFonts w:ascii="Times New Roman" w:hAnsi="Times New Roman" w:cs="Times New Roman"/>
          <w:sz w:val="24"/>
          <w:szCs w:val="24"/>
        </w:rPr>
        <w:t>2.ed.  São Paulo: Hucitec, 1993. 216p.</w:t>
      </w:r>
    </w:p>
    <w:p w:rsidR="00E042C0" w:rsidRPr="00EE3F6F" w:rsidRDefault="00E042C0" w:rsidP="002D4BFB">
      <w:pPr>
        <w:tabs>
          <w:tab w:val="left" w:pos="-993"/>
        </w:tabs>
        <w:spacing w:after="0" w:line="360" w:lineRule="auto"/>
        <w:jc w:val="both"/>
        <w:rPr>
          <w:rFonts w:ascii="Times New Roman" w:hAnsi="Times New Roman" w:cs="Times New Roman"/>
          <w:sz w:val="24"/>
          <w:szCs w:val="24"/>
        </w:rPr>
      </w:pPr>
      <w:r w:rsidRPr="00EE3F6F">
        <w:rPr>
          <w:rFonts w:ascii="Times New Roman" w:hAnsi="Times New Roman" w:cs="Times New Roman"/>
          <w:sz w:val="24"/>
          <w:szCs w:val="24"/>
        </w:rPr>
        <w:t xml:space="preserve">MINAYO, Maria Cecília de Souza (Org.).  </w:t>
      </w:r>
      <w:r w:rsidRPr="00EE3F6F">
        <w:rPr>
          <w:rFonts w:ascii="Times New Roman" w:hAnsi="Times New Roman" w:cs="Times New Roman"/>
          <w:b/>
          <w:sz w:val="24"/>
          <w:szCs w:val="24"/>
        </w:rPr>
        <w:t>O limite da exclusão social</w:t>
      </w:r>
      <w:r w:rsidRPr="00EE3F6F">
        <w:rPr>
          <w:rFonts w:ascii="Times New Roman" w:hAnsi="Times New Roman" w:cs="Times New Roman"/>
          <w:sz w:val="24"/>
          <w:szCs w:val="24"/>
        </w:rPr>
        <w:t>:</w:t>
      </w:r>
      <w:r w:rsidRPr="00EE3F6F">
        <w:rPr>
          <w:rFonts w:ascii="Times New Roman" w:hAnsi="Times New Roman" w:cs="Times New Roman"/>
          <w:b/>
          <w:sz w:val="24"/>
          <w:szCs w:val="24"/>
        </w:rPr>
        <w:t xml:space="preserve"> </w:t>
      </w:r>
      <w:r w:rsidRPr="00EE3F6F">
        <w:rPr>
          <w:rFonts w:ascii="Times New Roman" w:hAnsi="Times New Roman" w:cs="Times New Roman"/>
          <w:sz w:val="24"/>
          <w:szCs w:val="24"/>
        </w:rPr>
        <w:t>meninos e meninas de rua no Brasil.</w:t>
      </w:r>
      <w:r w:rsidR="002A1B81" w:rsidRPr="00EE3F6F">
        <w:rPr>
          <w:rFonts w:ascii="Times New Roman" w:hAnsi="Times New Roman" w:cs="Times New Roman"/>
          <w:sz w:val="24"/>
          <w:szCs w:val="24"/>
        </w:rPr>
        <w:t xml:space="preserve"> </w:t>
      </w:r>
      <w:r w:rsidRPr="00EE3F6F">
        <w:rPr>
          <w:rFonts w:ascii="Times New Roman" w:hAnsi="Times New Roman" w:cs="Times New Roman"/>
          <w:sz w:val="24"/>
          <w:szCs w:val="24"/>
        </w:rPr>
        <w:t>São Paulo: Hucitec, 1993. 124p.</w:t>
      </w:r>
    </w:p>
    <w:p w:rsidR="00E042C0" w:rsidRPr="00EE3F6F" w:rsidRDefault="00E042C0" w:rsidP="002D4BFB">
      <w:pPr>
        <w:tabs>
          <w:tab w:val="left" w:pos="-993"/>
        </w:tabs>
        <w:spacing w:after="0" w:line="360" w:lineRule="auto"/>
        <w:jc w:val="both"/>
        <w:rPr>
          <w:rFonts w:ascii="Times New Roman" w:hAnsi="Times New Roman" w:cs="Times New Roman"/>
          <w:sz w:val="24"/>
          <w:szCs w:val="24"/>
        </w:rPr>
      </w:pPr>
      <w:r w:rsidRPr="00EE3F6F">
        <w:rPr>
          <w:rFonts w:ascii="Times New Roman" w:hAnsi="Times New Roman" w:cs="Times New Roman"/>
          <w:sz w:val="24"/>
          <w:szCs w:val="24"/>
        </w:rPr>
        <w:t xml:space="preserve">________ . </w:t>
      </w:r>
      <w:r w:rsidRPr="00EE3F6F">
        <w:rPr>
          <w:rFonts w:ascii="Times New Roman" w:hAnsi="Times New Roman" w:cs="Times New Roman"/>
          <w:b/>
          <w:sz w:val="24"/>
          <w:szCs w:val="24"/>
        </w:rPr>
        <w:t>Ciência, Técnica e Arte</w:t>
      </w:r>
      <w:r w:rsidRPr="00EE3F6F">
        <w:rPr>
          <w:rFonts w:ascii="Times New Roman" w:hAnsi="Times New Roman" w:cs="Times New Roman"/>
          <w:sz w:val="24"/>
          <w:szCs w:val="24"/>
        </w:rPr>
        <w:t>: o desafio da pesquisa social. In: MINAYO, Maria Cecília de Souza et alli (orgs.). Pesquisa Social: teoria, mé</w:t>
      </w:r>
      <w:r w:rsidR="002A1B81">
        <w:rPr>
          <w:rFonts w:ascii="Times New Roman" w:hAnsi="Times New Roman" w:cs="Times New Roman"/>
          <w:sz w:val="24"/>
          <w:szCs w:val="24"/>
        </w:rPr>
        <w:t>todo e criatividade. Petrópolis/RJ.</w:t>
      </w:r>
    </w:p>
    <w:p w:rsidR="00E042C0" w:rsidRPr="00EE3F6F" w:rsidRDefault="00E042C0" w:rsidP="002D4BFB">
      <w:pPr>
        <w:spacing w:after="0" w:line="360" w:lineRule="auto"/>
        <w:rPr>
          <w:rFonts w:ascii="Times New Roman" w:hAnsi="Times New Roman" w:cs="Times New Roman"/>
          <w:sz w:val="24"/>
          <w:szCs w:val="24"/>
        </w:rPr>
      </w:pPr>
    </w:p>
    <w:p w:rsidR="00E042C0" w:rsidRDefault="00E042C0" w:rsidP="00C8591B">
      <w:pPr>
        <w:spacing w:line="360" w:lineRule="auto"/>
        <w:rPr>
          <w:rFonts w:ascii="Times New Roman" w:hAnsi="Times New Roman" w:cs="Times New Roman"/>
          <w:sz w:val="24"/>
          <w:szCs w:val="24"/>
        </w:rPr>
      </w:pPr>
    </w:p>
    <w:p w:rsidR="00E042C0" w:rsidRDefault="00E042C0" w:rsidP="00C8591B">
      <w:pPr>
        <w:spacing w:line="360" w:lineRule="auto"/>
        <w:rPr>
          <w:rFonts w:ascii="Times New Roman" w:hAnsi="Times New Roman" w:cs="Times New Roman"/>
          <w:sz w:val="24"/>
          <w:szCs w:val="24"/>
        </w:rPr>
      </w:pPr>
    </w:p>
    <w:p w:rsidR="00555340" w:rsidRPr="00E23753" w:rsidRDefault="00555340" w:rsidP="00C8591B">
      <w:pPr>
        <w:spacing w:line="360" w:lineRule="auto"/>
        <w:rPr>
          <w:rFonts w:ascii="Times New Roman" w:hAnsi="Times New Roman" w:cs="Times New Roman"/>
        </w:rPr>
      </w:pPr>
    </w:p>
    <w:sectPr w:rsidR="00555340" w:rsidRPr="00E23753" w:rsidSect="00A81002">
      <w:headerReference w:type="default" r:id="rId8"/>
      <w:footerReference w:type="default" r:id="rId9"/>
      <w:pgSz w:w="11906" w:h="16838"/>
      <w:pgMar w:top="1701"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F23" w:rsidRDefault="00D83F23" w:rsidP="000D5B74">
      <w:pPr>
        <w:spacing w:after="0" w:line="240" w:lineRule="auto"/>
      </w:pPr>
      <w:r>
        <w:separator/>
      </w:r>
    </w:p>
  </w:endnote>
  <w:endnote w:type="continuationSeparator" w:id="0">
    <w:p w:rsidR="00D83F23" w:rsidRDefault="00D83F23" w:rsidP="000D5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02" w:rsidRDefault="00A81002">
    <w:pPr>
      <w:pStyle w:val="Footer"/>
      <w:jc w:val="right"/>
    </w:pPr>
  </w:p>
  <w:p w:rsidR="00A81002" w:rsidRDefault="00A810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F23" w:rsidRDefault="00D83F23" w:rsidP="000D5B74">
      <w:pPr>
        <w:spacing w:after="0" w:line="240" w:lineRule="auto"/>
      </w:pPr>
      <w:r>
        <w:separator/>
      </w:r>
    </w:p>
  </w:footnote>
  <w:footnote w:type="continuationSeparator" w:id="0">
    <w:p w:rsidR="00D83F23" w:rsidRDefault="00D83F23" w:rsidP="000D5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269662"/>
      <w:docPartObj>
        <w:docPartGallery w:val="Page Numbers (Top of Page)"/>
        <w:docPartUnique/>
      </w:docPartObj>
    </w:sdtPr>
    <w:sdtEndPr/>
    <w:sdtContent>
      <w:p w:rsidR="00A81002" w:rsidRDefault="00A81002">
        <w:pPr>
          <w:pStyle w:val="Header"/>
          <w:jc w:val="right"/>
        </w:pPr>
        <w:r>
          <w:fldChar w:fldCharType="begin"/>
        </w:r>
        <w:r>
          <w:instrText>PAGE   \* MERGEFORMAT</w:instrText>
        </w:r>
        <w:r>
          <w:fldChar w:fldCharType="separate"/>
        </w:r>
        <w:r w:rsidR="00860B44">
          <w:rPr>
            <w:noProof/>
          </w:rPr>
          <w:t>2</w:t>
        </w:r>
        <w:r>
          <w:fldChar w:fldCharType="end"/>
        </w:r>
      </w:p>
    </w:sdtContent>
  </w:sdt>
  <w:p w:rsidR="00A81002" w:rsidRDefault="00A81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32"/>
    <w:rsid w:val="00050909"/>
    <w:rsid w:val="00062347"/>
    <w:rsid w:val="000A5C85"/>
    <w:rsid w:val="000B547E"/>
    <w:rsid w:val="000D5B74"/>
    <w:rsid w:val="00105947"/>
    <w:rsid w:val="00121E6A"/>
    <w:rsid w:val="001307DA"/>
    <w:rsid w:val="00140B28"/>
    <w:rsid w:val="00147BC4"/>
    <w:rsid w:val="00151571"/>
    <w:rsid w:val="00161330"/>
    <w:rsid w:val="0016531D"/>
    <w:rsid w:val="001A3C86"/>
    <w:rsid w:val="001B7ADC"/>
    <w:rsid w:val="001C3ADF"/>
    <w:rsid w:val="001F0534"/>
    <w:rsid w:val="0022625F"/>
    <w:rsid w:val="0023465F"/>
    <w:rsid w:val="002A1B81"/>
    <w:rsid w:val="002D4BFB"/>
    <w:rsid w:val="00346E0A"/>
    <w:rsid w:val="0035394A"/>
    <w:rsid w:val="00357890"/>
    <w:rsid w:val="003635CC"/>
    <w:rsid w:val="003B7E86"/>
    <w:rsid w:val="004074E2"/>
    <w:rsid w:val="00432ECC"/>
    <w:rsid w:val="0043653C"/>
    <w:rsid w:val="00442A03"/>
    <w:rsid w:val="00445F70"/>
    <w:rsid w:val="004549A2"/>
    <w:rsid w:val="004D5398"/>
    <w:rsid w:val="00555340"/>
    <w:rsid w:val="00562571"/>
    <w:rsid w:val="0058195C"/>
    <w:rsid w:val="005C264A"/>
    <w:rsid w:val="005C78A0"/>
    <w:rsid w:val="005C7A48"/>
    <w:rsid w:val="00697468"/>
    <w:rsid w:val="006F558B"/>
    <w:rsid w:val="0072017D"/>
    <w:rsid w:val="0072139C"/>
    <w:rsid w:val="00797643"/>
    <w:rsid w:val="007A1509"/>
    <w:rsid w:val="007C6881"/>
    <w:rsid w:val="007C7A32"/>
    <w:rsid w:val="00827E7B"/>
    <w:rsid w:val="0083261A"/>
    <w:rsid w:val="00860B44"/>
    <w:rsid w:val="00883E17"/>
    <w:rsid w:val="008B2AC3"/>
    <w:rsid w:val="008B5C60"/>
    <w:rsid w:val="008D197A"/>
    <w:rsid w:val="00912D38"/>
    <w:rsid w:val="009151DA"/>
    <w:rsid w:val="00952CE4"/>
    <w:rsid w:val="009B300E"/>
    <w:rsid w:val="00A3294E"/>
    <w:rsid w:val="00A3539A"/>
    <w:rsid w:val="00A428D8"/>
    <w:rsid w:val="00A81002"/>
    <w:rsid w:val="00A96844"/>
    <w:rsid w:val="00AB6AE3"/>
    <w:rsid w:val="00AF2D3D"/>
    <w:rsid w:val="00B805C0"/>
    <w:rsid w:val="00BD7153"/>
    <w:rsid w:val="00BE6D0B"/>
    <w:rsid w:val="00C8591B"/>
    <w:rsid w:val="00CB7A1A"/>
    <w:rsid w:val="00D11FAB"/>
    <w:rsid w:val="00D26D15"/>
    <w:rsid w:val="00D54D97"/>
    <w:rsid w:val="00D553A7"/>
    <w:rsid w:val="00D83F23"/>
    <w:rsid w:val="00E031CB"/>
    <w:rsid w:val="00E042C0"/>
    <w:rsid w:val="00E23753"/>
    <w:rsid w:val="00E24FDC"/>
    <w:rsid w:val="00E411E3"/>
    <w:rsid w:val="00E943C3"/>
    <w:rsid w:val="00EC6AFD"/>
    <w:rsid w:val="00EE3F6F"/>
    <w:rsid w:val="00F14D2D"/>
    <w:rsid w:val="00F6616E"/>
    <w:rsid w:val="00F95229"/>
    <w:rsid w:val="00FA13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7A3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C7A32"/>
    <w:rPr>
      <w:color w:val="0000FF" w:themeColor="hyperlink"/>
      <w:u w:val="single"/>
    </w:rPr>
  </w:style>
  <w:style w:type="paragraph" w:styleId="BalloonText">
    <w:name w:val="Balloon Text"/>
    <w:basedOn w:val="Normal"/>
    <w:link w:val="BalloonTextChar"/>
    <w:uiPriority w:val="99"/>
    <w:semiHidden/>
    <w:unhideWhenUsed/>
    <w:rsid w:val="00827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E7B"/>
    <w:rPr>
      <w:rFonts w:ascii="Tahoma" w:hAnsi="Tahoma" w:cs="Tahoma"/>
      <w:sz w:val="16"/>
      <w:szCs w:val="16"/>
    </w:rPr>
  </w:style>
  <w:style w:type="paragraph" w:styleId="NormalWeb">
    <w:name w:val="Normal (Web)"/>
    <w:basedOn w:val="Normal"/>
    <w:uiPriority w:val="99"/>
    <w:semiHidden/>
    <w:rsid w:val="00E23753"/>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BodyText">
    <w:name w:val="Body Text"/>
    <w:basedOn w:val="Normal"/>
    <w:link w:val="BodyTextChar"/>
    <w:uiPriority w:val="99"/>
    <w:unhideWhenUsed/>
    <w:rsid w:val="00E23753"/>
    <w:pPr>
      <w:spacing w:after="120"/>
    </w:pPr>
    <w:rPr>
      <w:rFonts w:eastAsiaTheme="minorEastAsia"/>
      <w:lang w:eastAsia="pt-BR"/>
    </w:rPr>
  </w:style>
  <w:style w:type="character" w:customStyle="1" w:styleId="BodyTextChar">
    <w:name w:val="Body Text Char"/>
    <w:basedOn w:val="DefaultParagraphFont"/>
    <w:link w:val="BodyText"/>
    <w:uiPriority w:val="99"/>
    <w:rsid w:val="00E23753"/>
    <w:rPr>
      <w:rFonts w:eastAsiaTheme="minorEastAsia"/>
      <w:lang w:eastAsia="pt-BR"/>
    </w:rPr>
  </w:style>
  <w:style w:type="paragraph" w:styleId="Header">
    <w:name w:val="header"/>
    <w:basedOn w:val="Normal"/>
    <w:link w:val="HeaderChar"/>
    <w:uiPriority w:val="99"/>
    <w:unhideWhenUsed/>
    <w:rsid w:val="000D5B74"/>
    <w:pPr>
      <w:tabs>
        <w:tab w:val="center" w:pos="4252"/>
        <w:tab w:val="right" w:pos="8504"/>
      </w:tabs>
      <w:spacing w:after="0" w:line="240" w:lineRule="auto"/>
    </w:pPr>
  </w:style>
  <w:style w:type="character" w:customStyle="1" w:styleId="HeaderChar">
    <w:name w:val="Header Char"/>
    <w:basedOn w:val="DefaultParagraphFont"/>
    <w:link w:val="Header"/>
    <w:uiPriority w:val="99"/>
    <w:rsid w:val="000D5B74"/>
  </w:style>
  <w:style w:type="paragraph" w:styleId="Footer">
    <w:name w:val="footer"/>
    <w:basedOn w:val="Normal"/>
    <w:link w:val="FooterChar"/>
    <w:uiPriority w:val="99"/>
    <w:unhideWhenUsed/>
    <w:rsid w:val="000D5B74"/>
    <w:pPr>
      <w:tabs>
        <w:tab w:val="center" w:pos="4252"/>
        <w:tab w:val="right" w:pos="8504"/>
      </w:tabs>
      <w:spacing w:after="0" w:line="240" w:lineRule="auto"/>
    </w:pPr>
  </w:style>
  <w:style w:type="character" w:customStyle="1" w:styleId="FooterChar">
    <w:name w:val="Footer Char"/>
    <w:basedOn w:val="DefaultParagraphFont"/>
    <w:link w:val="Footer"/>
    <w:uiPriority w:val="99"/>
    <w:rsid w:val="000D5B74"/>
  </w:style>
  <w:style w:type="paragraph" w:styleId="NoSpacing">
    <w:name w:val="No Spacing"/>
    <w:uiPriority w:val="1"/>
    <w:qFormat/>
    <w:rsid w:val="00E042C0"/>
    <w:pPr>
      <w:spacing w:after="0" w:line="240" w:lineRule="auto"/>
    </w:pPr>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7A3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C7A32"/>
    <w:rPr>
      <w:color w:val="0000FF" w:themeColor="hyperlink"/>
      <w:u w:val="single"/>
    </w:rPr>
  </w:style>
  <w:style w:type="paragraph" w:styleId="BalloonText">
    <w:name w:val="Balloon Text"/>
    <w:basedOn w:val="Normal"/>
    <w:link w:val="BalloonTextChar"/>
    <w:uiPriority w:val="99"/>
    <w:semiHidden/>
    <w:unhideWhenUsed/>
    <w:rsid w:val="00827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E7B"/>
    <w:rPr>
      <w:rFonts w:ascii="Tahoma" w:hAnsi="Tahoma" w:cs="Tahoma"/>
      <w:sz w:val="16"/>
      <w:szCs w:val="16"/>
    </w:rPr>
  </w:style>
  <w:style w:type="paragraph" w:styleId="NormalWeb">
    <w:name w:val="Normal (Web)"/>
    <w:basedOn w:val="Normal"/>
    <w:uiPriority w:val="99"/>
    <w:semiHidden/>
    <w:rsid w:val="00E23753"/>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BodyText">
    <w:name w:val="Body Text"/>
    <w:basedOn w:val="Normal"/>
    <w:link w:val="BodyTextChar"/>
    <w:uiPriority w:val="99"/>
    <w:unhideWhenUsed/>
    <w:rsid w:val="00E23753"/>
    <w:pPr>
      <w:spacing w:after="120"/>
    </w:pPr>
    <w:rPr>
      <w:rFonts w:eastAsiaTheme="minorEastAsia"/>
      <w:lang w:eastAsia="pt-BR"/>
    </w:rPr>
  </w:style>
  <w:style w:type="character" w:customStyle="1" w:styleId="BodyTextChar">
    <w:name w:val="Body Text Char"/>
    <w:basedOn w:val="DefaultParagraphFont"/>
    <w:link w:val="BodyText"/>
    <w:uiPriority w:val="99"/>
    <w:rsid w:val="00E23753"/>
    <w:rPr>
      <w:rFonts w:eastAsiaTheme="minorEastAsia"/>
      <w:lang w:eastAsia="pt-BR"/>
    </w:rPr>
  </w:style>
  <w:style w:type="paragraph" w:styleId="Header">
    <w:name w:val="header"/>
    <w:basedOn w:val="Normal"/>
    <w:link w:val="HeaderChar"/>
    <w:uiPriority w:val="99"/>
    <w:unhideWhenUsed/>
    <w:rsid w:val="000D5B74"/>
    <w:pPr>
      <w:tabs>
        <w:tab w:val="center" w:pos="4252"/>
        <w:tab w:val="right" w:pos="8504"/>
      </w:tabs>
      <w:spacing w:after="0" w:line="240" w:lineRule="auto"/>
    </w:pPr>
  </w:style>
  <w:style w:type="character" w:customStyle="1" w:styleId="HeaderChar">
    <w:name w:val="Header Char"/>
    <w:basedOn w:val="DefaultParagraphFont"/>
    <w:link w:val="Header"/>
    <w:uiPriority w:val="99"/>
    <w:rsid w:val="000D5B74"/>
  </w:style>
  <w:style w:type="paragraph" w:styleId="Footer">
    <w:name w:val="footer"/>
    <w:basedOn w:val="Normal"/>
    <w:link w:val="FooterChar"/>
    <w:uiPriority w:val="99"/>
    <w:unhideWhenUsed/>
    <w:rsid w:val="000D5B74"/>
    <w:pPr>
      <w:tabs>
        <w:tab w:val="center" w:pos="4252"/>
        <w:tab w:val="right" w:pos="8504"/>
      </w:tabs>
      <w:spacing w:after="0" w:line="240" w:lineRule="auto"/>
    </w:pPr>
  </w:style>
  <w:style w:type="character" w:customStyle="1" w:styleId="FooterChar">
    <w:name w:val="Footer Char"/>
    <w:basedOn w:val="DefaultParagraphFont"/>
    <w:link w:val="Footer"/>
    <w:uiPriority w:val="99"/>
    <w:rsid w:val="000D5B74"/>
  </w:style>
  <w:style w:type="paragraph" w:styleId="NoSpacing">
    <w:name w:val="No Spacing"/>
    <w:uiPriority w:val="1"/>
    <w:qFormat/>
    <w:rsid w:val="00E042C0"/>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CB6F5-751D-469C-A3BE-7421D002D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1670</Words>
  <Characters>9019</Characters>
  <Application>Microsoft Office Word</Application>
  <DocSecurity>0</DocSecurity>
  <Lines>75</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10668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Rosa</dc:creator>
  <cp:lastModifiedBy>ded</cp:lastModifiedBy>
  <cp:revision>2</cp:revision>
  <cp:lastPrinted>2013-10-26T00:27:00Z</cp:lastPrinted>
  <dcterms:created xsi:type="dcterms:W3CDTF">2013-10-30T19:21:00Z</dcterms:created>
  <dcterms:modified xsi:type="dcterms:W3CDTF">2013-10-30T19:21:00Z</dcterms:modified>
</cp:coreProperties>
</file>