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D" w:rsidRDefault="00044B3D" w:rsidP="00044B3D">
      <w:pPr>
        <w:ind w:left="0"/>
        <w:rPr>
          <w:b/>
          <w:sz w:val="22"/>
          <w:szCs w:val="22"/>
        </w:rPr>
      </w:pPr>
    </w:p>
    <w:p w:rsidR="00044B3D" w:rsidRPr="00355FC1" w:rsidRDefault="00044B3D" w:rsidP="00044B3D">
      <w:pPr>
        <w:ind w:left="0"/>
        <w:rPr>
          <w:b/>
          <w:sz w:val="22"/>
          <w:szCs w:val="22"/>
        </w:rPr>
      </w:pPr>
    </w:p>
    <w:p w:rsidR="00044B3D" w:rsidRPr="00046488" w:rsidRDefault="00044B3D" w:rsidP="00044B3D">
      <w:pPr>
        <w:spacing w:line="240" w:lineRule="auto"/>
        <w:jc w:val="center"/>
        <w:rPr>
          <w:b/>
          <w:sz w:val="28"/>
          <w:szCs w:val="28"/>
        </w:rPr>
      </w:pPr>
      <w:r w:rsidRPr="00046488">
        <w:rPr>
          <w:b/>
          <w:sz w:val="28"/>
          <w:szCs w:val="28"/>
        </w:rPr>
        <w:t>A UTILIZAÇÃO DE JOGOS DIGITAIS COMO RECU</w:t>
      </w:r>
      <w:r>
        <w:rPr>
          <w:b/>
          <w:sz w:val="28"/>
          <w:szCs w:val="28"/>
        </w:rPr>
        <w:t>R</w:t>
      </w:r>
      <w:r w:rsidRPr="00046488">
        <w:rPr>
          <w:b/>
          <w:sz w:val="28"/>
          <w:szCs w:val="28"/>
        </w:rPr>
        <w:t>SO DE ENSINO APRENDIZADO DAS PARASITOSES HUMANAS NO ENSINO FUNDAMENTAL II</w:t>
      </w:r>
    </w:p>
    <w:p w:rsidR="00044B3D" w:rsidRPr="00046488" w:rsidRDefault="00044B3D" w:rsidP="00044B3D">
      <w:pPr>
        <w:spacing w:line="240" w:lineRule="auto"/>
        <w:jc w:val="center"/>
        <w:rPr>
          <w:b/>
          <w:sz w:val="24"/>
          <w:szCs w:val="24"/>
        </w:rPr>
      </w:pPr>
    </w:p>
    <w:p w:rsidR="00044B3D" w:rsidRDefault="00044B3D" w:rsidP="00044B3D">
      <w:pPr>
        <w:spacing w:line="240" w:lineRule="auto"/>
        <w:ind w:left="0" w:right="0"/>
        <w:jc w:val="right"/>
        <w:rPr>
          <w:sz w:val="24"/>
          <w:szCs w:val="24"/>
        </w:rPr>
      </w:pPr>
      <w:r w:rsidRPr="00046488">
        <w:rPr>
          <w:sz w:val="24"/>
          <w:szCs w:val="24"/>
        </w:rPr>
        <w:t xml:space="preserve">Pablo </w:t>
      </w:r>
      <w:proofErr w:type="spellStart"/>
      <w:r w:rsidRPr="00046488">
        <w:rPr>
          <w:sz w:val="24"/>
          <w:szCs w:val="24"/>
        </w:rPr>
        <w:t>Cirineu</w:t>
      </w:r>
      <w:proofErr w:type="spellEnd"/>
      <w:r w:rsidRPr="00046488">
        <w:rPr>
          <w:sz w:val="24"/>
          <w:szCs w:val="24"/>
        </w:rPr>
        <w:t xml:space="preserve"> Palmeira da Silva </w:t>
      </w:r>
      <w:r w:rsidRPr="00A13F7E">
        <w:rPr>
          <w:sz w:val="24"/>
          <w:szCs w:val="24"/>
          <w:vertAlign w:val="superscript"/>
        </w:rPr>
        <w:t>(1)</w:t>
      </w:r>
      <w:r w:rsidRPr="00046488">
        <w:rPr>
          <w:sz w:val="24"/>
          <w:szCs w:val="24"/>
        </w:rPr>
        <w:t xml:space="preserve">, Moises Henrique de Jesus </w:t>
      </w:r>
      <w:r w:rsidRPr="00A13F7E">
        <w:rPr>
          <w:sz w:val="24"/>
          <w:szCs w:val="24"/>
          <w:vertAlign w:val="superscript"/>
        </w:rPr>
        <w:t>(2)</w:t>
      </w:r>
      <w:r>
        <w:rPr>
          <w:sz w:val="24"/>
          <w:szCs w:val="24"/>
        </w:rPr>
        <w:t xml:space="preserve">, Jorge </w:t>
      </w:r>
      <w:proofErr w:type="gramStart"/>
      <w:r>
        <w:rPr>
          <w:sz w:val="24"/>
          <w:szCs w:val="24"/>
        </w:rPr>
        <w:t>Chaves</w:t>
      </w:r>
      <w:proofErr w:type="gramEnd"/>
    </w:p>
    <w:p w:rsidR="00044B3D" w:rsidRPr="00A13F7E" w:rsidRDefault="00044B3D" w:rsidP="00044B3D">
      <w:pPr>
        <w:spacing w:line="240" w:lineRule="auto"/>
        <w:ind w:left="0" w:right="0"/>
        <w:jc w:val="right"/>
        <w:rPr>
          <w:sz w:val="24"/>
          <w:szCs w:val="24"/>
        </w:rPr>
      </w:pPr>
      <w:r w:rsidRPr="00046488">
        <w:rPr>
          <w:sz w:val="24"/>
          <w:szCs w:val="24"/>
        </w:rPr>
        <w:t xml:space="preserve">Cordeiro </w:t>
      </w:r>
      <w:r w:rsidRPr="00A13F7E">
        <w:rPr>
          <w:sz w:val="24"/>
          <w:szCs w:val="24"/>
          <w:vertAlign w:val="superscript"/>
        </w:rPr>
        <w:t>(3)</w:t>
      </w:r>
      <w:r>
        <w:rPr>
          <w:sz w:val="24"/>
          <w:szCs w:val="24"/>
        </w:rPr>
        <w:t xml:space="preserve">, </w:t>
      </w:r>
      <w:r w:rsidRPr="00A13F7E">
        <w:rPr>
          <w:sz w:val="24"/>
          <w:szCs w:val="24"/>
        </w:rPr>
        <w:t>Centro de Educaç</w:t>
      </w:r>
      <w:r w:rsidRPr="00046488">
        <w:rPr>
          <w:sz w:val="24"/>
          <w:szCs w:val="24"/>
        </w:rPr>
        <w:t>ão/Departamento de Metodologia</w:t>
      </w:r>
      <w:r w:rsidRPr="00A13F7E">
        <w:rPr>
          <w:sz w:val="24"/>
          <w:szCs w:val="24"/>
        </w:rPr>
        <w:t xml:space="preserve"> da </w:t>
      </w:r>
      <w:proofErr w:type="gramStart"/>
      <w:r w:rsidRPr="00A13F7E">
        <w:rPr>
          <w:sz w:val="24"/>
          <w:szCs w:val="24"/>
        </w:rPr>
        <w:t>Educação</w:t>
      </w:r>
      <w:proofErr w:type="gramEnd"/>
    </w:p>
    <w:p w:rsidR="00044B3D" w:rsidRPr="00A13F7E" w:rsidRDefault="00044B3D" w:rsidP="00044B3D">
      <w:pPr>
        <w:spacing w:line="240" w:lineRule="auto"/>
        <w:ind w:left="0" w:right="0"/>
        <w:jc w:val="right"/>
        <w:rPr>
          <w:sz w:val="24"/>
          <w:szCs w:val="24"/>
        </w:rPr>
      </w:pPr>
      <w:r w:rsidRPr="00A13F7E">
        <w:rPr>
          <w:sz w:val="24"/>
          <w:szCs w:val="24"/>
        </w:rPr>
        <w:t>/PROLICEN</w:t>
      </w:r>
      <w:r w:rsidRPr="00046488">
        <w:rPr>
          <w:sz w:val="24"/>
          <w:szCs w:val="24"/>
        </w:rPr>
        <w:t xml:space="preserve"> </w:t>
      </w:r>
    </w:p>
    <w:p w:rsidR="00044B3D" w:rsidRPr="00A13F7E" w:rsidRDefault="00044B3D" w:rsidP="00044B3D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046488">
        <w:rPr>
          <w:rFonts w:ascii="Arial" w:hAnsi="Arial" w:cs="Arial"/>
          <w:sz w:val="24"/>
          <w:szCs w:val="24"/>
        </w:rPr>
        <w:t xml:space="preserve"> </w:t>
      </w:r>
    </w:p>
    <w:p w:rsidR="00044B3D" w:rsidRDefault="00044B3D" w:rsidP="00044B3D">
      <w:pPr>
        <w:jc w:val="both"/>
        <w:rPr>
          <w:sz w:val="24"/>
          <w:szCs w:val="24"/>
        </w:rPr>
      </w:pPr>
    </w:p>
    <w:p w:rsidR="00044B3D" w:rsidRPr="006B3364" w:rsidRDefault="00044B3D" w:rsidP="00044B3D">
      <w:pPr>
        <w:jc w:val="both"/>
        <w:rPr>
          <w:b/>
          <w:sz w:val="24"/>
          <w:szCs w:val="24"/>
        </w:rPr>
      </w:pPr>
      <w:r w:rsidRPr="006B3364">
        <w:rPr>
          <w:b/>
          <w:sz w:val="24"/>
          <w:szCs w:val="24"/>
        </w:rPr>
        <w:t>RESUMO</w:t>
      </w:r>
    </w:p>
    <w:p w:rsidR="00044B3D" w:rsidRDefault="00044B3D" w:rsidP="00044B3D">
      <w:pPr>
        <w:ind w:left="0" w:right="18"/>
        <w:jc w:val="both"/>
        <w:rPr>
          <w:sz w:val="24"/>
          <w:szCs w:val="24"/>
        </w:rPr>
      </w:pPr>
    </w:p>
    <w:p w:rsidR="00044B3D" w:rsidRDefault="00044B3D" w:rsidP="00044B3D">
      <w:pPr>
        <w:ind w:left="0" w:right="18" w:firstLine="708"/>
        <w:jc w:val="both"/>
        <w:rPr>
          <w:sz w:val="24"/>
          <w:szCs w:val="24"/>
        </w:rPr>
      </w:pPr>
      <w:r w:rsidRPr="006B3364">
        <w:rPr>
          <w:sz w:val="24"/>
          <w:szCs w:val="24"/>
        </w:rPr>
        <w:t>Nosso trabalho está direcionado inserção de ferramentas tecnológicas no âmbito educacional, no qual foi possível aplicar um jogo digital e proporcionar a</w:t>
      </w:r>
      <w:proofErr w:type="gramStart"/>
      <w:r w:rsidRPr="006B3364">
        <w:rPr>
          <w:sz w:val="24"/>
          <w:szCs w:val="24"/>
        </w:rPr>
        <w:t xml:space="preserve">  </w:t>
      </w:r>
      <w:proofErr w:type="gramEnd"/>
      <w:r w:rsidRPr="006B3364">
        <w:rPr>
          <w:sz w:val="24"/>
          <w:szCs w:val="24"/>
        </w:rPr>
        <w:t>abordagem de temas no estudo de Ciências de maneira lúdica, possibilitando desenvolver a socialização e o potencial entre os alunos, neste caso, trabalharam-se as</w:t>
      </w:r>
      <w:r w:rsidRPr="006B3364">
        <w:rPr>
          <w:color w:val="000000" w:themeColor="text1"/>
          <w:sz w:val="24"/>
          <w:szCs w:val="24"/>
        </w:rPr>
        <w:t xml:space="preserve"> doenças causadas por protozoários e helmintos em duas turmas de 7° do fundamental. Os 48 alunos com idade entre 12 e 14 anos submetidos à aplicação do jogo, dividiram-se em grupos e responderam um questionário desenvolvido no </w:t>
      </w:r>
      <w:r w:rsidRPr="006B3364">
        <w:rPr>
          <w:sz w:val="24"/>
          <w:szCs w:val="24"/>
          <w:shd w:val="clear" w:color="auto" w:fill="FFFFFF"/>
        </w:rPr>
        <w:t>software PowerPoint</w:t>
      </w:r>
      <w:r w:rsidRPr="006B3364">
        <w:rPr>
          <w:color w:val="000000" w:themeColor="text1"/>
          <w:sz w:val="24"/>
          <w:szCs w:val="24"/>
        </w:rPr>
        <w:t xml:space="preserve"> a respeito das parasitoses humanas, onde a</w:t>
      </w:r>
      <w:r w:rsidRPr="006B3364">
        <w:rPr>
          <w:color w:val="000000"/>
          <w:sz w:val="24"/>
          <w:szCs w:val="24"/>
        </w:rPr>
        <w:t xml:space="preserve"> fundamentação teórica foi realizada durante aplicação da oficina de forma expositiva e, com a utilização de livros e apresentação de slides. </w:t>
      </w:r>
      <w:r w:rsidRPr="006B3364">
        <w:rPr>
          <w:sz w:val="24"/>
          <w:szCs w:val="24"/>
        </w:rPr>
        <w:t xml:space="preserve"> </w:t>
      </w:r>
      <w:r w:rsidRPr="006B3364">
        <w:rPr>
          <w:color w:val="000000" w:themeColor="text1"/>
          <w:sz w:val="24"/>
          <w:szCs w:val="24"/>
        </w:rPr>
        <w:t xml:space="preserve">O projeto utilizou-se a pesquisa qualitativa por meio do </w:t>
      </w:r>
      <w:proofErr w:type="spellStart"/>
      <w:r w:rsidRPr="006B3364">
        <w:rPr>
          <w:color w:val="000000" w:themeColor="text1"/>
          <w:sz w:val="24"/>
          <w:szCs w:val="24"/>
        </w:rPr>
        <w:t>pré</w:t>
      </w:r>
      <w:proofErr w:type="spellEnd"/>
      <w:r w:rsidRPr="006B3364">
        <w:rPr>
          <w:color w:val="000000" w:themeColor="text1"/>
          <w:sz w:val="24"/>
          <w:szCs w:val="24"/>
        </w:rPr>
        <w:t xml:space="preserve"> e pós-teste que avaliaram o conhecimento dos alunos antes e após o contato com o jogo digital</w:t>
      </w:r>
      <w:r w:rsidRPr="006B3364">
        <w:rPr>
          <w:sz w:val="24"/>
          <w:szCs w:val="24"/>
        </w:rPr>
        <w:t xml:space="preserve">. </w:t>
      </w:r>
      <w:r w:rsidRPr="006B3364">
        <w:rPr>
          <w:color w:val="000000" w:themeColor="text1"/>
          <w:sz w:val="24"/>
          <w:szCs w:val="24"/>
        </w:rPr>
        <w:t>Com os resultados</w:t>
      </w:r>
      <w:r w:rsidRPr="006B3364">
        <w:rPr>
          <w:sz w:val="24"/>
          <w:szCs w:val="24"/>
        </w:rPr>
        <w:t xml:space="preserve"> concluímos que o jogo alcançou os seus objetivos, pois, </w:t>
      </w:r>
      <w:r w:rsidRPr="006B3364">
        <w:rPr>
          <w:color w:val="000000" w:themeColor="text1"/>
          <w:sz w:val="24"/>
          <w:szCs w:val="24"/>
        </w:rPr>
        <w:t>permitiu maior aprofundamento dos conteúdos estudados nos livros e ministrados em sala. Além, de</w:t>
      </w:r>
      <w:r w:rsidRPr="006B3364">
        <w:rPr>
          <w:sz w:val="24"/>
          <w:szCs w:val="24"/>
        </w:rPr>
        <w:t xml:space="preserve"> mostrar que o educador deve se preocupar com sua metodologia em sala de aula, buscando atividades prazerosas e dinâmicas para realizar com seus alunos.</w:t>
      </w:r>
    </w:p>
    <w:p w:rsidR="00044B3D" w:rsidRDefault="00044B3D" w:rsidP="00044B3D">
      <w:pPr>
        <w:ind w:left="0" w:right="18" w:firstLine="708"/>
        <w:jc w:val="both"/>
        <w:rPr>
          <w:sz w:val="24"/>
          <w:szCs w:val="24"/>
        </w:rPr>
      </w:pPr>
    </w:p>
    <w:p w:rsidR="00044B3D" w:rsidRDefault="00044B3D" w:rsidP="00044B3D">
      <w:pPr>
        <w:jc w:val="both"/>
        <w:rPr>
          <w:sz w:val="24"/>
          <w:szCs w:val="24"/>
        </w:rPr>
      </w:pPr>
      <w:r w:rsidRPr="006B3364">
        <w:rPr>
          <w:b/>
          <w:sz w:val="24"/>
          <w:szCs w:val="24"/>
        </w:rPr>
        <w:t>Palavras – Chave:</w:t>
      </w:r>
      <w:r>
        <w:rPr>
          <w:sz w:val="24"/>
          <w:szCs w:val="24"/>
        </w:rPr>
        <w:t xml:space="preserve"> Jogos Digitais, Ensino Fundamental,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Lúdico.</w:t>
      </w:r>
    </w:p>
    <w:p w:rsidR="00044B3D" w:rsidRPr="006B3364" w:rsidRDefault="00044B3D" w:rsidP="00044B3D">
      <w:pPr>
        <w:ind w:right="18"/>
        <w:jc w:val="both"/>
        <w:rPr>
          <w:color w:val="000000" w:themeColor="text1"/>
          <w:sz w:val="24"/>
          <w:szCs w:val="24"/>
        </w:rPr>
      </w:pPr>
    </w:p>
    <w:p w:rsidR="00044B3D" w:rsidRDefault="00044B3D" w:rsidP="00044B3D">
      <w:pPr>
        <w:jc w:val="both"/>
        <w:rPr>
          <w:sz w:val="24"/>
          <w:szCs w:val="24"/>
        </w:rPr>
      </w:pPr>
    </w:p>
    <w:p w:rsidR="00044B3D" w:rsidRDefault="00044B3D" w:rsidP="00044B3D">
      <w:pPr>
        <w:jc w:val="both"/>
        <w:rPr>
          <w:sz w:val="24"/>
          <w:szCs w:val="24"/>
        </w:rPr>
      </w:pPr>
    </w:p>
    <w:p w:rsidR="00044B3D" w:rsidRDefault="00044B3D" w:rsidP="00044B3D">
      <w:pPr>
        <w:jc w:val="both"/>
        <w:rPr>
          <w:sz w:val="24"/>
          <w:szCs w:val="24"/>
        </w:rPr>
      </w:pPr>
    </w:p>
    <w:p w:rsidR="00044B3D" w:rsidRDefault="00044B3D" w:rsidP="00044B3D">
      <w:pPr>
        <w:jc w:val="both"/>
        <w:rPr>
          <w:sz w:val="24"/>
          <w:szCs w:val="24"/>
        </w:rPr>
      </w:pPr>
    </w:p>
    <w:p w:rsidR="00044B3D" w:rsidRPr="00F93E3F" w:rsidRDefault="00044B3D" w:rsidP="00044B3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88">
        <w:rPr>
          <w:rFonts w:ascii="Times New Roman" w:hAnsi="Times New Roman" w:cs="Times New Roman"/>
          <w:sz w:val="24"/>
          <w:szCs w:val="24"/>
        </w:rPr>
        <w:t xml:space="preserve">Bolsista, </w:t>
      </w:r>
      <w:r w:rsidRPr="00046488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046488">
        <w:rPr>
          <w:rFonts w:ascii="Times New Roman" w:hAnsi="Times New Roman" w:cs="Times New Roman"/>
          <w:sz w:val="24"/>
          <w:szCs w:val="24"/>
        </w:rPr>
        <w:t xml:space="preserve"> Voluntário/Colaborador, </w:t>
      </w:r>
      <w:r w:rsidRPr="00046488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Pr="00046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6488">
        <w:rPr>
          <w:rFonts w:ascii="Times New Roman" w:hAnsi="Times New Roman" w:cs="Times New Roman"/>
          <w:sz w:val="24"/>
          <w:szCs w:val="24"/>
        </w:rPr>
        <w:t>Prof.</w:t>
      </w:r>
      <w:proofErr w:type="gramEnd"/>
      <w:r w:rsidRPr="00046488">
        <w:rPr>
          <w:rFonts w:ascii="Times New Roman" w:hAnsi="Times New Roman" w:cs="Times New Roman"/>
          <w:sz w:val="24"/>
          <w:szCs w:val="24"/>
        </w:rPr>
        <w:t xml:space="preserve"> Orientador/Coordenador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B3D" w:rsidRPr="00F93E3F" w:rsidRDefault="00044B3D" w:rsidP="00044B3D">
      <w:pPr>
        <w:spacing w:before="30" w:after="30"/>
        <w:rPr>
          <w:b/>
          <w:sz w:val="24"/>
          <w:szCs w:val="24"/>
        </w:rPr>
      </w:pPr>
      <w:r w:rsidRPr="00F93E3F">
        <w:rPr>
          <w:b/>
          <w:sz w:val="24"/>
          <w:szCs w:val="24"/>
        </w:rPr>
        <w:lastRenderedPageBreak/>
        <w:t>INTRODUÇÃO</w:t>
      </w:r>
    </w:p>
    <w:p w:rsidR="00044B3D" w:rsidRDefault="00044B3D" w:rsidP="00044B3D">
      <w:pPr>
        <w:spacing w:before="30" w:after="30"/>
        <w:ind w:firstLine="708"/>
        <w:jc w:val="both"/>
        <w:rPr>
          <w:sz w:val="24"/>
          <w:szCs w:val="24"/>
        </w:rPr>
      </w:pPr>
    </w:p>
    <w:p w:rsidR="00044B3D" w:rsidRPr="008F22BA" w:rsidRDefault="00044B3D" w:rsidP="00044B3D">
      <w:pPr>
        <w:spacing w:before="30" w:after="30"/>
        <w:ind w:firstLine="708"/>
        <w:jc w:val="both"/>
        <w:rPr>
          <w:sz w:val="24"/>
          <w:szCs w:val="24"/>
        </w:rPr>
      </w:pPr>
      <w:r w:rsidRPr="00003448">
        <w:rPr>
          <w:sz w:val="24"/>
          <w:szCs w:val="24"/>
        </w:rPr>
        <w:t>Mais do que fornecer informações, é fundamental que o ensino de ciências se volte ao desenvolvimento de competências que permitam ao aluno lidar com seu meio, compreender a natureza, adquirir informações, compreendê-las, elaborá-las, refutá-las quando for o caso, compreender o mundo, e nele, agir com autonomia, fazendo uso dos conhecimentos adquiridos das ciências e</w:t>
      </w:r>
      <w:r>
        <w:rPr>
          <w:sz w:val="24"/>
          <w:szCs w:val="24"/>
        </w:rPr>
        <w:t xml:space="preserve"> da tecnologia (BRASIL, 1996).</w:t>
      </w:r>
      <w:r w:rsidRPr="00003448">
        <w:rPr>
          <w:sz w:val="24"/>
          <w:szCs w:val="24"/>
        </w:rPr>
        <w:t xml:space="preserve"> </w:t>
      </w:r>
    </w:p>
    <w:p w:rsidR="00044B3D" w:rsidRPr="00003448" w:rsidRDefault="00044B3D" w:rsidP="00044B3D">
      <w:pPr>
        <w:pStyle w:val="SemEspaamento"/>
        <w:spacing w:line="360" w:lineRule="auto"/>
        <w:ind w:firstLine="708"/>
        <w:jc w:val="both"/>
      </w:pPr>
      <w:r w:rsidRPr="00003448">
        <w:t>O tema abordado em nosso trabalho, esta relacionado com as parasitoses humanas causadas principalmente por helmintos e protozoários, sendo estes os parasitas intestinais mais encontr</w:t>
      </w:r>
      <w:r>
        <w:t xml:space="preserve">ados em humanos, e representam </w:t>
      </w:r>
      <w:r w:rsidRPr="00003448">
        <w:t>graves problemas de saúde pública. Crianças em idade escolar são as principais vítimas destas parasitoses (BENCKE</w:t>
      </w:r>
      <w:r>
        <w:t xml:space="preserve"> </w:t>
      </w:r>
      <w:proofErr w:type="gramStart"/>
      <w:r w:rsidRPr="00003448">
        <w:t>et</w:t>
      </w:r>
      <w:proofErr w:type="gramEnd"/>
      <w:r>
        <w:t xml:space="preserve"> al., 2006). Por meio do lúdico,</w:t>
      </w:r>
      <w:r w:rsidRPr="00003448">
        <w:t xml:space="preserve"> as crianças tem a possibilidade de desenvolver algumas importantes potenciais, como a atenção, a imaginação, a reflexão, a descoberta e a memória, construindo sua identidade e autonomia. Além disso, pode desenvolver a socialização com o grupo, experimentando regras e papéis sociais por meio da</w:t>
      </w:r>
      <w:r>
        <w:t xml:space="preserve"> </w:t>
      </w:r>
      <w:r w:rsidRPr="00003448">
        <w:t xml:space="preserve">interação (SALOMÃO </w:t>
      </w:r>
      <w:proofErr w:type="gramStart"/>
      <w:r w:rsidRPr="00003448">
        <w:t>et</w:t>
      </w:r>
      <w:proofErr w:type="gramEnd"/>
      <w:r w:rsidRPr="00003448">
        <w:t xml:space="preserve"> al., 2007; LOPES, 2006).</w:t>
      </w:r>
    </w:p>
    <w:p w:rsidR="00044B3D" w:rsidRPr="00003448" w:rsidRDefault="00044B3D" w:rsidP="00044B3D">
      <w:pPr>
        <w:ind w:firstLine="708"/>
        <w:jc w:val="both"/>
        <w:rPr>
          <w:color w:val="000000"/>
          <w:sz w:val="24"/>
          <w:szCs w:val="24"/>
        </w:rPr>
      </w:pPr>
      <w:r w:rsidRPr="00003448">
        <w:rPr>
          <w:color w:val="000000"/>
          <w:sz w:val="24"/>
          <w:szCs w:val="24"/>
        </w:rPr>
        <w:t>Há uma visível dificuldade de inserção das novas tecnologias nas salas de aulas, aparentemente provocada por falta de preparo dos professores e, principalmente, pela dificuldade de integrá-las aos currículos,</w:t>
      </w:r>
      <w:r>
        <w:rPr>
          <w:color w:val="000000"/>
          <w:sz w:val="24"/>
          <w:szCs w:val="24"/>
        </w:rPr>
        <w:t xml:space="preserve"> </w:t>
      </w:r>
      <w:r w:rsidRPr="00003448">
        <w:rPr>
          <w:color w:val="000000"/>
          <w:sz w:val="24"/>
          <w:szCs w:val="24"/>
        </w:rPr>
        <w:t>dessa forma por meio deste trabalho realizamos uma oficina pedagógica com um jogo digital com a temática: Parasitoses humanas, protozoários e helmintos.</w:t>
      </w:r>
      <w:r w:rsidRPr="00003448">
        <w:rPr>
          <w:color w:val="000000" w:themeColor="text1"/>
          <w:sz w:val="24"/>
          <w:szCs w:val="24"/>
        </w:rPr>
        <w:t xml:space="preserve"> Foram utilizados recursos tecnológicos como ferramenta de auxilio ao aprendizado e por meio das modalidades pedagógicas</w:t>
      </w:r>
      <w:r>
        <w:rPr>
          <w:color w:val="000000" w:themeColor="text1"/>
          <w:sz w:val="24"/>
          <w:szCs w:val="24"/>
        </w:rPr>
        <w:t xml:space="preserve"> </w:t>
      </w:r>
      <w:r w:rsidRPr="00003448">
        <w:rPr>
          <w:color w:val="000000" w:themeColor="text1"/>
          <w:sz w:val="24"/>
          <w:szCs w:val="24"/>
        </w:rPr>
        <w:t>de oficina com o jogo digital foram desenvolvidas aulas expositivas e dialogadas na busca de um aprofundamento dos conteúdos teóricos.</w:t>
      </w:r>
    </w:p>
    <w:p w:rsidR="00044B3D" w:rsidRPr="00003448" w:rsidRDefault="00044B3D" w:rsidP="00044B3D">
      <w:pPr>
        <w:ind w:left="0" w:right="18"/>
        <w:jc w:val="both"/>
        <w:rPr>
          <w:sz w:val="24"/>
          <w:szCs w:val="24"/>
        </w:rPr>
      </w:pPr>
    </w:p>
    <w:p w:rsidR="00044B3D" w:rsidRPr="003E62A7" w:rsidRDefault="00044B3D" w:rsidP="00044B3D">
      <w:pPr>
        <w:ind w:left="0" w:right="18"/>
        <w:jc w:val="both"/>
        <w:rPr>
          <w:b/>
          <w:sz w:val="24"/>
          <w:szCs w:val="24"/>
        </w:rPr>
      </w:pPr>
      <w:r w:rsidRPr="003E62A7">
        <w:rPr>
          <w:b/>
          <w:sz w:val="24"/>
          <w:szCs w:val="24"/>
        </w:rPr>
        <w:t>OBJETIVO</w:t>
      </w:r>
    </w:p>
    <w:p w:rsidR="00044B3D" w:rsidRPr="003E62A7" w:rsidRDefault="00044B3D" w:rsidP="00044B3D">
      <w:pPr>
        <w:ind w:left="0" w:right="18"/>
        <w:jc w:val="both"/>
        <w:outlineLvl w:val="0"/>
        <w:rPr>
          <w:b/>
          <w:color w:val="000000" w:themeColor="text1"/>
        </w:rPr>
      </w:pPr>
    </w:p>
    <w:p w:rsidR="00044B3D" w:rsidRDefault="00044B3D" w:rsidP="00044B3D">
      <w:pPr>
        <w:ind w:right="18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 objetivo proposto foi a</w:t>
      </w:r>
      <w:r w:rsidRPr="008F22BA">
        <w:rPr>
          <w:color w:val="000000" w:themeColor="text1"/>
          <w:sz w:val="24"/>
          <w:szCs w:val="24"/>
        </w:rPr>
        <w:t xml:space="preserve">plicar um jogo digital sobre </w:t>
      </w:r>
      <w:r>
        <w:rPr>
          <w:color w:val="000000" w:themeColor="text1"/>
          <w:sz w:val="24"/>
          <w:szCs w:val="24"/>
        </w:rPr>
        <w:t xml:space="preserve">as </w:t>
      </w:r>
      <w:r w:rsidRPr="008F22BA">
        <w:rPr>
          <w:color w:val="000000" w:themeColor="text1"/>
          <w:sz w:val="24"/>
          <w:szCs w:val="24"/>
        </w:rPr>
        <w:t>doenças causadas por protozoários e helmintos</w:t>
      </w:r>
      <w:proofErr w:type="gramStart"/>
      <w:r w:rsidRPr="008F22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proofErr w:type="gramEnd"/>
      <w:r w:rsidRPr="008F22BA">
        <w:rPr>
          <w:color w:val="000000" w:themeColor="text1"/>
          <w:sz w:val="24"/>
          <w:szCs w:val="24"/>
        </w:rPr>
        <w:t>em duas turmas de 7°</w:t>
      </w:r>
      <w:r>
        <w:rPr>
          <w:color w:val="000000" w:themeColor="text1"/>
          <w:sz w:val="24"/>
          <w:szCs w:val="24"/>
        </w:rPr>
        <w:t xml:space="preserve"> ano</w:t>
      </w:r>
      <w:r w:rsidRPr="008F22BA">
        <w:rPr>
          <w:color w:val="000000" w:themeColor="text1"/>
          <w:sz w:val="24"/>
          <w:szCs w:val="24"/>
        </w:rPr>
        <w:t xml:space="preserve"> do</w:t>
      </w:r>
      <w:r>
        <w:rPr>
          <w:color w:val="000000" w:themeColor="text1"/>
          <w:sz w:val="24"/>
          <w:szCs w:val="24"/>
        </w:rPr>
        <w:t xml:space="preserve"> ensino</w:t>
      </w:r>
      <w:r w:rsidRPr="008F22BA">
        <w:rPr>
          <w:color w:val="000000" w:themeColor="text1"/>
          <w:sz w:val="24"/>
          <w:szCs w:val="24"/>
        </w:rPr>
        <w:t xml:space="preserve"> fundamental</w:t>
      </w:r>
      <w:r>
        <w:rPr>
          <w:color w:val="000000" w:themeColor="text1"/>
        </w:rPr>
        <w:t xml:space="preserve"> </w:t>
      </w:r>
      <w:r w:rsidRPr="003E62A7">
        <w:rPr>
          <w:color w:val="000000" w:themeColor="text1"/>
          <w:sz w:val="24"/>
          <w:szCs w:val="24"/>
        </w:rPr>
        <w:t>e a partir</w:t>
      </w:r>
      <w:r>
        <w:rPr>
          <w:color w:val="000000" w:themeColor="text1"/>
        </w:rPr>
        <w:t xml:space="preserve"> </w:t>
      </w:r>
      <w:r w:rsidRPr="003E62A7">
        <w:rPr>
          <w:color w:val="000000" w:themeColor="text1"/>
          <w:sz w:val="24"/>
          <w:szCs w:val="24"/>
        </w:rPr>
        <w:t>deste</w:t>
      </w:r>
      <w:r>
        <w:rPr>
          <w:color w:val="000000" w:themeColor="text1"/>
        </w:rPr>
        <w:t xml:space="preserve">, </w:t>
      </w:r>
      <w:r w:rsidRPr="003E62A7">
        <w:rPr>
          <w:color w:val="000000" w:themeColor="text1"/>
          <w:sz w:val="24"/>
          <w:szCs w:val="24"/>
        </w:rPr>
        <w:t xml:space="preserve">averiguar </w:t>
      </w:r>
      <w:r>
        <w:rPr>
          <w:color w:val="000000" w:themeColor="text1"/>
          <w:sz w:val="24"/>
          <w:szCs w:val="24"/>
        </w:rPr>
        <w:t xml:space="preserve">sua aplicabilidade </w:t>
      </w:r>
      <w:r w:rsidRPr="003E62A7">
        <w:rPr>
          <w:color w:val="000000" w:themeColor="text1"/>
          <w:sz w:val="24"/>
          <w:szCs w:val="24"/>
        </w:rPr>
        <w:t>como</w:t>
      </w:r>
      <w:r>
        <w:rPr>
          <w:color w:val="000000" w:themeColor="text1"/>
          <w:sz w:val="24"/>
          <w:szCs w:val="24"/>
        </w:rPr>
        <w:t xml:space="preserve"> meio de aprendizagem,</w:t>
      </w:r>
      <w:r>
        <w:rPr>
          <w:color w:val="000000" w:themeColor="text1"/>
        </w:rPr>
        <w:t xml:space="preserve"> </w:t>
      </w:r>
      <w:r w:rsidRPr="003E62A7">
        <w:rPr>
          <w:color w:val="000000" w:themeColor="text1"/>
          <w:sz w:val="24"/>
          <w:szCs w:val="24"/>
        </w:rPr>
        <w:t>int</w:t>
      </w:r>
      <w:r>
        <w:rPr>
          <w:color w:val="000000" w:themeColor="text1"/>
          <w:sz w:val="24"/>
          <w:szCs w:val="24"/>
        </w:rPr>
        <w:t>roduzir o lúdico de acordo com</w:t>
      </w:r>
      <w:r w:rsidRPr="003E62A7">
        <w:rPr>
          <w:color w:val="000000" w:themeColor="text1"/>
          <w:sz w:val="24"/>
          <w:szCs w:val="24"/>
        </w:rPr>
        <w:t xml:space="preserve"> a temática </w:t>
      </w:r>
      <w:r>
        <w:rPr>
          <w:color w:val="000000" w:themeColor="text1"/>
          <w:sz w:val="24"/>
          <w:szCs w:val="24"/>
        </w:rPr>
        <w:t xml:space="preserve"> e p</w:t>
      </w:r>
      <w:r w:rsidRPr="003E62A7">
        <w:rPr>
          <w:color w:val="000000" w:themeColor="text1"/>
          <w:sz w:val="24"/>
          <w:szCs w:val="24"/>
        </w:rPr>
        <w:t>roporcionar a socialização entre os alunos.</w:t>
      </w:r>
    </w:p>
    <w:p w:rsidR="00044B3D" w:rsidRDefault="00044B3D" w:rsidP="00044B3D">
      <w:pPr>
        <w:ind w:right="18" w:firstLine="708"/>
        <w:jc w:val="both"/>
        <w:rPr>
          <w:color w:val="000000" w:themeColor="text1"/>
          <w:sz w:val="24"/>
          <w:szCs w:val="24"/>
        </w:rPr>
      </w:pPr>
    </w:p>
    <w:p w:rsidR="00044B3D" w:rsidRPr="003E62A7" w:rsidRDefault="00044B3D" w:rsidP="00044B3D">
      <w:pPr>
        <w:ind w:right="18" w:firstLine="708"/>
        <w:jc w:val="both"/>
        <w:rPr>
          <w:color w:val="000000" w:themeColor="text1"/>
        </w:rPr>
      </w:pPr>
      <w:r w:rsidRPr="003E62A7">
        <w:rPr>
          <w:color w:val="000000" w:themeColor="text1"/>
          <w:sz w:val="24"/>
          <w:szCs w:val="24"/>
        </w:rPr>
        <w:t xml:space="preserve"> </w:t>
      </w:r>
    </w:p>
    <w:p w:rsidR="00044B3D" w:rsidRPr="00352CFA" w:rsidRDefault="00044B3D" w:rsidP="00044B3D">
      <w:pPr>
        <w:ind w:right="18"/>
        <w:jc w:val="both"/>
        <w:rPr>
          <w:b/>
        </w:rPr>
      </w:pPr>
    </w:p>
    <w:p w:rsidR="00044B3D" w:rsidRPr="004E1F34" w:rsidRDefault="00044B3D" w:rsidP="00044B3D">
      <w:pPr>
        <w:ind w:left="0" w:right="18"/>
        <w:jc w:val="both"/>
        <w:rPr>
          <w:b/>
          <w:sz w:val="24"/>
          <w:szCs w:val="24"/>
        </w:rPr>
      </w:pPr>
      <w:r w:rsidRPr="004E1F34">
        <w:rPr>
          <w:b/>
          <w:sz w:val="24"/>
          <w:szCs w:val="24"/>
        </w:rPr>
        <w:lastRenderedPageBreak/>
        <w:t>MATERIAIS E MÉTODOS</w:t>
      </w:r>
    </w:p>
    <w:p w:rsidR="00044B3D" w:rsidRPr="00352CFA" w:rsidRDefault="00044B3D" w:rsidP="00044B3D">
      <w:pPr>
        <w:ind w:left="0" w:right="18"/>
        <w:jc w:val="both"/>
        <w:rPr>
          <w:b/>
        </w:rPr>
      </w:pPr>
    </w:p>
    <w:p w:rsidR="00044B3D" w:rsidRPr="00A35591" w:rsidRDefault="00044B3D" w:rsidP="00044B3D">
      <w:pPr>
        <w:ind w:right="18" w:firstLine="708"/>
        <w:jc w:val="both"/>
        <w:rPr>
          <w:sz w:val="24"/>
          <w:szCs w:val="24"/>
          <w:shd w:val="clear" w:color="auto" w:fill="FFFFFF"/>
        </w:rPr>
      </w:pPr>
      <w:r w:rsidRPr="00A35591">
        <w:rPr>
          <w:sz w:val="24"/>
          <w:szCs w:val="24"/>
        </w:rPr>
        <w:t>O projeto foi realizado na</w:t>
      </w:r>
      <w:r w:rsidRPr="00A35591">
        <w:rPr>
          <w:sz w:val="24"/>
          <w:szCs w:val="24"/>
          <w:shd w:val="clear" w:color="auto" w:fill="FFFFFF"/>
        </w:rPr>
        <w:t xml:space="preserve"> Escola Estadual de Ensino Fundamental Almirante Tamandaré (localizada na Rua Matos Cardoso, s/n no bairro do Castelo Branco - João Pessoa/PB), em duas turmas do 7° (sétimo) do fundamental II, com 48 alunos com idade entre 12 e 14 anos</w:t>
      </w:r>
      <w:r w:rsidRPr="00A35591">
        <w:rPr>
          <w:sz w:val="24"/>
          <w:szCs w:val="24"/>
        </w:rPr>
        <w:t>. Por</w:t>
      </w:r>
      <w:r w:rsidRPr="00A35591">
        <w:rPr>
          <w:sz w:val="24"/>
          <w:szCs w:val="24"/>
          <w:shd w:val="clear" w:color="auto" w:fill="FFFFFF"/>
        </w:rPr>
        <w:t xml:space="preserve"> meio da tecnologia disponibilizada pelo software PowerPoint, (comumente utilizado para a criação de </w:t>
      </w:r>
      <w:r w:rsidRPr="00A35591">
        <w:rPr>
          <w:sz w:val="24"/>
          <w:szCs w:val="24"/>
        </w:rPr>
        <w:t>apresentações de slides)</w:t>
      </w:r>
      <w:r w:rsidRPr="00A35591">
        <w:rPr>
          <w:sz w:val="24"/>
          <w:szCs w:val="24"/>
          <w:shd w:val="clear" w:color="auto" w:fill="FFFFFF"/>
        </w:rPr>
        <w:t xml:space="preserve"> foi desenvolvido um jogo com questões sobre parasitoses humanas, a fim de ser utilizado pelos alunos como ferramenta de aprendizagem. </w:t>
      </w:r>
      <w:r w:rsidRPr="00A35591">
        <w:rPr>
          <w:color w:val="000000"/>
          <w:sz w:val="24"/>
          <w:szCs w:val="24"/>
        </w:rPr>
        <w:t xml:space="preserve">A fundamentação teórica durante aplicação da oficina foi realizada de forma expositiva com utilização de livros e apresentação de slides. </w:t>
      </w:r>
    </w:p>
    <w:p w:rsidR="00044B3D" w:rsidRPr="00C03041" w:rsidRDefault="00044B3D" w:rsidP="00044B3D">
      <w:pPr>
        <w:ind w:firstLine="708"/>
        <w:jc w:val="both"/>
        <w:rPr>
          <w:b/>
          <w:sz w:val="18"/>
          <w:szCs w:val="18"/>
        </w:rPr>
      </w:pPr>
      <w:r w:rsidRPr="00A35591">
        <w:rPr>
          <w:color w:val="000000" w:themeColor="text1"/>
          <w:sz w:val="24"/>
          <w:szCs w:val="24"/>
        </w:rPr>
        <w:t xml:space="preserve">No desenvolvimento deste projeto utilizou-se a pesquisa qualitativa por meio do </w:t>
      </w:r>
      <w:proofErr w:type="spellStart"/>
      <w:r w:rsidRPr="00A35591">
        <w:rPr>
          <w:color w:val="000000" w:themeColor="text1"/>
          <w:sz w:val="24"/>
          <w:szCs w:val="24"/>
        </w:rPr>
        <w:t>pré</w:t>
      </w:r>
      <w:proofErr w:type="spellEnd"/>
      <w:r w:rsidRPr="00A35591">
        <w:rPr>
          <w:color w:val="000000" w:themeColor="text1"/>
          <w:sz w:val="24"/>
          <w:szCs w:val="24"/>
        </w:rPr>
        <w:t xml:space="preserve"> e pós-teste que avaliaram o conhecimento dos 48alunos das duas turmas antes e após o contato com o jogo digital e fundamentação teórica do tema. No pré-teste os alunos foram submetidos a questões sobre as parasitoses causadas por helmintos e protozoários como forma de avaliar o conhecimento prévio referente à temática. Logo após, os alunos tiveram contato com os temas por meio da fundamentação teórica no jogo, que continha vídeos, textos e imagens a respeito dos parasitas abordados em aula. Em um segundo momento a turma foi dividida em equipes para jogar o jogo digital, onde foi estipulado o tempo de um minuto para responder, se a resposta do grupo fosse incorreta a pergunta passaria para a próxima equipe, onde cada resposta correta corresponderia a dez pontos, e ao final do jogo a equipe que acumulasse mais pontos venceria. O último passo da oficina foi à aplicação do pós-</w:t>
      </w:r>
      <w:proofErr w:type="gramStart"/>
      <w:r w:rsidRPr="00A35591">
        <w:rPr>
          <w:color w:val="000000" w:themeColor="text1"/>
          <w:sz w:val="24"/>
          <w:szCs w:val="24"/>
        </w:rPr>
        <w:t>teste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.</w:t>
      </w:r>
      <w:proofErr w:type="gramEnd"/>
    </w:p>
    <w:p w:rsidR="00044B3D" w:rsidRPr="00352CFA" w:rsidRDefault="00044B3D" w:rsidP="00044B3D">
      <w:pPr>
        <w:jc w:val="both"/>
        <w:outlineLvl w:val="0"/>
      </w:pPr>
    </w:p>
    <w:p w:rsidR="00044B3D" w:rsidRDefault="00044B3D" w:rsidP="00044B3D">
      <w:pPr>
        <w:jc w:val="both"/>
        <w:outlineLvl w:val="0"/>
        <w:rPr>
          <w:b/>
          <w:color w:val="000000" w:themeColor="text1"/>
        </w:rPr>
      </w:pPr>
      <w:r w:rsidRPr="004E1F34">
        <w:rPr>
          <w:i/>
          <w:color w:val="000000" w:themeColor="text1"/>
          <w:shd w:val="clear" w:color="auto" w:fill="FFFFFF"/>
        </w:rPr>
        <w:t>Descrição do jogo criado para a oficina:</w:t>
      </w:r>
      <w:r w:rsidRPr="004E1F34">
        <w:rPr>
          <w:color w:val="000000" w:themeColor="text1"/>
        </w:rPr>
        <w:t xml:space="preserve"> O jogo sugere um menu (</w:t>
      </w:r>
      <w:r w:rsidRPr="004E1F34">
        <w:rPr>
          <w:b/>
          <w:color w:val="000000" w:themeColor="text1"/>
        </w:rPr>
        <w:t>Figura. 2A</w:t>
      </w:r>
      <w:proofErr w:type="gramStart"/>
      <w:r w:rsidRPr="004E1F34">
        <w:rPr>
          <w:color w:val="000000" w:themeColor="text1"/>
        </w:rPr>
        <w:t>),</w:t>
      </w:r>
      <w:proofErr w:type="gramEnd"/>
      <w:r w:rsidRPr="004E1F34">
        <w:rPr>
          <w:color w:val="000000" w:themeColor="text1"/>
        </w:rPr>
        <w:t xml:space="preserve">com três botões que funcionam como hiperlink para: fundamentação teórica, iniciar jogo, sair do jogo e retornar ao menu principal. Quando iniciado o jogo surgirá uma pergunta com várias alternativas </w:t>
      </w:r>
      <w:r w:rsidRPr="004E1F34">
        <w:rPr>
          <w:b/>
          <w:color w:val="000000" w:themeColor="text1"/>
        </w:rPr>
        <w:t xml:space="preserve">(Figura 2B) </w:t>
      </w:r>
      <w:r w:rsidRPr="004E1F34">
        <w:rPr>
          <w:color w:val="000000" w:themeColor="text1"/>
        </w:rPr>
        <w:t xml:space="preserve">se o jogador clicar na alternativa correta seguirá automaticamente para a próxima questão e poderá continuar jogando, finaliza a apresentação ou retornar ao menu inicial </w:t>
      </w:r>
      <w:r w:rsidRPr="004E1F34">
        <w:rPr>
          <w:b/>
          <w:color w:val="000000" w:themeColor="text1"/>
        </w:rPr>
        <w:t xml:space="preserve">(Figura </w:t>
      </w:r>
      <w:proofErr w:type="gramStart"/>
      <w:r w:rsidRPr="004E1F34">
        <w:rPr>
          <w:b/>
          <w:color w:val="000000" w:themeColor="text1"/>
        </w:rPr>
        <w:t>2.</w:t>
      </w:r>
      <w:proofErr w:type="gramEnd"/>
      <w:r w:rsidRPr="004E1F34">
        <w:rPr>
          <w:b/>
          <w:color w:val="000000" w:themeColor="text1"/>
        </w:rPr>
        <w:t xml:space="preserve">C). </w:t>
      </w:r>
      <w:r w:rsidRPr="004E1F34">
        <w:rPr>
          <w:color w:val="000000" w:themeColor="text1"/>
        </w:rPr>
        <w:t xml:space="preserve">Se o jogador clicar na alternativa incorreta surgira à frase: </w:t>
      </w:r>
      <w:proofErr w:type="gramStart"/>
      <w:r w:rsidRPr="004E1F34">
        <w:rPr>
          <w:color w:val="000000" w:themeColor="text1"/>
        </w:rPr>
        <w:t xml:space="preserve">“ </w:t>
      </w:r>
      <w:proofErr w:type="gramEnd"/>
      <w:r w:rsidRPr="004E1F34">
        <w:rPr>
          <w:color w:val="000000" w:themeColor="text1"/>
        </w:rPr>
        <w:t>você errou tente novamente”, neste mesmo slide o jogador poderá escolher parar, retornar ou tentar responder novamente a questão, retorna ao menu inicial</w:t>
      </w:r>
      <w:r w:rsidRPr="004E1F34">
        <w:rPr>
          <w:b/>
          <w:color w:val="000000" w:themeColor="text1"/>
        </w:rPr>
        <w:t xml:space="preserve"> (Figura 2.D). </w:t>
      </w:r>
      <w:r w:rsidRPr="004E1F34">
        <w:rPr>
          <w:color w:val="000000" w:themeColor="text1"/>
        </w:rPr>
        <w:t xml:space="preserve">Quando todas as questões forem respondidas corretamente o jogador vencerá o jogo </w:t>
      </w:r>
      <w:r w:rsidRPr="004E1F34">
        <w:rPr>
          <w:b/>
          <w:color w:val="000000" w:themeColor="text1"/>
        </w:rPr>
        <w:t xml:space="preserve">(Figura </w:t>
      </w:r>
      <w:proofErr w:type="gramStart"/>
      <w:r w:rsidRPr="004E1F34">
        <w:rPr>
          <w:b/>
          <w:color w:val="000000" w:themeColor="text1"/>
        </w:rPr>
        <w:t>2.</w:t>
      </w:r>
      <w:proofErr w:type="gramEnd"/>
      <w:r w:rsidRPr="004E1F34">
        <w:rPr>
          <w:b/>
          <w:color w:val="000000" w:themeColor="text1"/>
        </w:rPr>
        <w:t>E).</w:t>
      </w:r>
    </w:p>
    <w:p w:rsidR="00044B3D" w:rsidRPr="004E1F34" w:rsidRDefault="00044B3D" w:rsidP="00044B3D">
      <w:pPr>
        <w:jc w:val="both"/>
        <w:outlineLvl w:val="0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20985CC" wp14:editId="525EB5FB">
            <wp:simplePos x="0" y="0"/>
            <wp:positionH relativeFrom="column">
              <wp:posOffset>1929130</wp:posOffset>
            </wp:positionH>
            <wp:positionV relativeFrom="paragraph">
              <wp:posOffset>172085</wp:posOffset>
            </wp:positionV>
            <wp:extent cx="1983105" cy="1420495"/>
            <wp:effectExtent l="19050" t="0" r="0" b="0"/>
            <wp:wrapNone/>
            <wp:docPr id="2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65" r="8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67833FB" wp14:editId="1C6ED6D6">
            <wp:simplePos x="0" y="0"/>
            <wp:positionH relativeFrom="column">
              <wp:posOffset>-50800</wp:posOffset>
            </wp:positionH>
            <wp:positionV relativeFrom="paragraph">
              <wp:posOffset>169545</wp:posOffset>
            </wp:positionV>
            <wp:extent cx="1879600" cy="1397635"/>
            <wp:effectExtent l="19050" t="0" r="6350" b="0"/>
            <wp:wrapNone/>
            <wp:docPr id="2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10" t="448" r="8678" b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34A17D" wp14:editId="752418C4">
            <wp:simplePos x="0" y="0"/>
            <wp:positionH relativeFrom="column">
              <wp:posOffset>-78740</wp:posOffset>
            </wp:positionH>
            <wp:positionV relativeFrom="paragraph">
              <wp:posOffset>213995</wp:posOffset>
            </wp:positionV>
            <wp:extent cx="1817370" cy="1353185"/>
            <wp:effectExtent l="38100" t="57150" r="106680" b="94615"/>
            <wp:wrapSquare wrapText="bothSides"/>
            <wp:docPr id="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50" r="8398" b="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53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4B3D" w:rsidRPr="00352CFA" w:rsidRDefault="00044B3D" w:rsidP="00044B3D">
      <w:pPr>
        <w:jc w:val="both"/>
        <w:outlineLvl w:val="0"/>
        <w:rPr>
          <w:color w:val="000000" w:themeColor="text1"/>
          <w:shd w:val="clear" w:color="auto" w:fill="FFFFFF"/>
        </w:rPr>
      </w:pPr>
    </w:p>
    <w:p w:rsidR="00044B3D" w:rsidRPr="00352CFA" w:rsidRDefault="00044B3D" w:rsidP="00044B3D">
      <w:pPr>
        <w:jc w:val="both"/>
        <w:outlineLvl w:val="0"/>
        <w:rPr>
          <w:color w:val="000000" w:themeColor="text1"/>
          <w:shd w:val="clear" w:color="auto" w:fill="FFFFFF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88900</wp:posOffset>
                </wp:positionV>
                <wp:extent cx="427990" cy="285115"/>
                <wp:effectExtent l="10160" t="8890" r="9525" b="1079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3D" w:rsidRDefault="00044B3D" w:rsidP="00044B3D">
                            <w:pPr>
                              <w:ind w:left="0"/>
                            </w:pPr>
                            <w:proofErr w:type="gramStart"/>
                            <w:r>
                              <w:t>2C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55.95pt;margin-top:7pt;width:33.7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">
                <v:textbox>
                  <w:txbxContent>
                    <w:p w:rsidR="00044B3D" w:rsidRDefault="00044B3D" w:rsidP="00044B3D">
                      <w:pPr>
                        <w:ind w:left="0"/>
                      </w:pPr>
                      <w:proofErr w:type="gramStart"/>
                      <w:r>
                        <w:t>2C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-2037715</wp:posOffset>
                </wp:positionH>
                <wp:positionV relativeFrom="paragraph">
                  <wp:posOffset>169545</wp:posOffset>
                </wp:positionV>
                <wp:extent cx="506730" cy="204470"/>
                <wp:effectExtent l="11430" t="13335" r="5715" b="1079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3D" w:rsidRDefault="00044B3D" w:rsidP="00044B3D">
                            <w:pPr>
                              <w:ind w:left="0"/>
                            </w:pPr>
                            <w:r>
                              <w:t xml:space="preserve"> 2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-160.45pt;margin-top:13.35pt;width:39.9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">
                <v:textbox>
                  <w:txbxContent>
                    <w:p w:rsidR="00044B3D" w:rsidRDefault="00044B3D" w:rsidP="00044B3D">
                      <w:pPr>
                        <w:ind w:left="0"/>
                      </w:pPr>
                      <w:r>
                        <w:t xml:space="preserve"> 2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415290" cy="250190"/>
                <wp:effectExtent l="10795" t="5080" r="1206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3D" w:rsidRDefault="00044B3D" w:rsidP="00044B3D">
                            <w:pPr>
                              <w:ind w:left="0"/>
                            </w:pPr>
                            <w:proofErr w:type="gramStart"/>
                            <w:r>
                              <w:t>2B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-.75pt;margin-top:11.95pt;width:32.7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">
                <v:textbox>
                  <w:txbxContent>
                    <w:p w:rsidR="00044B3D" w:rsidRDefault="00044B3D" w:rsidP="00044B3D">
                      <w:pPr>
                        <w:ind w:left="0"/>
                      </w:pPr>
                      <w:proofErr w:type="gramStart"/>
                      <w:r>
                        <w:t>2B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44B3D" w:rsidRPr="00352CFA" w:rsidRDefault="00044B3D" w:rsidP="00044B3D">
      <w:pPr>
        <w:ind w:firstLine="1134"/>
        <w:jc w:val="both"/>
        <w:rPr>
          <w:color w:val="000000"/>
        </w:rPr>
      </w:pPr>
    </w:p>
    <w:p w:rsidR="00044B3D" w:rsidRPr="00352CFA" w:rsidRDefault="00044B3D" w:rsidP="00044B3D">
      <w:pPr>
        <w:ind w:firstLine="1134"/>
        <w:jc w:val="both"/>
        <w:rPr>
          <w:color w:val="000000"/>
        </w:rPr>
      </w:pPr>
      <w:r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-340360</wp:posOffset>
                </wp:positionV>
                <wp:extent cx="521335" cy="219075"/>
                <wp:effectExtent l="8890" t="6985" r="12700" b="1206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3D" w:rsidRDefault="00044B3D" w:rsidP="00044B3D">
                            <w:pPr>
                              <w:ind w:left="0"/>
                            </w:pPr>
                            <w:proofErr w:type="gramStart"/>
                            <w:r>
                              <w:t>2D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left:0;text-align:left;margin-left:10.15pt;margin-top:-26.8pt;width:41.0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">
                <v:textbox>
                  <w:txbxContent>
                    <w:p w:rsidR="00044B3D" w:rsidRDefault="00044B3D" w:rsidP="00044B3D">
                      <w:pPr>
                        <w:ind w:left="0"/>
                      </w:pPr>
                      <w:proofErr w:type="gramStart"/>
                      <w:r>
                        <w:t>2D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4D707AD" wp14:editId="484E1DB0">
            <wp:simplePos x="0" y="0"/>
            <wp:positionH relativeFrom="column">
              <wp:posOffset>11430</wp:posOffset>
            </wp:positionH>
            <wp:positionV relativeFrom="paragraph">
              <wp:posOffset>-560070</wp:posOffset>
            </wp:positionV>
            <wp:extent cx="1983105" cy="1488440"/>
            <wp:effectExtent l="19050" t="0" r="0" b="0"/>
            <wp:wrapNone/>
            <wp:docPr id="2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88" r="10077" b="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-174625</wp:posOffset>
                </wp:positionV>
                <wp:extent cx="445770" cy="226695"/>
                <wp:effectExtent l="6985" t="10795" r="1397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3D" w:rsidRDefault="00044B3D" w:rsidP="00044B3D">
                            <w:pPr>
                              <w:ind w:left="0"/>
                            </w:pPr>
                            <w:proofErr w:type="gramStart"/>
                            <w:r>
                              <w:t>2E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left:0;text-align:left;margin-left:268pt;margin-top:-13.75pt;width:35.1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">
                <v:textbox>
                  <w:txbxContent>
                    <w:p w:rsidR="00044B3D" w:rsidRDefault="00044B3D" w:rsidP="00044B3D">
                      <w:pPr>
                        <w:ind w:left="0"/>
                      </w:pPr>
                      <w:proofErr w:type="gramStart"/>
                      <w:r>
                        <w:t>2E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BC7DB8B" wp14:editId="2D3E2955">
            <wp:simplePos x="0" y="0"/>
            <wp:positionH relativeFrom="column">
              <wp:posOffset>3276600</wp:posOffset>
            </wp:positionH>
            <wp:positionV relativeFrom="paragraph">
              <wp:posOffset>-612775</wp:posOffset>
            </wp:positionV>
            <wp:extent cx="1983105" cy="1488440"/>
            <wp:effectExtent l="19050" t="0" r="0" b="0"/>
            <wp:wrapNone/>
            <wp:docPr id="27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504" r="7418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B3D" w:rsidRPr="00352CFA" w:rsidRDefault="00044B3D" w:rsidP="00044B3D">
      <w:pPr>
        <w:ind w:firstLine="1134"/>
        <w:jc w:val="both"/>
        <w:rPr>
          <w:color w:val="000000"/>
        </w:rPr>
      </w:pPr>
    </w:p>
    <w:p w:rsidR="00044B3D" w:rsidRPr="00352CFA" w:rsidRDefault="00044B3D" w:rsidP="00044B3D">
      <w:pPr>
        <w:ind w:firstLine="1134"/>
        <w:jc w:val="both"/>
        <w:rPr>
          <w:color w:val="000000"/>
        </w:rPr>
      </w:pPr>
    </w:p>
    <w:p w:rsidR="00044B3D" w:rsidRPr="00352CFA" w:rsidRDefault="00044B3D" w:rsidP="00044B3D">
      <w:pPr>
        <w:ind w:firstLine="1134"/>
        <w:jc w:val="both"/>
        <w:rPr>
          <w:color w:val="000000"/>
        </w:rPr>
      </w:pPr>
    </w:p>
    <w:p w:rsidR="00044B3D" w:rsidRDefault="00044B3D" w:rsidP="00044B3D">
      <w:pPr>
        <w:ind w:left="0"/>
        <w:jc w:val="both"/>
        <w:rPr>
          <w:color w:val="000000"/>
        </w:rPr>
      </w:pPr>
    </w:p>
    <w:p w:rsidR="00044B3D" w:rsidRDefault="00044B3D" w:rsidP="00044B3D">
      <w:pPr>
        <w:ind w:left="0"/>
        <w:jc w:val="both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</w:rPr>
        <w:t xml:space="preserve">    </w:t>
      </w:r>
      <w:r w:rsidRPr="00DC4414">
        <w:rPr>
          <w:b/>
          <w:color w:val="000000" w:themeColor="text1"/>
          <w:sz w:val="18"/>
          <w:szCs w:val="18"/>
        </w:rPr>
        <w:t xml:space="preserve"> Fonte: Moises Henrique, 2013.</w:t>
      </w:r>
    </w:p>
    <w:p w:rsidR="00044B3D" w:rsidRPr="00DC4414" w:rsidRDefault="00044B3D" w:rsidP="00044B3D">
      <w:pPr>
        <w:jc w:val="both"/>
        <w:rPr>
          <w:b/>
          <w:color w:val="000000" w:themeColor="text1"/>
          <w:sz w:val="18"/>
          <w:szCs w:val="18"/>
        </w:rPr>
      </w:pPr>
    </w:p>
    <w:p w:rsidR="00044B3D" w:rsidRPr="00A35591" w:rsidRDefault="00044B3D" w:rsidP="00044B3D">
      <w:pPr>
        <w:ind w:firstLine="708"/>
        <w:jc w:val="both"/>
        <w:rPr>
          <w:color w:val="000000" w:themeColor="text1"/>
          <w:sz w:val="24"/>
          <w:szCs w:val="24"/>
        </w:rPr>
      </w:pPr>
      <w:r w:rsidRPr="00A35591">
        <w:rPr>
          <w:color w:val="000000" w:themeColor="text1"/>
          <w:sz w:val="24"/>
          <w:szCs w:val="24"/>
        </w:rPr>
        <w:t>Os materiais utilizados para realização da oficina pedagógica foram: livros didáticos,</w:t>
      </w:r>
      <w:r>
        <w:rPr>
          <w:color w:val="000000" w:themeColor="text1"/>
          <w:sz w:val="24"/>
          <w:szCs w:val="24"/>
        </w:rPr>
        <w:t xml:space="preserve"> </w:t>
      </w:r>
      <w:r w:rsidRPr="00A35591">
        <w:rPr>
          <w:color w:val="000000" w:themeColor="text1"/>
          <w:sz w:val="24"/>
          <w:szCs w:val="24"/>
        </w:rPr>
        <w:t xml:space="preserve">computador, data show e caixa amplificadora de som. </w:t>
      </w:r>
    </w:p>
    <w:p w:rsidR="00044B3D" w:rsidRPr="004E1F34" w:rsidRDefault="00044B3D" w:rsidP="00044B3D">
      <w:pPr>
        <w:ind w:left="0"/>
        <w:jc w:val="both"/>
        <w:rPr>
          <w:color w:val="000000" w:themeColor="text1"/>
          <w:sz w:val="24"/>
          <w:szCs w:val="24"/>
        </w:rPr>
      </w:pPr>
    </w:p>
    <w:p w:rsidR="00044B3D" w:rsidRPr="004E1F34" w:rsidRDefault="00044B3D" w:rsidP="00044B3D">
      <w:pPr>
        <w:spacing w:line="240" w:lineRule="auto"/>
        <w:ind w:left="0" w:right="18"/>
        <w:jc w:val="both"/>
        <w:rPr>
          <w:b/>
          <w:color w:val="000000" w:themeColor="text1"/>
          <w:sz w:val="24"/>
          <w:szCs w:val="24"/>
        </w:rPr>
      </w:pPr>
      <w:r w:rsidRPr="004E1F34">
        <w:rPr>
          <w:b/>
          <w:color w:val="000000" w:themeColor="text1"/>
          <w:sz w:val="24"/>
          <w:szCs w:val="24"/>
        </w:rPr>
        <w:t>RESULTADOS E DISCUSSÃO</w:t>
      </w:r>
    </w:p>
    <w:p w:rsidR="00044B3D" w:rsidRPr="00352CFA" w:rsidRDefault="00044B3D" w:rsidP="00044B3D">
      <w:pPr>
        <w:ind w:right="18" w:firstLine="1701"/>
        <w:jc w:val="both"/>
        <w:rPr>
          <w:b/>
          <w:color w:val="FF0000"/>
        </w:rPr>
      </w:pPr>
    </w:p>
    <w:p w:rsidR="00044B3D" w:rsidRPr="00352CFA" w:rsidRDefault="00044B3D" w:rsidP="00044B3D">
      <w:pPr>
        <w:ind w:right="18"/>
        <w:jc w:val="both"/>
        <w:rPr>
          <w:color w:val="FF0000"/>
        </w:rPr>
      </w:pPr>
    </w:p>
    <w:p w:rsidR="00044B3D" w:rsidRDefault="00044B3D" w:rsidP="00044B3D">
      <w:pPr>
        <w:ind w:firstLine="708"/>
        <w:jc w:val="both"/>
        <w:rPr>
          <w:sz w:val="24"/>
          <w:szCs w:val="24"/>
        </w:rPr>
      </w:pPr>
      <w:r w:rsidRPr="00A35591">
        <w:rPr>
          <w:sz w:val="24"/>
          <w:szCs w:val="24"/>
        </w:rPr>
        <w:t>A partir dos depoimentos dos alunos e professores, concluímos que o jogo alcançou os seus objetivos, mostrando que o educador deve se preocupar em sua metodologia em sala de aula e buscando atividades prazerosas para os alunos.</w:t>
      </w:r>
      <w:r>
        <w:rPr>
          <w:sz w:val="24"/>
          <w:szCs w:val="24"/>
        </w:rPr>
        <w:t xml:space="preserve"> </w:t>
      </w:r>
      <w:r w:rsidRPr="00A35591">
        <w:rPr>
          <w:color w:val="000000" w:themeColor="text1"/>
          <w:sz w:val="24"/>
          <w:szCs w:val="24"/>
        </w:rPr>
        <w:t xml:space="preserve">Os resultados nos permitem afirmar que de fato as tecnologias digitais estão cada vez mais presentes nas escolas como ferramenta para auxiliar o aprendizado, permitindo maior aprofundamento dos conteúdos estudados nos livros e ministrados pelos professores. 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 O </w:t>
      </w:r>
      <w:proofErr w:type="spellStart"/>
      <w:r w:rsidRPr="00A35591">
        <w:rPr>
          <w:sz w:val="24"/>
          <w:szCs w:val="24"/>
        </w:rPr>
        <w:t>pré</w:t>
      </w:r>
      <w:proofErr w:type="spellEnd"/>
      <w:r w:rsidRPr="00A35591">
        <w:rPr>
          <w:sz w:val="24"/>
          <w:szCs w:val="24"/>
        </w:rPr>
        <w:t xml:space="preserve"> e pós-teste realizados também nos permitiu perceber qual parasitoses os alunos apresentavam um melhor conhecimento prévio (</w:t>
      </w:r>
      <w:r w:rsidRPr="00A35591">
        <w:rPr>
          <w:b/>
          <w:sz w:val="24"/>
          <w:szCs w:val="24"/>
        </w:rPr>
        <w:t>Gráfico1)</w:t>
      </w:r>
      <w:r w:rsidRPr="00A35591">
        <w:rPr>
          <w:sz w:val="24"/>
          <w:szCs w:val="24"/>
        </w:rPr>
        <w:t>.</w:t>
      </w:r>
    </w:p>
    <w:p w:rsidR="00044B3D" w:rsidRPr="00A35591" w:rsidRDefault="00044B3D" w:rsidP="00044B3D">
      <w:pPr>
        <w:ind w:firstLine="708"/>
        <w:jc w:val="both"/>
        <w:rPr>
          <w:sz w:val="24"/>
          <w:szCs w:val="24"/>
        </w:rPr>
      </w:pPr>
    </w:p>
    <w:p w:rsidR="00044B3D" w:rsidRDefault="00044B3D" w:rsidP="00044B3D">
      <w:pPr>
        <w:jc w:val="center"/>
        <w:outlineLvl w:val="0"/>
        <w:rPr>
          <w:b/>
          <w:color w:val="000000" w:themeColor="text1"/>
        </w:rPr>
      </w:pPr>
      <w:r w:rsidRPr="00352CFA">
        <w:rPr>
          <w:b/>
          <w:bCs/>
          <w:color w:val="000000" w:themeColor="text1"/>
        </w:rPr>
        <w:t xml:space="preserve">Gráfico 1. Resultados obtidos com o pré-teste e pós-teste mostrando o desempenho dos alunos antes e depois da realização da oficina pedagógica. </w:t>
      </w:r>
      <w:r w:rsidRPr="00352CFA">
        <w:rPr>
          <w:b/>
          <w:color w:val="000000" w:themeColor="text1"/>
        </w:rPr>
        <w:t>Fonte: Moises Henrique, 2013.</w:t>
      </w:r>
    </w:p>
    <w:p w:rsidR="00044B3D" w:rsidRPr="00352CFA" w:rsidRDefault="00044B3D" w:rsidP="00044B3D">
      <w:pPr>
        <w:jc w:val="center"/>
        <w:outlineLvl w:val="0"/>
        <w:rPr>
          <w:b/>
          <w:color w:val="000000" w:themeColor="text1"/>
        </w:rPr>
      </w:pPr>
    </w:p>
    <w:p w:rsidR="00044B3D" w:rsidRDefault="00044B3D" w:rsidP="00044B3D">
      <w:pPr>
        <w:tabs>
          <w:tab w:val="left" w:pos="2899"/>
        </w:tabs>
        <w:jc w:val="center"/>
      </w:pPr>
      <w:r w:rsidRPr="00352CFA">
        <w:rPr>
          <w:noProof/>
        </w:rPr>
        <w:drawing>
          <wp:inline distT="0" distB="0" distL="0" distR="0" wp14:anchorId="44C46072" wp14:editId="3CB4C297">
            <wp:extent cx="4132423" cy="2312062"/>
            <wp:effectExtent l="19050" t="0" r="1427" b="0"/>
            <wp:docPr id="1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75" cy="232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3D" w:rsidRDefault="00044B3D" w:rsidP="00044B3D">
      <w:pPr>
        <w:tabs>
          <w:tab w:val="left" w:pos="2899"/>
        </w:tabs>
        <w:jc w:val="center"/>
      </w:pPr>
    </w:p>
    <w:p w:rsidR="00044B3D" w:rsidRDefault="00044B3D" w:rsidP="00044B3D">
      <w:pPr>
        <w:tabs>
          <w:tab w:val="left" w:pos="2899"/>
        </w:tabs>
        <w:jc w:val="center"/>
      </w:pPr>
    </w:p>
    <w:p w:rsidR="00044B3D" w:rsidRDefault="00044B3D" w:rsidP="00044B3D">
      <w:pPr>
        <w:tabs>
          <w:tab w:val="left" w:pos="2899"/>
        </w:tabs>
        <w:jc w:val="center"/>
      </w:pPr>
    </w:p>
    <w:p w:rsidR="00044B3D" w:rsidRPr="00352CFA" w:rsidRDefault="00044B3D" w:rsidP="00044B3D">
      <w:pPr>
        <w:tabs>
          <w:tab w:val="left" w:pos="2899"/>
        </w:tabs>
        <w:jc w:val="center"/>
      </w:pPr>
    </w:p>
    <w:p w:rsidR="00044B3D" w:rsidRPr="00352CFA" w:rsidRDefault="00044B3D" w:rsidP="00044B3D">
      <w:pPr>
        <w:ind w:left="0"/>
      </w:pPr>
    </w:p>
    <w:p w:rsidR="00044B3D" w:rsidRDefault="00044B3D" w:rsidP="00044B3D">
      <w:pPr>
        <w:ind w:firstLine="708"/>
        <w:jc w:val="both"/>
        <w:rPr>
          <w:sz w:val="24"/>
          <w:szCs w:val="24"/>
        </w:rPr>
      </w:pPr>
      <w:r w:rsidRPr="00023F72">
        <w:rPr>
          <w:sz w:val="24"/>
          <w:szCs w:val="24"/>
        </w:rPr>
        <w:t>A primeira, segunda e terceira questão do questionário são referentes às diferenças entre protozoários e helmintos onde poucos alunos responderam corretamente no pré-teste, possivelmente por não estarem familiarizados com os termos da nomenclatura destes organismos.</w:t>
      </w:r>
      <w:r>
        <w:rPr>
          <w:sz w:val="24"/>
          <w:szCs w:val="24"/>
        </w:rPr>
        <w:t xml:space="preserve"> </w:t>
      </w:r>
      <w:r w:rsidRPr="00023F72">
        <w:rPr>
          <w:sz w:val="24"/>
          <w:szCs w:val="24"/>
        </w:rPr>
        <w:t>No pós-teste como mostra o gráfico ouve um aumento no numero de alunos que responderam corretamente</w:t>
      </w:r>
      <w:r>
        <w:rPr>
          <w:sz w:val="24"/>
          <w:szCs w:val="24"/>
        </w:rPr>
        <w:t xml:space="preserve"> as três primeiras questões</w:t>
      </w:r>
      <w:proofErr w:type="gramStart"/>
      <w:r>
        <w:rPr>
          <w:sz w:val="24"/>
          <w:szCs w:val="24"/>
        </w:rPr>
        <w:t xml:space="preserve"> poré</w:t>
      </w:r>
      <w:r w:rsidRPr="00023F72"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, </w:t>
      </w:r>
      <w:r w:rsidRPr="00023F72">
        <w:rPr>
          <w:sz w:val="24"/>
          <w:szCs w:val="24"/>
        </w:rPr>
        <w:t xml:space="preserve"> das três alternativas a que apresentou uma significativa diferença entre o </w:t>
      </w:r>
      <w:proofErr w:type="spellStart"/>
      <w:r w:rsidRPr="00023F72">
        <w:rPr>
          <w:sz w:val="24"/>
          <w:szCs w:val="24"/>
        </w:rPr>
        <w:t>pré</w:t>
      </w:r>
      <w:proofErr w:type="spellEnd"/>
      <w:r w:rsidRPr="00023F72">
        <w:rPr>
          <w:sz w:val="24"/>
          <w:szCs w:val="24"/>
        </w:rPr>
        <w:t xml:space="preserve"> e pós-teste foi a 2° questão, onde no pré-teste apenas seis alunos responderam a questão corretamente e no pós-teste 31 alunos responderam corretamente.</w:t>
      </w:r>
      <w:r>
        <w:rPr>
          <w:sz w:val="24"/>
          <w:szCs w:val="24"/>
        </w:rPr>
        <w:t xml:space="preserve"> </w:t>
      </w:r>
      <w:r w:rsidRPr="00023F72">
        <w:rPr>
          <w:sz w:val="24"/>
          <w:szCs w:val="24"/>
        </w:rPr>
        <w:t>As questões quatro, cinco, seis, sete e oito são referentes à forma como se contrai Ascaridíase, Doença de Chagas, Amebíase,</w:t>
      </w:r>
      <w:r>
        <w:rPr>
          <w:sz w:val="24"/>
          <w:szCs w:val="24"/>
        </w:rPr>
        <w:t xml:space="preserve"> </w:t>
      </w:r>
      <w:r w:rsidRPr="00023F72">
        <w:rPr>
          <w:sz w:val="24"/>
          <w:szCs w:val="24"/>
        </w:rPr>
        <w:t>Ancilostomíase e teníase respectivamente.</w:t>
      </w:r>
      <w:r>
        <w:rPr>
          <w:sz w:val="24"/>
          <w:szCs w:val="24"/>
        </w:rPr>
        <w:t xml:space="preserve"> </w:t>
      </w:r>
      <w:r w:rsidRPr="00023F72">
        <w:rPr>
          <w:sz w:val="24"/>
          <w:szCs w:val="24"/>
        </w:rPr>
        <w:t>Significativa parte dos alunos apresentava um conhecimento prévio sobre a forma de contaminação da Ascaridíase e Ancilostomíase, a julgar pelo resultado do pré-teste, possivelmente</w:t>
      </w:r>
      <w:r>
        <w:rPr>
          <w:sz w:val="24"/>
          <w:szCs w:val="24"/>
        </w:rPr>
        <w:t xml:space="preserve"> </w:t>
      </w:r>
      <w:r w:rsidRPr="00023F72">
        <w:rPr>
          <w:sz w:val="24"/>
          <w:szCs w:val="24"/>
        </w:rPr>
        <w:t>por serem doenças mais comuns na comunidade onde vivem os alunos envolvidos na pesquisa.</w:t>
      </w:r>
    </w:p>
    <w:p w:rsidR="00044B3D" w:rsidRPr="00352CFA" w:rsidRDefault="00044B3D" w:rsidP="00044B3D">
      <w:pPr>
        <w:ind w:left="0" w:right="18"/>
        <w:jc w:val="both"/>
      </w:pPr>
    </w:p>
    <w:p w:rsidR="00044B3D" w:rsidRPr="004E1F34" w:rsidRDefault="00044B3D" w:rsidP="00044B3D">
      <w:pPr>
        <w:spacing w:line="240" w:lineRule="auto"/>
        <w:ind w:left="0" w:right="18"/>
        <w:jc w:val="both"/>
        <w:rPr>
          <w:b/>
          <w:sz w:val="24"/>
          <w:szCs w:val="24"/>
        </w:rPr>
      </w:pPr>
      <w:r w:rsidRPr="004E1F34">
        <w:rPr>
          <w:b/>
          <w:sz w:val="24"/>
          <w:szCs w:val="24"/>
        </w:rPr>
        <w:t xml:space="preserve">CONSIDERAÇÕES FINAIS </w:t>
      </w:r>
    </w:p>
    <w:p w:rsidR="00044B3D" w:rsidRPr="00352CFA" w:rsidRDefault="00044B3D" w:rsidP="00044B3D">
      <w:pPr>
        <w:ind w:left="0"/>
        <w:jc w:val="both"/>
        <w:rPr>
          <w:b/>
        </w:rPr>
      </w:pPr>
    </w:p>
    <w:p w:rsidR="00044B3D" w:rsidRDefault="00044B3D" w:rsidP="00044B3D">
      <w:pPr>
        <w:ind w:firstLine="708"/>
        <w:jc w:val="both"/>
        <w:rPr>
          <w:color w:val="000000" w:themeColor="text1"/>
          <w:sz w:val="24"/>
          <w:szCs w:val="24"/>
        </w:rPr>
      </w:pPr>
      <w:r w:rsidRPr="002069F0">
        <w:rPr>
          <w:sz w:val="24"/>
          <w:szCs w:val="24"/>
        </w:rPr>
        <w:t>A evolução na tecnologia da educação proporcionou uma mudança expressiva nos recursos de informação e conhecimento disponíveis, é inegável que é preciso uma revisão nas teorias de aprendizagem tradicionais na educação.  Acreditamos que as novas tecnologias podem sim ajudar no estudo pedagógico e a utilização de jogo interativo para dispositivos é de grande ajuda para a transposição do conhecimento.</w:t>
      </w:r>
      <w:r>
        <w:rPr>
          <w:sz w:val="24"/>
          <w:szCs w:val="24"/>
        </w:rPr>
        <w:t xml:space="preserve"> </w:t>
      </w:r>
      <w:r w:rsidRPr="002069F0">
        <w:rPr>
          <w:sz w:val="24"/>
          <w:szCs w:val="24"/>
        </w:rPr>
        <w:t xml:space="preserve">Baseado nos resultados deste trabalho é possível afirmar que de fato, é preciso elaborar atividades que afaste o professor de ciências do método de ensino tradicional que o torna muitas vezes um transmissor mecânico dos conteúdos de textos dos livros, utilizando termos estranhos processos complicados que de acordo com a forma que é passada muitas vezes são totalmente desinteressantes aos </w:t>
      </w:r>
      <w:proofErr w:type="spellStart"/>
      <w:proofErr w:type="gramStart"/>
      <w:r w:rsidRPr="002069F0">
        <w:rPr>
          <w:sz w:val="24"/>
          <w:szCs w:val="24"/>
        </w:rPr>
        <w:t>alunos.</w:t>
      </w:r>
      <w:proofErr w:type="gramEnd"/>
      <w:r w:rsidRPr="002069F0">
        <w:rPr>
          <w:color w:val="000000" w:themeColor="text1"/>
          <w:sz w:val="24"/>
          <w:szCs w:val="24"/>
        </w:rPr>
        <w:t>Há</w:t>
      </w:r>
      <w:proofErr w:type="spellEnd"/>
      <w:r w:rsidRPr="002069F0">
        <w:rPr>
          <w:color w:val="000000" w:themeColor="text1"/>
          <w:sz w:val="24"/>
          <w:szCs w:val="24"/>
        </w:rPr>
        <w:t xml:space="preserve"> assim uma inerente necessidade de formar cidadãos que possam aplicar o conhecimento adquiridos, para isso professor precisa estar preparado para criar situações efetivas de aprendizados, neste sentido nossa oficina se mostrou como uma eficiente ferramenta pedagógica para o</w:t>
      </w:r>
      <w:r>
        <w:rPr>
          <w:color w:val="000000" w:themeColor="text1"/>
          <w:sz w:val="24"/>
          <w:szCs w:val="24"/>
        </w:rPr>
        <w:t xml:space="preserve"> ensino das parasitoses humanas.</w:t>
      </w:r>
    </w:p>
    <w:p w:rsidR="00044B3D" w:rsidRDefault="00044B3D" w:rsidP="00044B3D">
      <w:pPr>
        <w:ind w:firstLine="708"/>
        <w:jc w:val="both"/>
        <w:rPr>
          <w:sz w:val="24"/>
          <w:szCs w:val="24"/>
        </w:rPr>
      </w:pPr>
    </w:p>
    <w:p w:rsidR="00044B3D" w:rsidRDefault="00044B3D" w:rsidP="00044B3D">
      <w:pPr>
        <w:ind w:firstLine="708"/>
        <w:jc w:val="both"/>
        <w:rPr>
          <w:sz w:val="24"/>
          <w:szCs w:val="24"/>
        </w:rPr>
      </w:pPr>
    </w:p>
    <w:p w:rsidR="00044B3D" w:rsidRPr="00100D26" w:rsidRDefault="00044B3D" w:rsidP="00044B3D">
      <w:pPr>
        <w:ind w:firstLine="708"/>
        <w:jc w:val="both"/>
        <w:rPr>
          <w:sz w:val="24"/>
          <w:szCs w:val="24"/>
        </w:rPr>
      </w:pPr>
    </w:p>
    <w:p w:rsidR="00044B3D" w:rsidRPr="00352CFA" w:rsidRDefault="00044B3D" w:rsidP="00044B3D">
      <w:pPr>
        <w:ind w:right="18" w:firstLine="1134"/>
        <w:jc w:val="both"/>
        <w:rPr>
          <w:b/>
        </w:rPr>
      </w:pPr>
    </w:p>
    <w:p w:rsidR="00044B3D" w:rsidRPr="004E1F34" w:rsidRDefault="00044B3D" w:rsidP="00044B3D">
      <w:pPr>
        <w:spacing w:line="240" w:lineRule="auto"/>
        <w:ind w:left="0" w:right="0"/>
        <w:jc w:val="both"/>
        <w:rPr>
          <w:b/>
          <w:sz w:val="24"/>
          <w:szCs w:val="24"/>
        </w:rPr>
      </w:pPr>
      <w:r w:rsidRPr="004E1F34">
        <w:rPr>
          <w:b/>
          <w:sz w:val="24"/>
          <w:szCs w:val="24"/>
        </w:rPr>
        <w:t>REFERÊNCIAS</w:t>
      </w:r>
    </w:p>
    <w:p w:rsidR="00044B3D" w:rsidRPr="00352CFA" w:rsidRDefault="00044B3D" w:rsidP="00044B3D">
      <w:pPr>
        <w:jc w:val="both"/>
        <w:rPr>
          <w:b/>
        </w:rPr>
      </w:pPr>
    </w:p>
    <w:p w:rsidR="00044B3D" w:rsidRPr="00352CFA" w:rsidRDefault="00044B3D" w:rsidP="00044B3D">
      <w:pPr>
        <w:jc w:val="both"/>
        <w:rPr>
          <w:b/>
        </w:rPr>
      </w:pPr>
    </w:p>
    <w:p w:rsidR="00044B3D" w:rsidRPr="00352CFA" w:rsidRDefault="00044B3D" w:rsidP="00044B3D">
      <w:pPr>
        <w:pStyle w:val="SemEspaamento"/>
        <w:jc w:val="both"/>
      </w:pPr>
    </w:p>
    <w:p w:rsidR="00044B3D" w:rsidRPr="00F9511E" w:rsidRDefault="00044B3D" w:rsidP="00044B3D">
      <w:pPr>
        <w:pStyle w:val="SemEspaamento"/>
        <w:ind w:firstLine="708"/>
        <w:jc w:val="both"/>
        <w:rPr>
          <w:rFonts w:eastAsia="Calibri"/>
        </w:rPr>
      </w:pPr>
      <w:r w:rsidRPr="00F9511E">
        <w:t xml:space="preserve">BRASIL. 1996. Secretaria de Educação a Distância. Programa Nacional de Informática na Educação. Brasília: MEC/SEED. </w:t>
      </w:r>
    </w:p>
    <w:p w:rsidR="00044B3D" w:rsidRPr="00F9511E" w:rsidRDefault="00044B3D" w:rsidP="00044B3D">
      <w:pPr>
        <w:pStyle w:val="SemEspaamento"/>
        <w:jc w:val="both"/>
      </w:pPr>
    </w:p>
    <w:p w:rsidR="00044B3D" w:rsidRPr="00F9511E" w:rsidRDefault="00044B3D" w:rsidP="00044B3D">
      <w:pPr>
        <w:autoSpaceDE w:val="0"/>
        <w:autoSpaceDN w:val="0"/>
        <w:adjustRightInd w:val="0"/>
        <w:ind w:firstLine="651"/>
        <w:jc w:val="both"/>
        <w:rPr>
          <w:sz w:val="24"/>
          <w:szCs w:val="24"/>
        </w:rPr>
      </w:pPr>
      <w:r w:rsidRPr="00F9511E">
        <w:rPr>
          <w:sz w:val="24"/>
          <w:szCs w:val="24"/>
        </w:rPr>
        <w:t xml:space="preserve">BRASIL. 2006. </w:t>
      </w:r>
      <w:r w:rsidRPr="00F9511E">
        <w:rPr>
          <w:b/>
          <w:iCs/>
          <w:sz w:val="24"/>
          <w:szCs w:val="24"/>
        </w:rPr>
        <w:t xml:space="preserve">Parâmetros Curriculares </w:t>
      </w:r>
      <w:proofErr w:type="spellStart"/>
      <w:proofErr w:type="gramStart"/>
      <w:r w:rsidRPr="00F9511E">
        <w:rPr>
          <w:b/>
          <w:iCs/>
          <w:sz w:val="24"/>
          <w:szCs w:val="24"/>
        </w:rPr>
        <w:t>Nacionai</w:t>
      </w:r>
      <w:r w:rsidRPr="00F9511E">
        <w:rPr>
          <w:iCs/>
          <w:sz w:val="24"/>
          <w:szCs w:val="24"/>
        </w:rPr>
        <w:t>s</w:t>
      </w:r>
      <w:r w:rsidRPr="00F9511E">
        <w:rPr>
          <w:i/>
          <w:iCs/>
          <w:sz w:val="24"/>
          <w:szCs w:val="24"/>
        </w:rPr>
        <w:t>:</w:t>
      </w:r>
      <w:proofErr w:type="gramEnd"/>
      <w:r w:rsidRPr="00F9511E">
        <w:rPr>
          <w:b/>
          <w:i/>
          <w:iCs/>
          <w:sz w:val="24"/>
          <w:szCs w:val="24"/>
        </w:rPr>
        <w:t>Saúde</w:t>
      </w:r>
      <w:proofErr w:type="spellEnd"/>
      <w:r w:rsidRPr="00F9511E">
        <w:rPr>
          <w:sz w:val="24"/>
          <w:szCs w:val="24"/>
        </w:rPr>
        <w:t>. Ministério da Educação: Brasília.</w:t>
      </w: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D" w:rsidRPr="00F9511E" w:rsidRDefault="00044B3D" w:rsidP="00044B3D">
      <w:pPr>
        <w:autoSpaceDE w:val="0"/>
        <w:autoSpaceDN w:val="0"/>
        <w:adjustRightInd w:val="0"/>
        <w:ind w:firstLine="651"/>
        <w:jc w:val="both"/>
        <w:rPr>
          <w:sz w:val="24"/>
          <w:szCs w:val="24"/>
          <w:lang w:val="en-US"/>
        </w:rPr>
      </w:pPr>
      <w:r w:rsidRPr="00F9511E">
        <w:rPr>
          <w:sz w:val="24"/>
          <w:szCs w:val="24"/>
          <w:lang w:val="en-US"/>
        </w:rPr>
        <w:t xml:space="preserve">BENCKE, A.; ARTRUSO, G. L.; REIS, R. S.; BARBIERI, N. L.; ROTT, M. B. et al. 2006. </w:t>
      </w: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044B3D" w:rsidRPr="00F9511E" w:rsidRDefault="00044B3D" w:rsidP="00044B3D">
      <w:pPr>
        <w:autoSpaceDE w:val="0"/>
        <w:autoSpaceDN w:val="0"/>
        <w:adjustRightInd w:val="0"/>
        <w:ind w:firstLine="651"/>
        <w:jc w:val="both"/>
        <w:rPr>
          <w:sz w:val="24"/>
          <w:szCs w:val="24"/>
        </w:rPr>
      </w:pPr>
      <w:proofErr w:type="spellStart"/>
      <w:r w:rsidRPr="00F9511E">
        <w:rPr>
          <w:sz w:val="24"/>
          <w:szCs w:val="24"/>
        </w:rPr>
        <w:t>Enteroparasitoses</w:t>
      </w:r>
      <w:proofErr w:type="spellEnd"/>
      <w:r w:rsidRPr="00F9511E">
        <w:rPr>
          <w:sz w:val="24"/>
          <w:szCs w:val="24"/>
        </w:rPr>
        <w:t xml:space="preserve"> em escolas residentes na periferia de Porto Alegre, RS, Brasil. </w:t>
      </w:r>
      <w:r w:rsidRPr="00F9511E">
        <w:rPr>
          <w:iCs/>
          <w:sz w:val="24"/>
          <w:szCs w:val="24"/>
        </w:rPr>
        <w:t xml:space="preserve">Revista de Patologia </w:t>
      </w:r>
      <w:proofErr w:type="spellStart"/>
      <w:proofErr w:type="gramStart"/>
      <w:r w:rsidRPr="00F9511E">
        <w:rPr>
          <w:iCs/>
          <w:sz w:val="24"/>
          <w:szCs w:val="24"/>
        </w:rPr>
        <w:t>Tropical:</w:t>
      </w:r>
      <w:proofErr w:type="gramEnd"/>
      <w:r w:rsidRPr="00F9511E">
        <w:rPr>
          <w:sz w:val="24"/>
          <w:szCs w:val="24"/>
        </w:rPr>
        <w:t>Acesso</w:t>
      </w:r>
      <w:proofErr w:type="spellEnd"/>
      <w:r w:rsidRPr="00F9511E">
        <w:rPr>
          <w:sz w:val="24"/>
          <w:szCs w:val="24"/>
        </w:rPr>
        <w:t xml:space="preserve"> em 16 agosto. 2013,</w:t>
      </w: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511E">
        <w:rPr>
          <w:sz w:val="24"/>
          <w:szCs w:val="24"/>
        </w:rPr>
        <w:t>&lt;</w:t>
      </w:r>
      <w:proofErr w:type="gramStart"/>
      <w:r w:rsidRPr="00F9511E">
        <w:rPr>
          <w:sz w:val="24"/>
          <w:szCs w:val="24"/>
        </w:rPr>
        <w:t>http://www.revistas.ufg.br/index.</w:t>
      </w:r>
      <w:proofErr w:type="gramEnd"/>
      <w:r w:rsidRPr="00F9511E">
        <w:rPr>
          <w:sz w:val="24"/>
          <w:szCs w:val="24"/>
        </w:rPr>
        <w:t>php/iptsp/article/view/1890&gt;</w:t>
      </w: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D" w:rsidRPr="00355FC1" w:rsidRDefault="00044B3D" w:rsidP="00044B3D">
      <w:pPr>
        <w:autoSpaceDE w:val="0"/>
        <w:autoSpaceDN w:val="0"/>
        <w:adjustRightInd w:val="0"/>
        <w:ind w:firstLine="651"/>
        <w:jc w:val="both"/>
        <w:rPr>
          <w:sz w:val="24"/>
          <w:szCs w:val="24"/>
        </w:rPr>
      </w:pPr>
      <w:r w:rsidRPr="00F9511E">
        <w:rPr>
          <w:sz w:val="24"/>
          <w:szCs w:val="24"/>
        </w:rPr>
        <w:t xml:space="preserve">LOPES, V. G.; </w:t>
      </w:r>
      <w:proofErr w:type="gramStart"/>
      <w:r w:rsidRPr="00F9511E">
        <w:rPr>
          <w:sz w:val="24"/>
          <w:szCs w:val="24"/>
        </w:rPr>
        <w:t>2006.</w:t>
      </w:r>
      <w:proofErr w:type="gramEnd"/>
      <w:r w:rsidRPr="00F9511E">
        <w:rPr>
          <w:b/>
          <w:bCs/>
          <w:sz w:val="24"/>
          <w:szCs w:val="24"/>
        </w:rPr>
        <w:t>Linguagem do corpo e movimento</w:t>
      </w:r>
      <w:r w:rsidRPr="00F9511E">
        <w:rPr>
          <w:sz w:val="24"/>
          <w:szCs w:val="24"/>
        </w:rPr>
        <w:t xml:space="preserve">. </w:t>
      </w:r>
      <w:r w:rsidRPr="00355FC1">
        <w:rPr>
          <w:sz w:val="24"/>
          <w:szCs w:val="24"/>
        </w:rPr>
        <w:t>Curitiba: FAEL.</w:t>
      </w:r>
    </w:p>
    <w:p w:rsidR="00044B3D" w:rsidRPr="00355FC1" w:rsidRDefault="00044B3D" w:rsidP="00044B3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B3D" w:rsidRPr="00F9511E" w:rsidRDefault="00044B3D" w:rsidP="00044B3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44B3D" w:rsidRPr="00F9511E" w:rsidRDefault="00044B3D" w:rsidP="00044B3D">
      <w:pPr>
        <w:pStyle w:val="SemEspaamento"/>
        <w:ind w:firstLine="708"/>
        <w:jc w:val="both"/>
      </w:pPr>
      <w:r w:rsidRPr="00F9511E">
        <w:t>SALOMÃO, H. A. S.</w:t>
      </w:r>
      <w:proofErr w:type="gramStart"/>
      <w:r w:rsidRPr="00F9511E">
        <w:t>et</w:t>
      </w:r>
      <w:proofErr w:type="gramEnd"/>
      <w:r w:rsidRPr="00F9511E">
        <w:t xml:space="preserve"> al.; 2007. </w:t>
      </w:r>
      <w:r w:rsidRPr="00F9511E">
        <w:rPr>
          <w:b/>
          <w:bCs/>
        </w:rPr>
        <w:t>A importância do lúdico na educação infantil</w:t>
      </w:r>
      <w:r w:rsidRPr="00F9511E">
        <w:t>: enfocando a brincadeira e as situações de ensino não direcionado, Disponível em: http://www.psicologia.pt/artigos/. Acesso em: 18 de agosto. 2013.</w:t>
      </w:r>
    </w:p>
    <w:p w:rsidR="00044B3D" w:rsidRPr="00F9511E" w:rsidRDefault="00044B3D" w:rsidP="00044B3D">
      <w:pPr>
        <w:pStyle w:val="SemEspaamento"/>
        <w:jc w:val="both"/>
      </w:pPr>
    </w:p>
    <w:p w:rsidR="00044B3D" w:rsidRPr="00F9511E" w:rsidRDefault="00044B3D" w:rsidP="00044B3D">
      <w:pPr>
        <w:jc w:val="both"/>
        <w:rPr>
          <w:rFonts w:ascii="Arial" w:hAnsi="Arial" w:cs="Arial"/>
          <w:b/>
          <w:sz w:val="24"/>
          <w:szCs w:val="24"/>
        </w:rPr>
      </w:pPr>
    </w:p>
    <w:p w:rsidR="00044B3D" w:rsidRPr="00F9511E" w:rsidRDefault="00044B3D" w:rsidP="00044B3D">
      <w:pPr>
        <w:ind w:left="0" w:right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44B3D" w:rsidRPr="00F9511E" w:rsidRDefault="00044B3D" w:rsidP="00044B3D">
      <w:pPr>
        <w:jc w:val="both"/>
        <w:rPr>
          <w:rFonts w:ascii="Arial" w:hAnsi="Arial" w:cs="Arial"/>
          <w:sz w:val="24"/>
          <w:szCs w:val="24"/>
        </w:rPr>
      </w:pPr>
    </w:p>
    <w:p w:rsidR="00044B3D" w:rsidRPr="00F9511E" w:rsidRDefault="00044B3D" w:rsidP="00044B3D">
      <w:pPr>
        <w:jc w:val="both"/>
        <w:rPr>
          <w:rFonts w:ascii="Arial" w:hAnsi="Arial" w:cs="Arial"/>
          <w:sz w:val="24"/>
          <w:szCs w:val="24"/>
        </w:rPr>
      </w:pPr>
    </w:p>
    <w:p w:rsidR="00044B3D" w:rsidRPr="00F9511E" w:rsidRDefault="00044B3D" w:rsidP="00044B3D">
      <w:pPr>
        <w:jc w:val="both"/>
        <w:rPr>
          <w:rFonts w:ascii="Arial" w:hAnsi="Arial" w:cs="Arial"/>
          <w:sz w:val="24"/>
          <w:szCs w:val="24"/>
        </w:rPr>
      </w:pPr>
    </w:p>
    <w:p w:rsidR="00DF214A" w:rsidRDefault="00DF214A">
      <w:bookmarkStart w:id="0" w:name="_GoBack"/>
      <w:bookmarkEnd w:id="0"/>
    </w:p>
    <w:sectPr w:rsidR="00DF2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7F8B"/>
    <w:multiLevelType w:val="hybridMultilevel"/>
    <w:tmpl w:val="EB081F64"/>
    <w:lvl w:ilvl="0" w:tplc="AAFABD9A">
      <w:start w:val="1"/>
      <w:numFmt w:val="decimal"/>
      <w:lvlText w:val="(%1)"/>
      <w:lvlJc w:val="left"/>
      <w:pPr>
        <w:ind w:left="417" w:hanging="360"/>
      </w:pPr>
      <w:rPr>
        <w:rFonts w:hint="default"/>
        <w:sz w:val="20"/>
        <w:szCs w:val="20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D"/>
    <w:rsid w:val="00044B3D"/>
    <w:rsid w:val="00D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3D"/>
    <w:pPr>
      <w:spacing w:after="0" w:line="360" w:lineRule="auto"/>
      <w:ind w:left="57" w:right="57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4B3D"/>
    <w:pPr>
      <w:spacing w:after="0" w:line="240" w:lineRule="auto"/>
    </w:pPr>
    <w:rPr>
      <w:rFonts w:eastAsia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044B3D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44B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3D"/>
    <w:pPr>
      <w:spacing w:after="0" w:line="360" w:lineRule="auto"/>
      <w:ind w:left="57" w:right="57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4B3D"/>
    <w:pPr>
      <w:spacing w:after="0" w:line="240" w:lineRule="auto"/>
    </w:pPr>
    <w:rPr>
      <w:rFonts w:eastAsia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044B3D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44B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2013-10-14T12:35:00Z</dcterms:created>
  <dcterms:modified xsi:type="dcterms:W3CDTF">2013-10-14T12:36:00Z</dcterms:modified>
</cp:coreProperties>
</file>