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4A" w:rsidRDefault="00B8692A" w:rsidP="00DC55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5A9">
        <w:rPr>
          <w:rFonts w:ascii="Times New Roman" w:hAnsi="Times New Roman" w:cs="Times New Roman"/>
          <w:b/>
          <w:sz w:val="24"/>
          <w:szCs w:val="24"/>
        </w:rPr>
        <w:t xml:space="preserve">PROGRAMA DE </w:t>
      </w:r>
      <w:r w:rsidR="001D60DB" w:rsidRPr="00DC55A9">
        <w:rPr>
          <w:rFonts w:ascii="Times New Roman" w:hAnsi="Times New Roman" w:cs="Times New Roman"/>
          <w:b/>
          <w:sz w:val="24"/>
          <w:szCs w:val="24"/>
        </w:rPr>
        <w:t>DESENVOLVIMENTO DE HABILIDADES SOCIAIS EDUCATIVAS NA FORMAÇÃO DOCENTE INICIAL</w:t>
      </w:r>
      <w:r w:rsidRPr="00DC55A9">
        <w:rPr>
          <w:rFonts w:ascii="Times New Roman" w:hAnsi="Times New Roman" w:cs="Times New Roman"/>
          <w:b/>
          <w:sz w:val="24"/>
          <w:szCs w:val="24"/>
        </w:rPr>
        <w:t xml:space="preserve"> E OS </w:t>
      </w:r>
      <w:r w:rsidR="0031604A" w:rsidRPr="00DC55A9">
        <w:rPr>
          <w:rFonts w:ascii="Times New Roman" w:hAnsi="Times New Roman" w:cs="Times New Roman"/>
          <w:b/>
          <w:sz w:val="24"/>
          <w:szCs w:val="24"/>
        </w:rPr>
        <w:t>ESTILOS DE DESEMPENHO SOCIAL</w:t>
      </w:r>
    </w:p>
    <w:p w:rsidR="00DC55A9" w:rsidRPr="00DC55A9" w:rsidRDefault="00DC55A9" w:rsidP="00DC55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F54" w:rsidRPr="00DC55A9" w:rsidRDefault="003B380E" w:rsidP="00DC55A9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Regissely</w:t>
      </w:r>
      <w:proofErr w:type="spellEnd"/>
      <w:r w:rsidR="008C5BE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FB095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da Silva </w:t>
      </w:r>
      <w:proofErr w:type="spellStart"/>
      <w:r w:rsidR="00FB095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Perazzo</w:t>
      </w:r>
      <w:proofErr w:type="spellEnd"/>
      <w:r w:rsidR="00FB095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/B</w:t>
      </w:r>
      <w:r w:rsidR="00B94D1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olsista</w:t>
      </w:r>
    </w:p>
    <w:p w:rsidR="003B380E" w:rsidRDefault="00145588" w:rsidP="00DC55A9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Carmen Sevilla Go</w:t>
      </w:r>
      <w:r w:rsidR="00B94D1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nçalves dos Santos/</w:t>
      </w:r>
      <w:r w:rsidR="00FB095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O</w:t>
      </w:r>
      <w:r w:rsidR="00B94D1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rientadora</w:t>
      </w:r>
    </w:p>
    <w:p w:rsidR="00145588" w:rsidRDefault="00145588" w:rsidP="00DC55A9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Fer</w:t>
      </w:r>
      <w:r w:rsidR="00B94D1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nando Cézar Bezerra de Andrade /</w:t>
      </w:r>
      <w:r w:rsidR="00FB095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Professor c</w:t>
      </w:r>
      <w:r w:rsidR="00B94D1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olaborador</w:t>
      </w:r>
    </w:p>
    <w:p w:rsidR="00173F54" w:rsidRPr="00DC55A9" w:rsidRDefault="00173F54" w:rsidP="00DC55A9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</w:pPr>
      <w:r w:rsidRPr="00DC55A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Centro de Educação/Departamento de Fundamentação da Educação/PROLICEN</w:t>
      </w:r>
    </w:p>
    <w:p w:rsidR="0031604A" w:rsidRPr="00DC55A9" w:rsidRDefault="0031604A" w:rsidP="00DC55A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604A" w:rsidRPr="00DC55A9" w:rsidRDefault="0031604A" w:rsidP="00DC55A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1604A" w:rsidRPr="00DC55A9" w:rsidRDefault="0031604A" w:rsidP="00DC55A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C55A9">
        <w:rPr>
          <w:rFonts w:ascii="Times New Roman" w:hAnsi="Times New Roman"/>
          <w:b/>
          <w:sz w:val="24"/>
          <w:szCs w:val="24"/>
        </w:rPr>
        <w:t>RESUMO</w:t>
      </w:r>
    </w:p>
    <w:p w:rsidR="00173F54" w:rsidRPr="00DC55A9" w:rsidRDefault="0031604A" w:rsidP="00DC55A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C55A9">
        <w:rPr>
          <w:rFonts w:ascii="Times New Roman" w:eastAsia="Times New Roman" w:hAnsi="Times New Roman"/>
          <w:sz w:val="24"/>
          <w:szCs w:val="24"/>
          <w:lang w:eastAsia="pt-BR"/>
        </w:rPr>
        <w:t xml:space="preserve">Este </w:t>
      </w:r>
      <w:r w:rsidR="00406438">
        <w:rPr>
          <w:rFonts w:ascii="Times New Roman" w:eastAsia="Times New Roman" w:hAnsi="Times New Roman"/>
          <w:sz w:val="24"/>
          <w:szCs w:val="24"/>
          <w:lang w:eastAsia="pt-BR"/>
        </w:rPr>
        <w:t>trabalho</w:t>
      </w:r>
      <w:r w:rsidR="00CF72C3" w:rsidRPr="00DC55A9">
        <w:rPr>
          <w:rFonts w:ascii="Times New Roman" w:eastAsia="Times New Roman" w:hAnsi="Times New Roman"/>
          <w:sz w:val="24"/>
          <w:szCs w:val="24"/>
          <w:lang w:eastAsia="pt-BR"/>
        </w:rPr>
        <w:t xml:space="preserve"> apresenta um recorte de uma das sessões do Programa de Desenvolvimento das Habilidades Sociais Educativas</w:t>
      </w:r>
      <w:r w:rsidR="00406438">
        <w:rPr>
          <w:rFonts w:ascii="Times New Roman" w:eastAsia="Times New Roman" w:hAnsi="Times New Roman"/>
          <w:sz w:val="24"/>
          <w:szCs w:val="24"/>
          <w:lang w:eastAsia="pt-BR"/>
        </w:rPr>
        <w:t xml:space="preserve"> (PDHSE)</w:t>
      </w:r>
      <w:r w:rsidR="00CF72C3" w:rsidRPr="00DC55A9">
        <w:rPr>
          <w:rFonts w:ascii="Times New Roman" w:eastAsia="Times New Roman" w:hAnsi="Times New Roman"/>
          <w:sz w:val="24"/>
          <w:szCs w:val="24"/>
          <w:lang w:eastAsia="pt-BR"/>
        </w:rPr>
        <w:t xml:space="preserve">, do projeto </w:t>
      </w:r>
      <w:r w:rsidR="00CF72C3" w:rsidRPr="00DC55A9">
        <w:rPr>
          <w:rFonts w:ascii="Times New Roman" w:hAnsi="Times New Roman" w:cs="Times New Roman"/>
          <w:sz w:val="24"/>
          <w:szCs w:val="24"/>
        </w:rPr>
        <w:t>DO CREI PARA A UFPB: DESENVOLVIMENTO DE HABILIDADES SOCIAIS EDUCATIVAS NA FORMAÇÃO DOCENTE INICIAL</w:t>
      </w:r>
      <w:r w:rsidR="00406438">
        <w:rPr>
          <w:rFonts w:ascii="Times New Roman" w:hAnsi="Times New Roman" w:cs="Times New Roman"/>
          <w:sz w:val="24"/>
          <w:szCs w:val="24"/>
        </w:rPr>
        <w:t xml:space="preserve"> vinculado ao PROLICEN. O</w:t>
      </w:r>
      <w:r w:rsidR="00B8692A" w:rsidRPr="00DC55A9">
        <w:rPr>
          <w:rFonts w:ascii="Times New Roman" w:hAnsi="Times New Roman" w:cs="Times New Roman"/>
          <w:sz w:val="24"/>
          <w:szCs w:val="24"/>
        </w:rPr>
        <w:t xml:space="preserve"> recorte foi feito </w:t>
      </w:r>
      <w:proofErr w:type="spellStart"/>
      <w:r w:rsidR="00406438">
        <w:rPr>
          <w:rFonts w:ascii="Times New Roman" w:hAnsi="Times New Roman" w:cs="Times New Roman"/>
          <w:sz w:val="24"/>
          <w:szCs w:val="24"/>
        </w:rPr>
        <w:t>enfatizando</w:t>
      </w:r>
      <w:r w:rsidR="002A2452" w:rsidRPr="00DC55A9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2A2452" w:rsidRPr="00DC55A9">
        <w:rPr>
          <w:rFonts w:ascii="Times New Roman" w:hAnsi="Times New Roman" w:cs="Times New Roman"/>
          <w:sz w:val="24"/>
          <w:szCs w:val="24"/>
        </w:rPr>
        <w:t xml:space="preserve"> estilos de desempenho social, que são apresentados nas sessões com ajuda de </w:t>
      </w:r>
      <w:r w:rsidR="002A2452" w:rsidRPr="00406438">
        <w:rPr>
          <w:rFonts w:ascii="Times New Roman" w:hAnsi="Times New Roman" w:cs="Times New Roman"/>
          <w:i/>
          <w:sz w:val="24"/>
          <w:szCs w:val="24"/>
        </w:rPr>
        <w:t>slides</w:t>
      </w:r>
      <w:r w:rsidR="002A2452" w:rsidRPr="00DC55A9">
        <w:rPr>
          <w:rFonts w:ascii="Times New Roman" w:hAnsi="Times New Roman" w:cs="Times New Roman"/>
          <w:sz w:val="24"/>
          <w:szCs w:val="24"/>
        </w:rPr>
        <w:t xml:space="preserve"> e vídeos ilustrativos</w:t>
      </w:r>
      <w:r w:rsidR="009B5C52" w:rsidRPr="00DC55A9">
        <w:rPr>
          <w:rFonts w:ascii="Times New Roman" w:hAnsi="Times New Roman" w:cs="Times New Roman"/>
          <w:sz w:val="24"/>
          <w:szCs w:val="24"/>
        </w:rPr>
        <w:t>. Os estilos de desempenho social</w:t>
      </w:r>
      <w:r w:rsidR="00406438">
        <w:rPr>
          <w:rFonts w:ascii="Times New Roman" w:hAnsi="Times New Roman" w:cs="Times New Roman"/>
          <w:sz w:val="24"/>
          <w:szCs w:val="24"/>
        </w:rPr>
        <w:t xml:space="preserve"> são</w:t>
      </w:r>
      <w:r w:rsidR="009B5C52" w:rsidRPr="00DC55A9">
        <w:rPr>
          <w:rFonts w:ascii="Times New Roman" w:hAnsi="Times New Roman" w:cs="Times New Roman"/>
          <w:sz w:val="24"/>
          <w:szCs w:val="24"/>
        </w:rPr>
        <w:t xml:space="preserve"> um dos conceitos apresentados aos participantes do treinamento durante a sessão e </w:t>
      </w:r>
      <w:r w:rsidR="00406438">
        <w:rPr>
          <w:rFonts w:ascii="Times New Roman" w:hAnsi="Times New Roman" w:cs="Times New Roman"/>
          <w:sz w:val="24"/>
          <w:szCs w:val="24"/>
        </w:rPr>
        <w:t xml:space="preserve">seu conhecimento </w:t>
      </w:r>
      <w:r w:rsidR="009B5C52" w:rsidRPr="00DC55A9">
        <w:rPr>
          <w:rFonts w:ascii="Times New Roman" w:hAnsi="Times New Roman" w:cs="Times New Roman"/>
          <w:sz w:val="24"/>
          <w:szCs w:val="24"/>
        </w:rPr>
        <w:t xml:space="preserve">objetiva uma melhor </w:t>
      </w:r>
      <w:proofErr w:type="gramStart"/>
      <w:r w:rsidR="009B5C52" w:rsidRPr="00DC55A9">
        <w:rPr>
          <w:rFonts w:ascii="Times New Roman" w:hAnsi="Times New Roman" w:cs="Times New Roman"/>
          <w:sz w:val="24"/>
          <w:szCs w:val="24"/>
        </w:rPr>
        <w:t>relação</w:t>
      </w:r>
      <w:proofErr w:type="gramEnd"/>
      <w:r w:rsidR="009B5C52" w:rsidRPr="00DC55A9">
        <w:rPr>
          <w:rFonts w:ascii="Times New Roman" w:hAnsi="Times New Roman" w:cs="Times New Roman"/>
          <w:sz w:val="24"/>
          <w:szCs w:val="24"/>
        </w:rPr>
        <w:t xml:space="preserve"> interpessoal o que, por conseguinte, também traz benefícios em sala de aula. </w:t>
      </w:r>
      <w:r w:rsidR="00406438">
        <w:rPr>
          <w:rFonts w:ascii="Times New Roman" w:hAnsi="Times New Roman" w:cs="Times New Roman"/>
          <w:sz w:val="24"/>
          <w:szCs w:val="24"/>
        </w:rPr>
        <w:t>Como resultados, observou-se que d</w:t>
      </w:r>
      <w:r w:rsidR="009B5C52" w:rsidRPr="00DC55A9">
        <w:rPr>
          <w:rFonts w:ascii="Times New Roman" w:hAnsi="Times New Roman" w:cs="Times New Roman"/>
          <w:sz w:val="24"/>
          <w:szCs w:val="24"/>
        </w:rPr>
        <w:t>urante essa parte da sessão os participantes pareceram compreender os conceitos e saber aplic</w:t>
      </w:r>
      <w:r w:rsidR="00406438">
        <w:rPr>
          <w:rFonts w:ascii="Times New Roman" w:hAnsi="Times New Roman" w:cs="Times New Roman"/>
          <w:sz w:val="24"/>
          <w:szCs w:val="24"/>
        </w:rPr>
        <w:t>á</w:t>
      </w:r>
      <w:r w:rsidR="009B5C52" w:rsidRPr="00DC55A9">
        <w:rPr>
          <w:rFonts w:ascii="Times New Roman" w:hAnsi="Times New Roman" w:cs="Times New Roman"/>
          <w:sz w:val="24"/>
          <w:szCs w:val="24"/>
        </w:rPr>
        <w:t>-los ao analisar um vídeo.</w:t>
      </w:r>
    </w:p>
    <w:p w:rsidR="00145588" w:rsidRPr="00813D2F" w:rsidRDefault="00145588" w:rsidP="001455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Palavras </w:t>
      </w:r>
      <w:r w:rsidR="00A008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chaves: Habilidades</w:t>
      </w:r>
      <w:r w:rsidR="00E442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sociais</w:t>
      </w:r>
      <w:r w:rsidR="000A21D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A008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A21D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Desempenho social.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elação interpessoal</w:t>
      </w:r>
      <w:r w:rsidR="000A21D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45588" w:rsidRDefault="00145588" w:rsidP="00DC55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2C0D" w:rsidRPr="00DC55A9" w:rsidRDefault="00942C0D" w:rsidP="00DC55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C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INTRODUÇÃO</w:t>
      </w:r>
    </w:p>
    <w:p w:rsidR="000C4AF0" w:rsidRPr="00DC55A9" w:rsidRDefault="000C4AF0" w:rsidP="00DC55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5A9">
        <w:rPr>
          <w:rFonts w:ascii="Times New Roman" w:hAnsi="Times New Roman" w:cs="Times New Roman"/>
          <w:sz w:val="24"/>
          <w:szCs w:val="24"/>
        </w:rPr>
        <w:t>As habilidades sociais são classes de co</w:t>
      </w:r>
      <w:r w:rsidR="00175C93" w:rsidRPr="00DC55A9">
        <w:rPr>
          <w:rFonts w:ascii="Times New Roman" w:hAnsi="Times New Roman" w:cs="Times New Roman"/>
          <w:sz w:val="24"/>
          <w:szCs w:val="24"/>
        </w:rPr>
        <w:t>mportamentos emitidas e que</w:t>
      </w:r>
      <w:r w:rsidRPr="00DC55A9">
        <w:rPr>
          <w:rFonts w:ascii="Times New Roman" w:hAnsi="Times New Roman" w:cs="Times New Roman"/>
          <w:sz w:val="24"/>
          <w:szCs w:val="24"/>
        </w:rPr>
        <w:t xml:space="preserve"> são aprendidas. O treinamento em habilidades sociais busca aprimorar as habilidades que já existem em cada um, ou que sejam conhecidas, porém ainda não praticadas. O desempenho social nos é útil para percebermos o quanto uma pessoa é socialmente hábil, ou não.</w:t>
      </w:r>
    </w:p>
    <w:p w:rsidR="000C4AF0" w:rsidRPr="00DC55A9" w:rsidRDefault="00406438" w:rsidP="00DC55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seguir,</w:t>
      </w:r>
      <w:r w:rsidR="000C4AF0" w:rsidRPr="00DC55A9">
        <w:rPr>
          <w:rFonts w:ascii="Times New Roman" w:hAnsi="Times New Roman" w:cs="Times New Roman"/>
          <w:sz w:val="24"/>
          <w:szCs w:val="24"/>
        </w:rPr>
        <w:t xml:space="preserve"> tomaremos como foco os estilos de desempenhos sociais, que são notados nas relações interpessoais do dia a dia.  São três os estilos: reações habilidosas</w:t>
      </w:r>
      <w:r w:rsidR="000C4AF0" w:rsidRPr="00406438">
        <w:rPr>
          <w:rFonts w:ascii="Times New Roman" w:hAnsi="Times New Roman" w:cs="Times New Roman"/>
          <w:sz w:val="24"/>
          <w:szCs w:val="24"/>
        </w:rPr>
        <w:t xml:space="preserve">, reações não habilidosas passivas e reações não habilidosas </w:t>
      </w:r>
      <w:r w:rsidRPr="00406438">
        <w:rPr>
          <w:rFonts w:ascii="Times New Roman" w:hAnsi="Times New Roman" w:cs="Times New Roman"/>
          <w:sz w:val="24"/>
          <w:szCs w:val="24"/>
        </w:rPr>
        <w:t>ativas</w:t>
      </w:r>
      <w:r w:rsidR="000C4AF0" w:rsidRPr="00DC55A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DEL PRETTE; DEL PRETTE</w:t>
      </w:r>
      <w:r w:rsidR="000C4AF0" w:rsidRPr="00DC55A9">
        <w:rPr>
          <w:rFonts w:ascii="Times New Roman" w:hAnsi="Times New Roman" w:cs="Times New Roman"/>
          <w:sz w:val="24"/>
          <w:szCs w:val="24"/>
        </w:rPr>
        <w:t xml:space="preserve">, 2005). Porém, havia </w:t>
      </w:r>
      <w:r w:rsidR="00BD63AC" w:rsidRPr="00DC55A9">
        <w:rPr>
          <w:rFonts w:ascii="Times New Roman" w:hAnsi="Times New Roman" w:cs="Times New Roman"/>
          <w:sz w:val="24"/>
          <w:szCs w:val="24"/>
        </w:rPr>
        <w:t>outra</w:t>
      </w:r>
      <w:r w:rsidR="000C4AF0" w:rsidRPr="00DC55A9">
        <w:rPr>
          <w:rFonts w:ascii="Times New Roman" w:hAnsi="Times New Roman" w:cs="Times New Roman"/>
          <w:sz w:val="24"/>
          <w:szCs w:val="24"/>
        </w:rPr>
        <w:t xml:space="preserve"> nomenclatura para os três estilos, no qual eles eram denominados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lastRenderedPageBreak/>
        <w:t>Padrões Comportamentais, a saber:</w:t>
      </w:r>
      <w:r w:rsidR="000C4AF0" w:rsidRPr="00DC55A9">
        <w:rPr>
          <w:rFonts w:ascii="Times New Roman" w:hAnsi="Times New Roman" w:cs="Times New Roman"/>
          <w:sz w:val="24"/>
          <w:szCs w:val="24"/>
        </w:rPr>
        <w:t xml:space="preserve"> assertividade, passividade (ou não assertividade) e agressividade que equivaleriam respectivamente aos </w:t>
      </w:r>
      <w:r w:rsidR="00175C93" w:rsidRPr="00DC55A9">
        <w:rPr>
          <w:rFonts w:ascii="Times New Roman" w:hAnsi="Times New Roman" w:cs="Times New Roman"/>
          <w:sz w:val="24"/>
          <w:szCs w:val="24"/>
        </w:rPr>
        <w:t xml:space="preserve">estilos de </w:t>
      </w:r>
      <w:r w:rsidR="000C4AF0" w:rsidRPr="00DC55A9">
        <w:rPr>
          <w:rFonts w:ascii="Times New Roman" w:hAnsi="Times New Roman" w:cs="Times New Roman"/>
          <w:sz w:val="24"/>
          <w:szCs w:val="24"/>
        </w:rPr>
        <w:t>desempenhos sociais, já citados.</w:t>
      </w:r>
    </w:p>
    <w:p w:rsidR="00942C0D" w:rsidRPr="00DC55A9" w:rsidRDefault="00942C0D" w:rsidP="00DC55A9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942C0D" w:rsidRPr="00DC55A9" w:rsidRDefault="00942C0D" w:rsidP="00DC55A9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DC55A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DESENVOLVIMENTO</w:t>
      </w:r>
    </w:p>
    <w:p w:rsidR="00942C0D" w:rsidRPr="00DC55A9" w:rsidRDefault="00942C0D" w:rsidP="00DC55A9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F22F0D" w:rsidRPr="00DC55A9" w:rsidRDefault="00F22F0D" w:rsidP="00DC55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5A9">
        <w:rPr>
          <w:rFonts w:ascii="Times New Roman" w:hAnsi="Times New Roman" w:cs="Times New Roman"/>
          <w:sz w:val="24"/>
          <w:szCs w:val="24"/>
        </w:rPr>
        <w:t xml:space="preserve">Diversos fatores podem interferir nos estilos de desempenhos sociais, nem sempre </w:t>
      </w:r>
      <w:proofErr w:type="gramStart"/>
      <w:r w:rsidRPr="00DC55A9">
        <w:rPr>
          <w:rFonts w:ascii="Times New Roman" w:hAnsi="Times New Roman" w:cs="Times New Roman"/>
          <w:sz w:val="24"/>
          <w:szCs w:val="24"/>
        </w:rPr>
        <w:t>deixando</w:t>
      </w:r>
      <w:r w:rsidR="00406438">
        <w:rPr>
          <w:rFonts w:ascii="Times New Roman" w:hAnsi="Times New Roman" w:cs="Times New Roman"/>
          <w:sz w:val="24"/>
          <w:szCs w:val="24"/>
        </w:rPr>
        <w:t>-os</w:t>
      </w:r>
      <w:proofErr w:type="gramEnd"/>
      <w:r w:rsidRPr="00DC55A9">
        <w:rPr>
          <w:rFonts w:ascii="Times New Roman" w:hAnsi="Times New Roman" w:cs="Times New Roman"/>
          <w:sz w:val="24"/>
          <w:szCs w:val="24"/>
        </w:rPr>
        <w:t xml:space="preserve"> completamente “puros”. Uma pessoa nem sempre consegue ter reações habilidosas, ou apresentar comportamento assertivo, em 100% de suas interações, portanto ela será considerada assertiva se esse padrão se repetir em grande parte de suas interações. </w:t>
      </w:r>
    </w:p>
    <w:p w:rsidR="001F695B" w:rsidRPr="00DC55A9" w:rsidRDefault="00FA01D6" w:rsidP="00DC55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5A9">
        <w:rPr>
          <w:rFonts w:ascii="Times New Roman" w:hAnsi="Times New Roman" w:cs="Times New Roman"/>
          <w:sz w:val="24"/>
          <w:szCs w:val="24"/>
        </w:rPr>
        <w:t xml:space="preserve">De acordo com Del </w:t>
      </w:r>
      <w:proofErr w:type="spellStart"/>
      <w:r w:rsidRPr="00DC55A9">
        <w:rPr>
          <w:rFonts w:ascii="Times New Roman" w:hAnsi="Times New Roman" w:cs="Times New Roman"/>
          <w:sz w:val="24"/>
          <w:szCs w:val="24"/>
        </w:rPr>
        <w:t>Prette</w:t>
      </w:r>
      <w:proofErr w:type="spellEnd"/>
      <w:r w:rsidRPr="00DC55A9">
        <w:rPr>
          <w:rFonts w:ascii="Times New Roman" w:hAnsi="Times New Roman" w:cs="Times New Roman"/>
          <w:sz w:val="24"/>
          <w:szCs w:val="24"/>
        </w:rPr>
        <w:t xml:space="preserve"> e Del </w:t>
      </w:r>
      <w:proofErr w:type="spellStart"/>
      <w:r w:rsidRPr="00DC55A9">
        <w:rPr>
          <w:rFonts w:ascii="Times New Roman" w:hAnsi="Times New Roman" w:cs="Times New Roman"/>
          <w:sz w:val="24"/>
          <w:szCs w:val="24"/>
        </w:rPr>
        <w:t>Prette</w:t>
      </w:r>
      <w:proofErr w:type="spellEnd"/>
      <w:r w:rsidRPr="00DC55A9">
        <w:rPr>
          <w:rFonts w:ascii="Times New Roman" w:hAnsi="Times New Roman" w:cs="Times New Roman"/>
          <w:sz w:val="24"/>
          <w:szCs w:val="24"/>
        </w:rPr>
        <w:t xml:space="preserve"> (2005), as reações não habilidosas </w:t>
      </w:r>
      <w:r w:rsidR="001F695B" w:rsidRPr="00DC55A9">
        <w:rPr>
          <w:rFonts w:ascii="Times New Roman" w:hAnsi="Times New Roman" w:cs="Times New Roman"/>
          <w:sz w:val="24"/>
          <w:szCs w:val="24"/>
        </w:rPr>
        <w:t xml:space="preserve">passivas são comportamentos nos quais o indivíduo se expressa em suas situações interativas evitando um confronto direto, por meio de fugas e esquivas das demandas interpessoais; as reações habilidosas, por sua vez, </w:t>
      </w:r>
      <w:r w:rsidR="004751B8" w:rsidRPr="00DC55A9">
        <w:rPr>
          <w:rFonts w:ascii="Times New Roman" w:hAnsi="Times New Roman" w:cs="Times New Roman"/>
          <w:sz w:val="24"/>
          <w:szCs w:val="24"/>
        </w:rPr>
        <w:t>são os comportamentos emitidos por uma pessoa que contribuem para a competência social, há uma adequação entre as demandas e as consequências obtidas; já as reações não habilidosas ativas</w:t>
      </w:r>
      <w:r w:rsidR="00BD63AC" w:rsidRPr="00DC55A9">
        <w:rPr>
          <w:rFonts w:ascii="Times New Roman" w:hAnsi="Times New Roman" w:cs="Times New Roman"/>
          <w:sz w:val="24"/>
          <w:szCs w:val="24"/>
        </w:rPr>
        <w:t xml:space="preserve"> são comportamentos apresentados para lidar com as demandas interativas que comprometem a competência social, pois é um comportamento expressado, na maioria das vezes, por ironia, negativismo, coerção, autoritarismo e até por agressividade verbal ou física.</w:t>
      </w:r>
    </w:p>
    <w:p w:rsidR="00BD63AC" w:rsidRPr="00DC55A9" w:rsidRDefault="00BD63AC" w:rsidP="00DC55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5A9">
        <w:rPr>
          <w:rFonts w:ascii="Times New Roman" w:hAnsi="Times New Roman" w:cs="Times New Roman"/>
          <w:sz w:val="24"/>
          <w:szCs w:val="24"/>
        </w:rPr>
        <w:t>Ou seja, u</w:t>
      </w:r>
      <w:r w:rsidR="00BE49FB" w:rsidRPr="00DC55A9">
        <w:rPr>
          <w:rFonts w:ascii="Times New Roman" w:hAnsi="Times New Roman" w:cs="Times New Roman"/>
          <w:sz w:val="24"/>
          <w:szCs w:val="24"/>
        </w:rPr>
        <w:t>ma pessoa que</w:t>
      </w:r>
      <w:r w:rsidRPr="00DC55A9">
        <w:rPr>
          <w:rFonts w:ascii="Times New Roman" w:hAnsi="Times New Roman" w:cs="Times New Roman"/>
          <w:sz w:val="24"/>
          <w:szCs w:val="24"/>
        </w:rPr>
        <w:t xml:space="preserve"> possui</w:t>
      </w:r>
      <w:r w:rsidR="00BE49FB" w:rsidRPr="00DC55A9">
        <w:rPr>
          <w:rFonts w:ascii="Times New Roman" w:hAnsi="Times New Roman" w:cs="Times New Roman"/>
          <w:sz w:val="24"/>
          <w:szCs w:val="24"/>
        </w:rPr>
        <w:t xml:space="preserve"> predominantemente</w:t>
      </w:r>
      <w:r w:rsidRPr="00DC55A9">
        <w:rPr>
          <w:rFonts w:ascii="Times New Roman" w:hAnsi="Times New Roman" w:cs="Times New Roman"/>
          <w:sz w:val="24"/>
          <w:szCs w:val="24"/>
        </w:rPr>
        <w:t xml:space="preserve"> reações não habilidosas passivas tendem </w:t>
      </w:r>
      <w:r w:rsidR="00F8454D" w:rsidRPr="00DC55A9">
        <w:rPr>
          <w:rFonts w:ascii="Times New Roman" w:hAnsi="Times New Roman" w:cs="Times New Roman"/>
          <w:sz w:val="24"/>
          <w:szCs w:val="24"/>
        </w:rPr>
        <w:t xml:space="preserve">a evitar se </w:t>
      </w:r>
      <w:r w:rsidR="00B94D17">
        <w:rPr>
          <w:rFonts w:ascii="Times New Roman" w:hAnsi="Times New Roman" w:cs="Times New Roman"/>
          <w:sz w:val="24"/>
          <w:szCs w:val="24"/>
        </w:rPr>
        <w:t>colocar</w:t>
      </w:r>
      <w:r w:rsidR="00F8454D" w:rsidRPr="00DC55A9">
        <w:rPr>
          <w:rFonts w:ascii="Times New Roman" w:hAnsi="Times New Roman" w:cs="Times New Roman"/>
          <w:sz w:val="24"/>
          <w:szCs w:val="24"/>
        </w:rPr>
        <w:t xml:space="preserve"> em público, ou a evitar exprimir uma opinião contrária a da maioria, aceitando o que foi </w:t>
      </w:r>
      <w:r w:rsidR="00B94D17">
        <w:rPr>
          <w:rFonts w:ascii="Times New Roman" w:hAnsi="Times New Roman" w:cs="Times New Roman"/>
          <w:sz w:val="24"/>
          <w:szCs w:val="24"/>
        </w:rPr>
        <w:t>decidido</w:t>
      </w:r>
      <w:r w:rsidR="00F8454D" w:rsidRPr="00DC55A9">
        <w:rPr>
          <w:rFonts w:ascii="Times New Roman" w:hAnsi="Times New Roman" w:cs="Times New Roman"/>
          <w:sz w:val="24"/>
          <w:szCs w:val="24"/>
        </w:rPr>
        <w:t xml:space="preserve"> por outros mesmo que ele seja o que saíra prejudicado; </w:t>
      </w:r>
      <w:r w:rsidR="00BE49FB" w:rsidRPr="00DC55A9">
        <w:rPr>
          <w:rFonts w:ascii="Times New Roman" w:hAnsi="Times New Roman" w:cs="Times New Roman"/>
          <w:sz w:val="24"/>
          <w:szCs w:val="24"/>
        </w:rPr>
        <w:t xml:space="preserve">quem </w:t>
      </w:r>
      <w:r w:rsidR="00F8454D" w:rsidRPr="00DC55A9">
        <w:rPr>
          <w:rFonts w:ascii="Times New Roman" w:hAnsi="Times New Roman" w:cs="Times New Roman"/>
          <w:sz w:val="24"/>
          <w:szCs w:val="24"/>
        </w:rPr>
        <w:t>possui reações habilidosas</w:t>
      </w:r>
      <w:r w:rsidR="00BE49FB" w:rsidRPr="00DC55A9">
        <w:rPr>
          <w:rFonts w:ascii="Times New Roman" w:hAnsi="Times New Roman" w:cs="Times New Roman"/>
          <w:sz w:val="24"/>
          <w:szCs w:val="24"/>
        </w:rPr>
        <w:t xml:space="preserve"> consegue se colocar de forma adequada, conseguindo discordar da maioria e defender seu ponto de vista sem fazer com que o outro se sinta prejudicado ou ofendido. Alguém que possui reações habilidosas ativas também consegue se expressar e defender seu ponto de vista</w:t>
      </w:r>
      <w:r w:rsidR="00A61823">
        <w:rPr>
          <w:rFonts w:ascii="Times New Roman" w:hAnsi="Times New Roman" w:cs="Times New Roman"/>
          <w:sz w:val="24"/>
          <w:szCs w:val="24"/>
        </w:rPr>
        <w:t>,</w:t>
      </w:r>
      <w:r w:rsidR="00BE49FB" w:rsidRPr="00DC55A9">
        <w:rPr>
          <w:rFonts w:ascii="Times New Roman" w:hAnsi="Times New Roman" w:cs="Times New Roman"/>
          <w:sz w:val="24"/>
          <w:szCs w:val="24"/>
        </w:rPr>
        <w:t xml:space="preserve"> porém utilizando a topografia inadequada. Del </w:t>
      </w:r>
      <w:proofErr w:type="spellStart"/>
      <w:r w:rsidR="00BE49FB" w:rsidRPr="00DC55A9">
        <w:rPr>
          <w:rFonts w:ascii="Times New Roman" w:hAnsi="Times New Roman" w:cs="Times New Roman"/>
          <w:sz w:val="24"/>
          <w:szCs w:val="24"/>
        </w:rPr>
        <w:t>Prette</w:t>
      </w:r>
      <w:proofErr w:type="spellEnd"/>
      <w:r w:rsidR="00BE49FB" w:rsidRPr="00DC55A9">
        <w:rPr>
          <w:rFonts w:ascii="Times New Roman" w:hAnsi="Times New Roman" w:cs="Times New Roman"/>
          <w:sz w:val="24"/>
          <w:szCs w:val="24"/>
        </w:rPr>
        <w:t xml:space="preserve"> e Del </w:t>
      </w:r>
      <w:proofErr w:type="spellStart"/>
      <w:r w:rsidR="00BE49FB" w:rsidRPr="00DC55A9">
        <w:rPr>
          <w:rFonts w:ascii="Times New Roman" w:hAnsi="Times New Roman" w:cs="Times New Roman"/>
          <w:sz w:val="24"/>
          <w:szCs w:val="24"/>
        </w:rPr>
        <w:t>Prette</w:t>
      </w:r>
      <w:proofErr w:type="spellEnd"/>
      <w:r w:rsidR="00BE49FB" w:rsidRPr="00DC55A9">
        <w:rPr>
          <w:rFonts w:ascii="Times New Roman" w:hAnsi="Times New Roman" w:cs="Times New Roman"/>
          <w:sz w:val="24"/>
          <w:szCs w:val="24"/>
        </w:rPr>
        <w:t xml:space="preserve"> (1999) – ainda utilizando a nomenclatura anterior – menciona </w:t>
      </w:r>
      <w:r w:rsidR="00F22F0D" w:rsidRPr="00DC55A9">
        <w:rPr>
          <w:rFonts w:ascii="Times New Roman" w:hAnsi="Times New Roman" w:cs="Times New Roman"/>
          <w:sz w:val="24"/>
          <w:szCs w:val="24"/>
        </w:rPr>
        <w:t>que há uma</w:t>
      </w:r>
      <w:r w:rsidR="00BE49FB" w:rsidRPr="00DC55A9">
        <w:rPr>
          <w:rFonts w:ascii="Times New Roman" w:hAnsi="Times New Roman" w:cs="Times New Roman"/>
          <w:sz w:val="24"/>
          <w:szCs w:val="24"/>
        </w:rPr>
        <w:t xml:space="preserve"> dificuldade de dif</w:t>
      </w:r>
      <w:r w:rsidR="00F22F0D" w:rsidRPr="00DC55A9">
        <w:rPr>
          <w:rFonts w:ascii="Times New Roman" w:hAnsi="Times New Roman" w:cs="Times New Roman"/>
          <w:sz w:val="24"/>
          <w:szCs w:val="24"/>
        </w:rPr>
        <w:t>erenciar os dois comportamentos considerando seus efeitos imediatos</w:t>
      </w:r>
      <w:r w:rsidR="00942C0D" w:rsidRPr="00DC55A9">
        <w:rPr>
          <w:rFonts w:ascii="Times New Roman" w:hAnsi="Times New Roman" w:cs="Times New Roman"/>
          <w:sz w:val="24"/>
          <w:szCs w:val="24"/>
        </w:rPr>
        <w:t>.</w:t>
      </w:r>
    </w:p>
    <w:p w:rsidR="00C46D7C" w:rsidRPr="00DC55A9" w:rsidRDefault="00942C0D" w:rsidP="00DC55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5A9">
        <w:rPr>
          <w:rFonts w:ascii="Times New Roman" w:hAnsi="Times New Roman" w:cs="Times New Roman"/>
          <w:sz w:val="24"/>
          <w:szCs w:val="24"/>
        </w:rPr>
        <w:t xml:space="preserve">É observável como esses estilos de desempenho social também afetam a relação professor – aluno em sala de aula, pois um professor que possui reações habilidosas consegue manter um melhor relacionamento com a turma </w:t>
      </w:r>
      <w:r w:rsidR="0090192B" w:rsidRPr="00DC55A9">
        <w:rPr>
          <w:rFonts w:ascii="Times New Roman" w:hAnsi="Times New Roman" w:cs="Times New Roman"/>
          <w:sz w:val="24"/>
          <w:szCs w:val="24"/>
        </w:rPr>
        <w:t>do que os que possuem relações não habilidosas. Podemos observar que um professor que se coloca de uma forma não habilidosa ativa intimida os alunos e outro que se coloca de forma não habilidosa passiva em sala de aula fica sem autoridade.</w:t>
      </w:r>
    </w:p>
    <w:p w:rsidR="00145588" w:rsidRDefault="00145588" w:rsidP="00DC55A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C46D7C" w:rsidRPr="00DC55A9" w:rsidRDefault="00C46D7C" w:rsidP="00DC55A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DC55A9">
        <w:rPr>
          <w:rFonts w:ascii="Times New Roman" w:eastAsia="Times New Roman" w:hAnsi="Times New Roman"/>
          <w:b/>
          <w:sz w:val="24"/>
          <w:szCs w:val="24"/>
          <w:lang w:eastAsia="pt-BR"/>
        </w:rPr>
        <w:t>METODOLOGIA</w:t>
      </w:r>
    </w:p>
    <w:p w:rsidR="00375512" w:rsidRPr="00DC55A9" w:rsidRDefault="00375512" w:rsidP="00DC55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5A9">
        <w:rPr>
          <w:rFonts w:ascii="Times New Roman" w:hAnsi="Times New Roman" w:cs="Times New Roman"/>
          <w:sz w:val="24"/>
          <w:szCs w:val="24"/>
        </w:rPr>
        <w:t xml:space="preserve">Os estilos de desempenhos sociais </w:t>
      </w:r>
      <w:r w:rsidR="00A61823">
        <w:rPr>
          <w:rFonts w:ascii="Times New Roman" w:hAnsi="Times New Roman" w:cs="Times New Roman"/>
          <w:sz w:val="24"/>
          <w:szCs w:val="24"/>
        </w:rPr>
        <w:t>foram</w:t>
      </w:r>
      <w:r w:rsidRPr="00DC55A9">
        <w:rPr>
          <w:rFonts w:ascii="Times New Roman" w:hAnsi="Times New Roman" w:cs="Times New Roman"/>
          <w:sz w:val="24"/>
          <w:szCs w:val="24"/>
        </w:rPr>
        <w:t xml:space="preserve"> um dos conceitos explicados durante as sessões do Programa de Desenvolvimento das Habilidades Sociais Educativas. A apresentação desse assunto era feito de forma expositiva e dialogada, com a utilização de recursos midiáticos previamente pensados, como </w:t>
      </w:r>
      <w:r w:rsidRPr="00DC55A9">
        <w:rPr>
          <w:rFonts w:ascii="Times New Roman" w:hAnsi="Times New Roman" w:cs="Times New Roman"/>
          <w:i/>
          <w:sz w:val="24"/>
          <w:szCs w:val="24"/>
        </w:rPr>
        <w:t xml:space="preserve">notebook, Datashow, </w:t>
      </w:r>
      <w:r w:rsidRPr="00DC55A9">
        <w:rPr>
          <w:rFonts w:ascii="Times New Roman" w:hAnsi="Times New Roman" w:cs="Times New Roman"/>
          <w:sz w:val="24"/>
          <w:szCs w:val="24"/>
        </w:rPr>
        <w:t xml:space="preserve">caixas de som conectadas ao computador e de vídeos ilustrativos retirados de séries ou programas de TV salvos em </w:t>
      </w:r>
      <w:r w:rsidRPr="00DC55A9">
        <w:rPr>
          <w:rFonts w:ascii="Times New Roman" w:hAnsi="Times New Roman" w:cs="Times New Roman"/>
          <w:i/>
          <w:sz w:val="24"/>
          <w:szCs w:val="24"/>
        </w:rPr>
        <w:t xml:space="preserve">pen drive </w:t>
      </w:r>
      <w:r w:rsidRPr="00DC55A9">
        <w:rPr>
          <w:rFonts w:ascii="Times New Roman" w:hAnsi="Times New Roman" w:cs="Times New Roman"/>
          <w:sz w:val="24"/>
          <w:szCs w:val="24"/>
        </w:rPr>
        <w:t xml:space="preserve">pelos bolsistas ou até mesmo salvos no </w:t>
      </w:r>
      <w:r w:rsidRPr="00DC55A9">
        <w:rPr>
          <w:rFonts w:ascii="Times New Roman" w:hAnsi="Times New Roman" w:cs="Times New Roman"/>
          <w:i/>
          <w:sz w:val="24"/>
          <w:szCs w:val="24"/>
        </w:rPr>
        <w:t>notebook.</w:t>
      </w:r>
      <w:r w:rsidR="008B4F04" w:rsidRPr="00DC55A9">
        <w:rPr>
          <w:rFonts w:ascii="Times New Roman" w:hAnsi="Times New Roman" w:cs="Times New Roman"/>
          <w:sz w:val="24"/>
          <w:szCs w:val="24"/>
        </w:rPr>
        <w:t xml:space="preserve"> A</w:t>
      </w:r>
      <w:r w:rsidRPr="00DC55A9">
        <w:rPr>
          <w:rFonts w:ascii="Times New Roman" w:hAnsi="Times New Roman" w:cs="Times New Roman"/>
          <w:sz w:val="24"/>
          <w:szCs w:val="24"/>
        </w:rPr>
        <w:t xml:space="preserve"> nomenclatura utilizada era</w:t>
      </w:r>
      <w:r w:rsidR="008B4F04" w:rsidRPr="00DC55A9">
        <w:rPr>
          <w:rFonts w:ascii="Times New Roman" w:hAnsi="Times New Roman" w:cs="Times New Roman"/>
          <w:sz w:val="24"/>
          <w:szCs w:val="24"/>
        </w:rPr>
        <w:t xml:space="preserve"> a antiga</w:t>
      </w:r>
      <w:r w:rsidR="00582C48" w:rsidRPr="00DC55A9">
        <w:rPr>
          <w:rFonts w:ascii="Times New Roman" w:hAnsi="Times New Roman" w:cs="Times New Roman"/>
          <w:sz w:val="24"/>
          <w:szCs w:val="24"/>
        </w:rPr>
        <w:t>, por questões didáticas</w:t>
      </w:r>
      <w:r w:rsidR="008B4F04" w:rsidRPr="00DC55A9">
        <w:rPr>
          <w:rFonts w:ascii="Times New Roman" w:hAnsi="Times New Roman" w:cs="Times New Roman"/>
          <w:sz w:val="24"/>
          <w:szCs w:val="24"/>
        </w:rPr>
        <w:t xml:space="preserve">, sendo assim, o conceito era </w:t>
      </w:r>
      <w:proofErr w:type="gramStart"/>
      <w:r w:rsidR="008B4F04" w:rsidRPr="00DC55A9">
        <w:rPr>
          <w:rFonts w:ascii="Times New Roman" w:hAnsi="Times New Roman" w:cs="Times New Roman"/>
          <w:sz w:val="24"/>
          <w:szCs w:val="24"/>
        </w:rPr>
        <w:t>intitulado “Padrões Comportamentais”</w:t>
      </w:r>
      <w:proofErr w:type="gramEnd"/>
      <w:r w:rsidR="00582C48" w:rsidRPr="00DC55A9">
        <w:rPr>
          <w:rFonts w:ascii="Times New Roman" w:hAnsi="Times New Roman" w:cs="Times New Roman"/>
          <w:sz w:val="24"/>
          <w:szCs w:val="24"/>
        </w:rPr>
        <w:t>.</w:t>
      </w:r>
    </w:p>
    <w:p w:rsidR="008B2938" w:rsidRPr="00DC55A9" w:rsidRDefault="008B4F04" w:rsidP="00DC55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5A9">
        <w:rPr>
          <w:rFonts w:ascii="Times New Roman" w:hAnsi="Times New Roman" w:cs="Times New Roman"/>
          <w:sz w:val="24"/>
          <w:szCs w:val="24"/>
        </w:rPr>
        <w:t>As sessões do Programa de Desenvolvimento das Habilidades Sociais Educativas acontecem uma vez por semana</w:t>
      </w:r>
      <w:r w:rsidR="00582C48" w:rsidRPr="00DC55A9">
        <w:rPr>
          <w:rFonts w:ascii="Times New Roman" w:hAnsi="Times New Roman" w:cs="Times New Roman"/>
          <w:sz w:val="24"/>
          <w:szCs w:val="24"/>
        </w:rPr>
        <w:t>, em forma de sessão única, possuem 4 horas</w:t>
      </w:r>
      <w:r w:rsidRPr="00DC55A9">
        <w:rPr>
          <w:rFonts w:ascii="Times New Roman" w:hAnsi="Times New Roman" w:cs="Times New Roman"/>
          <w:sz w:val="24"/>
          <w:szCs w:val="24"/>
        </w:rPr>
        <w:t xml:space="preserve"> e são feitas com graduandos dos cursos de Letras, Matemática, Educação Física e Pedagogia, futuros docentes e docentes iniciais.</w:t>
      </w:r>
    </w:p>
    <w:p w:rsidR="00582C48" w:rsidRPr="00DC55A9" w:rsidRDefault="00582C48" w:rsidP="00DC55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5A9">
        <w:rPr>
          <w:rFonts w:ascii="Times New Roman" w:hAnsi="Times New Roman" w:cs="Times New Roman"/>
          <w:sz w:val="24"/>
          <w:szCs w:val="24"/>
        </w:rPr>
        <w:t xml:space="preserve">Para o presente </w:t>
      </w:r>
      <w:proofErr w:type="spellStart"/>
      <w:r w:rsidR="00A61823">
        <w:rPr>
          <w:rFonts w:ascii="Times New Roman" w:hAnsi="Times New Roman" w:cs="Times New Roman"/>
          <w:sz w:val="24"/>
          <w:szCs w:val="24"/>
        </w:rPr>
        <w:t>trabalhorecortou-se</w:t>
      </w:r>
      <w:proofErr w:type="spellEnd"/>
      <w:r w:rsidRPr="00DC55A9">
        <w:rPr>
          <w:rFonts w:ascii="Times New Roman" w:hAnsi="Times New Roman" w:cs="Times New Roman"/>
          <w:sz w:val="24"/>
          <w:szCs w:val="24"/>
        </w:rPr>
        <w:t xml:space="preserve"> em uma das sessões</w:t>
      </w:r>
      <w:r w:rsidR="00A61823">
        <w:rPr>
          <w:rFonts w:ascii="Times New Roman" w:hAnsi="Times New Roman" w:cs="Times New Roman"/>
          <w:sz w:val="24"/>
          <w:szCs w:val="24"/>
        </w:rPr>
        <w:t>:</w:t>
      </w:r>
      <w:r w:rsidRPr="00DC55A9">
        <w:rPr>
          <w:rFonts w:ascii="Times New Roman" w:hAnsi="Times New Roman" w:cs="Times New Roman"/>
          <w:sz w:val="24"/>
          <w:szCs w:val="24"/>
        </w:rPr>
        <w:t xml:space="preserve"> a segunda sessão de Letras que aconteceu no dia 17 de julho de 2013.</w:t>
      </w:r>
    </w:p>
    <w:p w:rsidR="00E2097B" w:rsidRDefault="00582C48" w:rsidP="00DC55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5A9">
        <w:rPr>
          <w:rFonts w:ascii="Times New Roman" w:hAnsi="Times New Roman" w:cs="Times New Roman"/>
          <w:sz w:val="24"/>
          <w:szCs w:val="24"/>
        </w:rPr>
        <w:t xml:space="preserve">Os padrões comportamentais foram </w:t>
      </w:r>
      <w:r w:rsidR="0066693C">
        <w:rPr>
          <w:rFonts w:ascii="Times New Roman" w:hAnsi="Times New Roman" w:cs="Times New Roman"/>
          <w:sz w:val="24"/>
          <w:szCs w:val="24"/>
        </w:rPr>
        <w:t xml:space="preserve">apresentados </w:t>
      </w:r>
      <w:r w:rsidRPr="00DC55A9">
        <w:rPr>
          <w:rFonts w:ascii="Times New Roman" w:hAnsi="Times New Roman" w:cs="Times New Roman"/>
          <w:sz w:val="24"/>
          <w:szCs w:val="24"/>
        </w:rPr>
        <w:t xml:space="preserve">após uma vivência que </w:t>
      </w:r>
      <w:r w:rsidR="0066693C">
        <w:rPr>
          <w:rFonts w:ascii="Times New Roman" w:hAnsi="Times New Roman" w:cs="Times New Roman"/>
          <w:sz w:val="24"/>
          <w:szCs w:val="24"/>
        </w:rPr>
        <w:t xml:space="preserve">mostrava </w:t>
      </w:r>
      <w:r w:rsidR="00A61823">
        <w:rPr>
          <w:rFonts w:ascii="Times New Roman" w:hAnsi="Times New Roman" w:cs="Times New Roman"/>
          <w:sz w:val="24"/>
          <w:szCs w:val="24"/>
        </w:rPr>
        <w:t>e discutia</w:t>
      </w:r>
      <w:r w:rsidRPr="00DC55A9">
        <w:rPr>
          <w:rFonts w:ascii="Times New Roman" w:hAnsi="Times New Roman" w:cs="Times New Roman"/>
          <w:sz w:val="24"/>
          <w:szCs w:val="24"/>
        </w:rPr>
        <w:t xml:space="preserve"> diversas habilidades sociais e inicialment</w:t>
      </w:r>
      <w:r w:rsidR="00E2097B" w:rsidRPr="00DC55A9">
        <w:rPr>
          <w:rFonts w:ascii="Times New Roman" w:hAnsi="Times New Roman" w:cs="Times New Roman"/>
          <w:sz w:val="24"/>
          <w:szCs w:val="24"/>
        </w:rPr>
        <w:t>e foi explicado de forma expositiva</w:t>
      </w:r>
      <w:r w:rsidRPr="00DC55A9">
        <w:rPr>
          <w:rFonts w:ascii="Times New Roman" w:hAnsi="Times New Roman" w:cs="Times New Roman"/>
          <w:sz w:val="24"/>
          <w:szCs w:val="24"/>
        </w:rPr>
        <w:t xml:space="preserve"> pela bolsista </w:t>
      </w:r>
      <w:r w:rsidR="0066693C">
        <w:rPr>
          <w:rFonts w:ascii="Times New Roman" w:hAnsi="Times New Roman" w:cs="Times New Roman"/>
          <w:sz w:val="24"/>
          <w:szCs w:val="24"/>
        </w:rPr>
        <w:t xml:space="preserve">responsável por ser a </w:t>
      </w:r>
      <w:r w:rsidR="00A61823">
        <w:rPr>
          <w:rFonts w:ascii="Times New Roman" w:hAnsi="Times New Roman" w:cs="Times New Roman"/>
          <w:sz w:val="24"/>
          <w:szCs w:val="24"/>
        </w:rPr>
        <w:t>facilitadora</w:t>
      </w:r>
      <w:r w:rsidRPr="00DC55A9">
        <w:rPr>
          <w:rFonts w:ascii="Times New Roman" w:hAnsi="Times New Roman" w:cs="Times New Roman"/>
          <w:sz w:val="24"/>
          <w:szCs w:val="24"/>
        </w:rPr>
        <w:t xml:space="preserve"> da sessão de Letras com o suporte de outra bolsista </w:t>
      </w:r>
      <w:r w:rsidR="0066693C">
        <w:rPr>
          <w:rFonts w:ascii="Times New Roman" w:hAnsi="Times New Roman" w:cs="Times New Roman"/>
          <w:sz w:val="24"/>
          <w:szCs w:val="24"/>
        </w:rPr>
        <w:t xml:space="preserve">encarregada </w:t>
      </w:r>
      <w:r w:rsidRPr="00DC55A9">
        <w:rPr>
          <w:rFonts w:ascii="Times New Roman" w:hAnsi="Times New Roman" w:cs="Times New Roman"/>
          <w:sz w:val="24"/>
          <w:szCs w:val="24"/>
        </w:rPr>
        <w:t>de ser a</w:t>
      </w:r>
      <w:r w:rsidR="00A61823">
        <w:rPr>
          <w:rFonts w:ascii="Times New Roman" w:hAnsi="Times New Roman" w:cs="Times New Roman"/>
          <w:sz w:val="24"/>
          <w:szCs w:val="24"/>
        </w:rPr>
        <w:t xml:space="preserve"> sua</w:t>
      </w:r>
      <w:r w:rsidRPr="00DC55A9">
        <w:rPr>
          <w:rFonts w:ascii="Times New Roman" w:hAnsi="Times New Roman" w:cs="Times New Roman"/>
          <w:sz w:val="24"/>
          <w:szCs w:val="24"/>
        </w:rPr>
        <w:t xml:space="preserve"> auxiliar</w:t>
      </w:r>
      <w:r w:rsidR="00E2097B" w:rsidRPr="00DC55A9">
        <w:rPr>
          <w:rFonts w:ascii="Times New Roman" w:hAnsi="Times New Roman" w:cs="Times New Roman"/>
          <w:sz w:val="24"/>
          <w:szCs w:val="24"/>
        </w:rPr>
        <w:t xml:space="preserve">. Após a explicação de cada um dos comportamentos um vídeo era </w:t>
      </w:r>
      <w:r w:rsidR="0066693C">
        <w:rPr>
          <w:rFonts w:ascii="Times New Roman" w:hAnsi="Times New Roman" w:cs="Times New Roman"/>
          <w:sz w:val="24"/>
          <w:szCs w:val="24"/>
        </w:rPr>
        <w:t xml:space="preserve">passado em sala </w:t>
      </w:r>
      <w:r w:rsidR="00E2097B" w:rsidRPr="00DC55A9">
        <w:rPr>
          <w:rFonts w:ascii="Times New Roman" w:hAnsi="Times New Roman" w:cs="Times New Roman"/>
          <w:sz w:val="24"/>
          <w:szCs w:val="24"/>
        </w:rPr>
        <w:t>com o intuito de exemplificar o comportamento</w:t>
      </w:r>
      <w:r w:rsidR="0066693C">
        <w:rPr>
          <w:rFonts w:ascii="Times New Roman" w:hAnsi="Times New Roman" w:cs="Times New Roman"/>
          <w:sz w:val="24"/>
          <w:szCs w:val="24"/>
        </w:rPr>
        <w:t xml:space="preserve"> evidenciado</w:t>
      </w:r>
      <w:r w:rsidR="0090425C" w:rsidRPr="00DC55A9">
        <w:rPr>
          <w:rFonts w:ascii="Times New Roman" w:hAnsi="Times New Roman" w:cs="Times New Roman"/>
          <w:sz w:val="24"/>
          <w:szCs w:val="24"/>
        </w:rPr>
        <w:t xml:space="preserve">, ao final foi passado um vídeo de uma entrevista, </w:t>
      </w:r>
      <w:r w:rsidR="00A61823">
        <w:rPr>
          <w:rFonts w:ascii="Times New Roman" w:hAnsi="Times New Roman" w:cs="Times New Roman"/>
          <w:sz w:val="24"/>
          <w:szCs w:val="24"/>
        </w:rPr>
        <w:t xml:space="preserve">cujo desempenho </w:t>
      </w:r>
      <w:r w:rsidR="0090425C" w:rsidRPr="00DC55A9">
        <w:rPr>
          <w:rFonts w:ascii="Times New Roman" w:hAnsi="Times New Roman" w:cs="Times New Roman"/>
          <w:sz w:val="24"/>
          <w:szCs w:val="24"/>
        </w:rPr>
        <w:t>era mais difícil de identificar</w:t>
      </w:r>
      <w:r w:rsidR="00A61823">
        <w:rPr>
          <w:rFonts w:ascii="Times New Roman" w:hAnsi="Times New Roman" w:cs="Times New Roman"/>
          <w:sz w:val="24"/>
          <w:szCs w:val="24"/>
        </w:rPr>
        <w:t>,</w:t>
      </w:r>
      <w:r w:rsidR="0090425C" w:rsidRPr="00DC55A9">
        <w:rPr>
          <w:rFonts w:ascii="Times New Roman" w:hAnsi="Times New Roman" w:cs="Times New Roman"/>
          <w:sz w:val="24"/>
          <w:szCs w:val="24"/>
        </w:rPr>
        <w:t xml:space="preserve"> pois o entrevistado possuía uma reação ora habilidosa e ora não habilidosa ativa e os participantes discutiam suas opiniões acerca dele, apontando com exemplos dos vídeos suas hipóteses.</w:t>
      </w:r>
    </w:p>
    <w:p w:rsidR="00A61823" w:rsidRPr="00DC55A9" w:rsidRDefault="00A61823" w:rsidP="00DC55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3C05" w:rsidRPr="00DC55A9" w:rsidRDefault="00063C05" w:rsidP="00DC55A9">
      <w:pPr>
        <w:tabs>
          <w:tab w:val="left" w:pos="3041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C55A9">
        <w:rPr>
          <w:rFonts w:ascii="Times New Roman" w:hAnsi="Times New Roman"/>
          <w:b/>
          <w:sz w:val="24"/>
          <w:szCs w:val="24"/>
        </w:rPr>
        <w:t>RESULTADOS</w:t>
      </w:r>
    </w:p>
    <w:p w:rsidR="00582C48" w:rsidRPr="00DC55A9" w:rsidRDefault="00EE4C27" w:rsidP="00DC55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5A9">
        <w:rPr>
          <w:rFonts w:ascii="Times New Roman" w:hAnsi="Times New Roman" w:cs="Times New Roman"/>
          <w:sz w:val="24"/>
          <w:szCs w:val="24"/>
        </w:rPr>
        <w:t>Os padrões comportamentais eram apresentados depois do conceito de Habilidades Sociais, topografia, competência e desempenho social, depois da explicação de subclasses de habilidades sociais e antes do intervalo.</w:t>
      </w:r>
    </w:p>
    <w:p w:rsidR="00CA3025" w:rsidRDefault="00EE4C27" w:rsidP="00DC55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5A9">
        <w:rPr>
          <w:rFonts w:ascii="Times New Roman" w:hAnsi="Times New Roman" w:cs="Times New Roman"/>
          <w:sz w:val="24"/>
          <w:szCs w:val="24"/>
        </w:rPr>
        <w:t>Os participantes pareciam ter prestado atenção na explicação teórica</w:t>
      </w:r>
      <w:proofErr w:type="gramStart"/>
      <w:r w:rsidRPr="00DC55A9">
        <w:rPr>
          <w:rFonts w:ascii="Times New Roman" w:hAnsi="Times New Roman" w:cs="Times New Roman"/>
          <w:sz w:val="24"/>
          <w:szCs w:val="24"/>
        </w:rPr>
        <w:t xml:space="preserve"> pois</w:t>
      </w:r>
      <w:proofErr w:type="gramEnd"/>
      <w:r w:rsidRPr="00DC55A9">
        <w:rPr>
          <w:rFonts w:ascii="Times New Roman" w:hAnsi="Times New Roman" w:cs="Times New Roman"/>
          <w:sz w:val="24"/>
          <w:szCs w:val="24"/>
        </w:rPr>
        <w:t xml:space="preserve"> conseguiram identificar os comportamentos nos vídeos, </w:t>
      </w:r>
      <w:r w:rsidR="00A61823">
        <w:rPr>
          <w:rFonts w:ascii="Times New Roman" w:hAnsi="Times New Roman" w:cs="Times New Roman"/>
          <w:sz w:val="24"/>
          <w:szCs w:val="24"/>
        </w:rPr>
        <w:t>debatendo-os no vídeo final</w:t>
      </w:r>
      <w:r w:rsidRPr="00DC55A9">
        <w:rPr>
          <w:rFonts w:ascii="Times New Roman" w:hAnsi="Times New Roman" w:cs="Times New Roman"/>
          <w:sz w:val="24"/>
          <w:szCs w:val="24"/>
        </w:rPr>
        <w:t>, por este ser o mais difícil, porém de forma geral conseguiram identificar onde cada comportamento estava presente</w:t>
      </w:r>
      <w:r w:rsidR="00CA3025" w:rsidRPr="00DC55A9">
        <w:rPr>
          <w:rFonts w:ascii="Times New Roman" w:hAnsi="Times New Roman" w:cs="Times New Roman"/>
          <w:sz w:val="24"/>
          <w:szCs w:val="24"/>
        </w:rPr>
        <w:t xml:space="preserve">. Inferimos </w:t>
      </w:r>
      <w:r w:rsidR="00A61823">
        <w:rPr>
          <w:rFonts w:ascii="Times New Roman" w:hAnsi="Times New Roman" w:cs="Times New Roman"/>
          <w:sz w:val="24"/>
          <w:szCs w:val="24"/>
        </w:rPr>
        <w:t xml:space="preserve">com grande probabilidade de acerto </w:t>
      </w:r>
      <w:r w:rsidR="00CA3025" w:rsidRPr="00DC55A9">
        <w:rPr>
          <w:rFonts w:ascii="Times New Roman" w:hAnsi="Times New Roman" w:cs="Times New Roman"/>
          <w:sz w:val="24"/>
          <w:szCs w:val="24"/>
        </w:rPr>
        <w:t xml:space="preserve">que eles tenham entendido o assunto </w:t>
      </w:r>
      <w:r w:rsidR="00CA3025" w:rsidRPr="00DC55A9">
        <w:rPr>
          <w:rFonts w:ascii="Times New Roman" w:hAnsi="Times New Roman" w:cs="Times New Roman"/>
          <w:sz w:val="24"/>
          <w:szCs w:val="24"/>
        </w:rPr>
        <w:lastRenderedPageBreak/>
        <w:t xml:space="preserve">e podido observar de forma ampla, tanto pelos vídeos quanto por observação de si mesmos e </w:t>
      </w:r>
      <w:r w:rsidR="00A61823">
        <w:rPr>
          <w:rFonts w:ascii="Times New Roman" w:hAnsi="Times New Roman" w:cs="Times New Roman"/>
          <w:sz w:val="24"/>
          <w:szCs w:val="24"/>
        </w:rPr>
        <w:t>d</w:t>
      </w:r>
      <w:r w:rsidR="00A61823" w:rsidRPr="00DC55A9">
        <w:rPr>
          <w:rFonts w:ascii="Times New Roman" w:hAnsi="Times New Roman" w:cs="Times New Roman"/>
          <w:sz w:val="24"/>
          <w:szCs w:val="24"/>
        </w:rPr>
        <w:t xml:space="preserve">os comportamentos </w:t>
      </w:r>
      <w:r w:rsidR="00CA3025" w:rsidRPr="00DC55A9">
        <w:rPr>
          <w:rFonts w:ascii="Times New Roman" w:hAnsi="Times New Roman" w:cs="Times New Roman"/>
          <w:sz w:val="24"/>
          <w:szCs w:val="24"/>
        </w:rPr>
        <w:t xml:space="preserve">dos </w:t>
      </w:r>
      <w:r w:rsidR="00A61823">
        <w:rPr>
          <w:rFonts w:ascii="Times New Roman" w:hAnsi="Times New Roman" w:cs="Times New Roman"/>
          <w:sz w:val="24"/>
          <w:szCs w:val="24"/>
        </w:rPr>
        <w:t>colegas</w:t>
      </w:r>
      <w:r w:rsidR="00CA3025" w:rsidRPr="00DC55A9">
        <w:rPr>
          <w:rFonts w:ascii="Times New Roman" w:hAnsi="Times New Roman" w:cs="Times New Roman"/>
          <w:sz w:val="24"/>
          <w:szCs w:val="24"/>
        </w:rPr>
        <w:t>. Isso pôde ser observado</w:t>
      </w:r>
      <w:r w:rsidR="00A61823">
        <w:rPr>
          <w:rFonts w:ascii="Times New Roman" w:hAnsi="Times New Roman" w:cs="Times New Roman"/>
          <w:sz w:val="24"/>
          <w:szCs w:val="24"/>
        </w:rPr>
        <w:t xml:space="preserve"> com muita nitidez</w:t>
      </w:r>
      <w:r w:rsidR="00CA3025" w:rsidRPr="00DC55A9">
        <w:rPr>
          <w:rFonts w:ascii="Times New Roman" w:hAnsi="Times New Roman" w:cs="Times New Roman"/>
          <w:sz w:val="24"/>
          <w:szCs w:val="24"/>
        </w:rPr>
        <w:t xml:space="preserve"> na última vivên</w:t>
      </w:r>
      <w:r w:rsidR="00A61823">
        <w:rPr>
          <w:rFonts w:ascii="Times New Roman" w:hAnsi="Times New Roman" w:cs="Times New Roman"/>
          <w:sz w:val="24"/>
          <w:szCs w:val="24"/>
        </w:rPr>
        <w:t xml:space="preserve">cia que é chamada “Ciranda </w:t>
      </w:r>
      <w:proofErr w:type="spellStart"/>
      <w:r w:rsidR="00A61823">
        <w:rPr>
          <w:rFonts w:ascii="Times New Roman" w:hAnsi="Times New Roman" w:cs="Times New Roman"/>
          <w:sz w:val="24"/>
          <w:szCs w:val="24"/>
        </w:rPr>
        <w:t>auto</w:t>
      </w:r>
      <w:r w:rsidR="00CA3025" w:rsidRPr="00DC55A9">
        <w:rPr>
          <w:rFonts w:ascii="Times New Roman" w:hAnsi="Times New Roman" w:cs="Times New Roman"/>
          <w:sz w:val="24"/>
          <w:szCs w:val="24"/>
        </w:rPr>
        <w:t>avaliativa</w:t>
      </w:r>
      <w:proofErr w:type="spellEnd"/>
      <w:r w:rsidR="00CA3025" w:rsidRPr="00DC55A9">
        <w:rPr>
          <w:rFonts w:ascii="Times New Roman" w:hAnsi="Times New Roman" w:cs="Times New Roman"/>
          <w:sz w:val="24"/>
          <w:szCs w:val="24"/>
        </w:rPr>
        <w:t xml:space="preserve">” na qual os participantes dizem, com base nos conceitos da sessão, uma habilidade bem desenvolvida que possuíam e uma habilidade na qual apresentam déficits. </w:t>
      </w:r>
    </w:p>
    <w:p w:rsidR="00A61823" w:rsidRPr="00DC55A9" w:rsidRDefault="00A61823" w:rsidP="00DC55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3025" w:rsidRPr="00DC55A9" w:rsidRDefault="00CA3025" w:rsidP="00DC55A9">
      <w:pPr>
        <w:tabs>
          <w:tab w:val="left" w:pos="304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55A9"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</w:p>
    <w:p w:rsidR="00175C93" w:rsidRPr="00DC55A9" w:rsidRDefault="00175C93" w:rsidP="00DC5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A9">
        <w:rPr>
          <w:rFonts w:ascii="Times New Roman" w:hAnsi="Times New Roman" w:cs="Times New Roman"/>
          <w:sz w:val="24"/>
          <w:szCs w:val="24"/>
        </w:rPr>
        <w:tab/>
        <w:t>Nas sessões do Programa de Habilidades Sociais Educativas, eram trabalhadas as habilidades sociais como um todo e com o uso de vivências e vídeos para gerar um melhor aprendizado, já que eles podem observar exemplos com os vídeos e simular situações com as vivências. O foco deste resumo foi os estilos de desempenho social, pela sua importância social e como consequência, em sala de aula.</w:t>
      </w:r>
    </w:p>
    <w:p w:rsidR="00145588" w:rsidRDefault="00175C93" w:rsidP="00145588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DC55A9">
        <w:rPr>
          <w:rFonts w:ascii="Times New Roman" w:hAnsi="Times New Roman" w:cs="Times New Roman"/>
          <w:sz w:val="24"/>
          <w:szCs w:val="24"/>
        </w:rPr>
        <w:t xml:space="preserve">As probabilidades de um melhor aprendizado por parte dos alunos que são educados por um professor que possui reações habilidosas e tem e utiliza um bom repertório de habilidades sociais são enormes, e as chances dos alunos também começarem a reproduzir </w:t>
      </w:r>
      <w:r w:rsidR="005E5434" w:rsidRPr="00DC55A9">
        <w:rPr>
          <w:rFonts w:ascii="Times New Roman" w:hAnsi="Times New Roman" w:cs="Times New Roman"/>
          <w:sz w:val="24"/>
          <w:szCs w:val="24"/>
        </w:rPr>
        <w:t>esses modelos também é possível e esperado.</w:t>
      </w:r>
    </w:p>
    <w:p w:rsidR="00145588" w:rsidRDefault="00145588" w:rsidP="00DC55A9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A008F6" w:rsidRDefault="00A008F6" w:rsidP="00DC55A9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A008F6" w:rsidRDefault="00A008F6" w:rsidP="00DC55A9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A008F6" w:rsidRDefault="00A008F6" w:rsidP="00DC55A9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A008F6" w:rsidRDefault="00A008F6" w:rsidP="00DC55A9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A008F6" w:rsidRDefault="00A008F6" w:rsidP="00DC55A9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A008F6" w:rsidRDefault="00A008F6" w:rsidP="00DC55A9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A008F6" w:rsidRDefault="00A008F6" w:rsidP="00DC55A9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A008F6" w:rsidRDefault="00A008F6" w:rsidP="00DC55A9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A008F6" w:rsidRDefault="00A008F6" w:rsidP="00DC55A9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A008F6" w:rsidRDefault="00A008F6" w:rsidP="00DC55A9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A008F6" w:rsidRDefault="00A008F6" w:rsidP="00DC55A9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A008F6" w:rsidRDefault="00A008F6" w:rsidP="00DC55A9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A008F6" w:rsidRDefault="00A008F6" w:rsidP="00DC55A9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A008F6" w:rsidRDefault="00A008F6" w:rsidP="00DC55A9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A008F6" w:rsidRDefault="00A008F6" w:rsidP="00DC55A9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A008F6" w:rsidRDefault="00A008F6" w:rsidP="00DC55A9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A008F6" w:rsidRDefault="00A008F6" w:rsidP="00DC55A9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5E5434" w:rsidRPr="00DC55A9" w:rsidRDefault="005E5434" w:rsidP="00DC55A9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bookmarkStart w:id="0" w:name="_GoBack"/>
      <w:bookmarkEnd w:id="0"/>
      <w:r w:rsidRPr="00DC55A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REFERÊNCIAS</w:t>
      </w:r>
    </w:p>
    <w:p w:rsidR="005E5434" w:rsidRPr="00DC55A9" w:rsidRDefault="005E5434" w:rsidP="00DC5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A9">
        <w:rPr>
          <w:rFonts w:ascii="Times New Roman" w:hAnsi="Times New Roman" w:cs="Times New Roman"/>
          <w:sz w:val="24"/>
          <w:szCs w:val="24"/>
        </w:rPr>
        <w:t xml:space="preserve">DEL PRETTE, </w:t>
      </w:r>
      <w:proofErr w:type="gramStart"/>
      <w:r w:rsidRPr="00DC55A9">
        <w:rPr>
          <w:rFonts w:ascii="Times New Roman" w:hAnsi="Times New Roman" w:cs="Times New Roman"/>
          <w:sz w:val="24"/>
          <w:szCs w:val="24"/>
        </w:rPr>
        <w:t>Z.A.</w:t>
      </w:r>
      <w:proofErr w:type="gramEnd"/>
      <w:r w:rsidRPr="00DC55A9">
        <w:rPr>
          <w:rFonts w:ascii="Times New Roman" w:hAnsi="Times New Roman" w:cs="Times New Roman"/>
          <w:sz w:val="24"/>
          <w:szCs w:val="24"/>
        </w:rPr>
        <w:t xml:space="preserve">P e DEL PRETTE, A. </w:t>
      </w:r>
      <w:r w:rsidRPr="00DC55A9">
        <w:rPr>
          <w:rFonts w:ascii="Times New Roman" w:hAnsi="Times New Roman" w:cs="Times New Roman"/>
          <w:b/>
          <w:sz w:val="24"/>
          <w:szCs w:val="24"/>
        </w:rPr>
        <w:t>Psicologia das habilidades sociais na infância: teoria e prática</w:t>
      </w:r>
      <w:r w:rsidR="00A61823">
        <w:rPr>
          <w:rFonts w:ascii="Times New Roman" w:hAnsi="Times New Roman" w:cs="Times New Roman"/>
          <w:sz w:val="24"/>
          <w:szCs w:val="24"/>
        </w:rPr>
        <w:t>. 5a</w:t>
      </w:r>
      <w:r w:rsidRPr="00DC55A9">
        <w:rPr>
          <w:rFonts w:ascii="Times New Roman" w:hAnsi="Times New Roman" w:cs="Times New Roman"/>
          <w:sz w:val="24"/>
          <w:szCs w:val="24"/>
        </w:rPr>
        <w:t xml:space="preserve"> ed. Petrópolis, RJ. Vozes, 2005. </w:t>
      </w:r>
      <w:proofErr w:type="gramStart"/>
      <w:r w:rsidRPr="00DC55A9">
        <w:rPr>
          <w:rFonts w:ascii="Times New Roman" w:hAnsi="Times New Roman" w:cs="Times New Roman"/>
          <w:sz w:val="24"/>
          <w:szCs w:val="24"/>
        </w:rPr>
        <w:t>p.</w:t>
      </w:r>
      <w:proofErr w:type="gramEnd"/>
      <w:r w:rsidRPr="00DC55A9">
        <w:rPr>
          <w:rFonts w:ascii="Times New Roman" w:hAnsi="Times New Roman" w:cs="Times New Roman"/>
          <w:sz w:val="24"/>
          <w:szCs w:val="24"/>
        </w:rPr>
        <w:t>39-40.</w:t>
      </w:r>
    </w:p>
    <w:p w:rsidR="005E5434" w:rsidRDefault="005E5434" w:rsidP="00DC5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A9">
        <w:rPr>
          <w:rFonts w:ascii="Times New Roman" w:hAnsi="Times New Roman" w:cs="Times New Roman"/>
          <w:sz w:val="24"/>
          <w:szCs w:val="24"/>
        </w:rPr>
        <w:t xml:space="preserve">___________. </w:t>
      </w:r>
      <w:r w:rsidRPr="00DC55A9">
        <w:rPr>
          <w:rFonts w:ascii="Times New Roman" w:hAnsi="Times New Roman" w:cs="Times New Roman"/>
          <w:b/>
          <w:sz w:val="24"/>
          <w:szCs w:val="24"/>
        </w:rPr>
        <w:t>Psicologia das Habilidades Sociais: Terapia e educação</w:t>
      </w:r>
      <w:r w:rsidRPr="00DC55A9">
        <w:rPr>
          <w:rFonts w:ascii="Times New Roman" w:hAnsi="Times New Roman" w:cs="Times New Roman"/>
          <w:sz w:val="24"/>
          <w:szCs w:val="24"/>
        </w:rPr>
        <w:t xml:space="preserve">. Petrópolis, RJ. Vozes, 1999. </w:t>
      </w:r>
      <w:proofErr w:type="gramStart"/>
      <w:r w:rsidRPr="00DC55A9">
        <w:rPr>
          <w:rFonts w:ascii="Times New Roman" w:hAnsi="Times New Roman" w:cs="Times New Roman"/>
          <w:sz w:val="24"/>
          <w:szCs w:val="24"/>
        </w:rPr>
        <w:t>p.</w:t>
      </w:r>
      <w:proofErr w:type="gramEnd"/>
      <w:r w:rsidRPr="00DC55A9">
        <w:rPr>
          <w:rFonts w:ascii="Times New Roman" w:hAnsi="Times New Roman" w:cs="Times New Roman"/>
          <w:sz w:val="24"/>
          <w:szCs w:val="24"/>
        </w:rPr>
        <w:t>41-44</w:t>
      </w:r>
    </w:p>
    <w:p w:rsidR="001B1B43" w:rsidRPr="001B1B43" w:rsidRDefault="001B1B43" w:rsidP="00DC55A9">
      <w:pPr>
        <w:spacing w:after="0" w:line="360" w:lineRule="auto"/>
        <w:jc w:val="both"/>
        <w:rPr>
          <w:rFonts w:ascii="Times New Roman" w:hAnsi="Times New Roman" w:cs="Times New Roman"/>
          <w:b/>
          <w:color w:val="F79646" w:themeColor="accent6"/>
          <w:sz w:val="24"/>
          <w:szCs w:val="24"/>
        </w:rPr>
      </w:pPr>
    </w:p>
    <w:sectPr w:rsidR="001B1B43" w:rsidRPr="001B1B43" w:rsidSect="00DC55A9">
      <w:headerReference w:type="default" r:id="rId8"/>
      <w:pgSz w:w="11906" w:h="16838"/>
      <w:pgMar w:top="1701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907" w:rsidRDefault="000F2907" w:rsidP="005F1623">
      <w:pPr>
        <w:spacing w:after="0" w:line="240" w:lineRule="auto"/>
      </w:pPr>
      <w:r>
        <w:separator/>
      </w:r>
    </w:p>
  </w:endnote>
  <w:endnote w:type="continuationSeparator" w:id="0">
    <w:p w:rsidR="000F2907" w:rsidRDefault="000F2907" w:rsidP="005F1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907" w:rsidRDefault="000F2907" w:rsidP="005F1623">
      <w:pPr>
        <w:spacing w:after="0" w:line="240" w:lineRule="auto"/>
      </w:pPr>
      <w:r>
        <w:separator/>
      </w:r>
    </w:p>
  </w:footnote>
  <w:footnote w:type="continuationSeparator" w:id="0">
    <w:p w:rsidR="000F2907" w:rsidRDefault="000F2907" w:rsidP="005F1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2870090"/>
      <w:docPartObj>
        <w:docPartGallery w:val="Page Numbers (Top of Page)"/>
        <w:docPartUnique/>
      </w:docPartObj>
    </w:sdtPr>
    <w:sdtEndPr/>
    <w:sdtContent>
      <w:p w:rsidR="00DC55A9" w:rsidRDefault="00C02DE5">
        <w:pPr>
          <w:pStyle w:val="Cabealho"/>
          <w:jc w:val="right"/>
        </w:pPr>
        <w:r>
          <w:fldChar w:fldCharType="begin"/>
        </w:r>
        <w:r w:rsidR="00DC55A9">
          <w:instrText>PAGE   \* MERGEFORMAT</w:instrText>
        </w:r>
        <w:r>
          <w:fldChar w:fldCharType="separate"/>
        </w:r>
        <w:r w:rsidR="00A008F6">
          <w:rPr>
            <w:noProof/>
          </w:rPr>
          <w:t>2</w:t>
        </w:r>
        <w:r>
          <w:fldChar w:fldCharType="end"/>
        </w:r>
      </w:p>
    </w:sdtContent>
  </w:sdt>
  <w:p w:rsidR="00DC55A9" w:rsidRDefault="00DC55A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23"/>
    <w:rsid w:val="00054EE0"/>
    <w:rsid w:val="00063C05"/>
    <w:rsid w:val="000A21D0"/>
    <w:rsid w:val="000C4AF0"/>
    <w:rsid w:val="000F2907"/>
    <w:rsid w:val="00145588"/>
    <w:rsid w:val="00173F54"/>
    <w:rsid w:val="00175C93"/>
    <w:rsid w:val="00196414"/>
    <w:rsid w:val="001B1B43"/>
    <w:rsid w:val="001D60DB"/>
    <w:rsid w:val="001F695B"/>
    <w:rsid w:val="002A2452"/>
    <w:rsid w:val="002B0CAD"/>
    <w:rsid w:val="0031604A"/>
    <w:rsid w:val="00375512"/>
    <w:rsid w:val="003A22C5"/>
    <w:rsid w:val="003B380E"/>
    <w:rsid w:val="003D09FA"/>
    <w:rsid w:val="00406438"/>
    <w:rsid w:val="004235D5"/>
    <w:rsid w:val="004319F3"/>
    <w:rsid w:val="004751B8"/>
    <w:rsid w:val="004976C0"/>
    <w:rsid w:val="004F39D1"/>
    <w:rsid w:val="005078B1"/>
    <w:rsid w:val="00564E06"/>
    <w:rsid w:val="00582C48"/>
    <w:rsid w:val="005E5434"/>
    <w:rsid w:val="005F1623"/>
    <w:rsid w:val="0066693C"/>
    <w:rsid w:val="006A532C"/>
    <w:rsid w:val="006E2E02"/>
    <w:rsid w:val="0079497B"/>
    <w:rsid w:val="007F71BD"/>
    <w:rsid w:val="00830E9E"/>
    <w:rsid w:val="008B2938"/>
    <w:rsid w:val="008B4F04"/>
    <w:rsid w:val="008C5BE2"/>
    <w:rsid w:val="008D0EAD"/>
    <w:rsid w:val="0090192B"/>
    <w:rsid w:val="0090425C"/>
    <w:rsid w:val="00914E72"/>
    <w:rsid w:val="009351FD"/>
    <w:rsid w:val="00942C0D"/>
    <w:rsid w:val="009812B5"/>
    <w:rsid w:val="009B3D57"/>
    <w:rsid w:val="009B5C52"/>
    <w:rsid w:val="00A008F6"/>
    <w:rsid w:val="00A61823"/>
    <w:rsid w:val="00B45779"/>
    <w:rsid w:val="00B8692A"/>
    <w:rsid w:val="00B94D17"/>
    <w:rsid w:val="00BA595A"/>
    <w:rsid w:val="00BD63AC"/>
    <w:rsid w:val="00BD7D80"/>
    <w:rsid w:val="00BE49FB"/>
    <w:rsid w:val="00C02DE5"/>
    <w:rsid w:val="00C2091C"/>
    <w:rsid w:val="00C46D7C"/>
    <w:rsid w:val="00CA3025"/>
    <w:rsid w:val="00CF3CB8"/>
    <w:rsid w:val="00CF72C3"/>
    <w:rsid w:val="00D85D9C"/>
    <w:rsid w:val="00DA46E1"/>
    <w:rsid w:val="00DC55A9"/>
    <w:rsid w:val="00E01EA6"/>
    <w:rsid w:val="00E2097B"/>
    <w:rsid w:val="00E4425D"/>
    <w:rsid w:val="00EE4C27"/>
    <w:rsid w:val="00F22F0D"/>
    <w:rsid w:val="00F8454D"/>
    <w:rsid w:val="00FA01D6"/>
    <w:rsid w:val="00FB0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F162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F162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5F162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F3CB8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73F5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73F5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73F5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C55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55A9"/>
  </w:style>
  <w:style w:type="paragraph" w:styleId="Rodap">
    <w:name w:val="footer"/>
    <w:basedOn w:val="Normal"/>
    <w:link w:val="RodapChar"/>
    <w:uiPriority w:val="99"/>
    <w:unhideWhenUsed/>
    <w:rsid w:val="00DC55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F162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F162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5F162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F3CB8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73F5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73F5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73F5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C55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55A9"/>
  </w:style>
  <w:style w:type="paragraph" w:styleId="Rodap">
    <w:name w:val="footer"/>
    <w:basedOn w:val="Normal"/>
    <w:link w:val="RodapChar"/>
    <w:uiPriority w:val="99"/>
    <w:unhideWhenUsed/>
    <w:rsid w:val="00DC55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9D5C2-EBC4-47D3-9839-BD3E8384E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1268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Ambiente24</cp:lastModifiedBy>
  <cp:revision>3</cp:revision>
  <dcterms:created xsi:type="dcterms:W3CDTF">2013-10-29T16:28:00Z</dcterms:created>
  <dcterms:modified xsi:type="dcterms:W3CDTF">2013-10-29T16:28:00Z</dcterms:modified>
</cp:coreProperties>
</file>