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8D" w:rsidRPr="007F5C1D" w:rsidRDefault="00156974" w:rsidP="00C93D8D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C1D">
        <w:rPr>
          <w:rFonts w:ascii="Times New Roman" w:hAnsi="Times New Roman"/>
          <w:b/>
          <w:sz w:val="24"/>
          <w:szCs w:val="24"/>
        </w:rPr>
        <w:t>PROLICEN 2013</w:t>
      </w:r>
    </w:p>
    <w:p w:rsidR="00C93D8D" w:rsidRPr="00806CC6" w:rsidRDefault="00C321EC" w:rsidP="00C93D8D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06CC6">
        <w:rPr>
          <w:rFonts w:ascii="Times New Roman" w:hAnsi="Times New Roman"/>
          <w:b/>
          <w:sz w:val="24"/>
          <w:szCs w:val="24"/>
        </w:rPr>
        <w:t xml:space="preserve">EDUCAÇÃO DO CAMPO E FORMAÇÃO CONTINUADA DE EDUCADORES DAS ESCOLAS DOS ASSENTAMENTOS APASA, NOVA VIDA E 1° DE MARÇO </w:t>
      </w:r>
      <w:r w:rsidR="00BB6BB7" w:rsidRPr="00806CC6">
        <w:rPr>
          <w:rFonts w:ascii="Times New Roman" w:hAnsi="Times New Roman"/>
          <w:b/>
          <w:sz w:val="24"/>
          <w:szCs w:val="24"/>
        </w:rPr>
        <w:t>N</w:t>
      </w:r>
      <w:r w:rsidRPr="00806CC6">
        <w:rPr>
          <w:rFonts w:ascii="Times New Roman" w:hAnsi="Times New Roman"/>
          <w:b/>
          <w:sz w:val="24"/>
          <w:szCs w:val="24"/>
        </w:rPr>
        <w:t>O MUNICÍPIO DE PITIMBU – PB</w:t>
      </w:r>
      <w:r w:rsidR="00C93D8D" w:rsidRPr="00806CC6">
        <w:rPr>
          <w:rFonts w:ascii="Times New Roman" w:hAnsi="Times New Roman"/>
          <w:sz w:val="24"/>
          <w:szCs w:val="24"/>
        </w:rPr>
        <w:t xml:space="preserve"> </w:t>
      </w:r>
    </w:p>
    <w:p w:rsidR="0062681A" w:rsidRPr="007F5C1D" w:rsidRDefault="0062681A" w:rsidP="0062681A">
      <w:pPr>
        <w:spacing w:line="360" w:lineRule="auto"/>
        <w:jc w:val="right"/>
      </w:pPr>
    </w:p>
    <w:p w:rsidR="0062681A" w:rsidRPr="007F5C1D" w:rsidRDefault="00F10FCE" w:rsidP="00C93D8D">
      <w:pPr>
        <w:spacing w:line="360" w:lineRule="auto"/>
        <w:jc w:val="right"/>
      </w:pPr>
      <w:r w:rsidRPr="007F5C1D">
        <w:t xml:space="preserve">Ana Clara da Silva Nascimento – </w:t>
      </w:r>
      <w:r w:rsidR="00993FE1" w:rsidRPr="007F5C1D">
        <w:t xml:space="preserve">Estudante </w:t>
      </w:r>
      <w:r w:rsidRPr="007F5C1D">
        <w:t>Voluntária</w:t>
      </w:r>
    </w:p>
    <w:p w:rsidR="0062681A" w:rsidRPr="007F5C1D" w:rsidRDefault="0062681A" w:rsidP="00C93D8D">
      <w:pPr>
        <w:spacing w:line="360" w:lineRule="auto"/>
        <w:jc w:val="right"/>
      </w:pPr>
      <w:proofErr w:type="spellStart"/>
      <w:r w:rsidRPr="007F5C1D">
        <w:t>Jakeline</w:t>
      </w:r>
      <w:proofErr w:type="spellEnd"/>
      <w:r w:rsidRPr="007F5C1D">
        <w:t xml:space="preserve"> da Silva Farias – </w:t>
      </w:r>
      <w:r w:rsidR="00993FE1" w:rsidRPr="007F5C1D">
        <w:t xml:space="preserve">Estudante </w:t>
      </w:r>
      <w:r w:rsidRPr="007F5C1D">
        <w:t>Voluntária</w:t>
      </w:r>
    </w:p>
    <w:p w:rsidR="0062681A" w:rsidRPr="007F5C1D" w:rsidRDefault="008018F6" w:rsidP="00C93D8D">
      <w:pPr>
        <w:pStyle w:val="SemEspaamento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Luciélio Marinho da Costa – </w:t>
      </w:r>
      <w:r w:rsidR="0062681A" w:rsidRPr="007F5C1D">
        <w:rPr>
          <w:rFonts w:ascii="Times New Roman" w:hAnsi="Times New Roman"/>
          <w:sz w:val="24"/>
          <w:szCs w:val="24"/>
        </w:rPr>
        <w:t>Colaborador – DFE ∕ CE</w:t>
      </w:r>
    </w:p>
    <w:p w:rsidR="00084E61" w:rsidRPr="007F5C1D" w:rsidRDefault="00C321EC" w:rsidP="00C93D8D">
      <w:pPr>
        <w:spacing w:line="360" w:lineRule="auto"/>
        <w:jc w:val="right"/>
      </w:pPr>
      <w:r w:rsidRPr="007F5C1D">
        <w:t>Maria do Socorro Xavier Batista</w:t>
      </w:r>
      <w:r w:rsidR="0062681A" w:rsidRPr="007F5C1D">
        <w:t xml:space="preserve"> – </w:t>
      </w:r>
      <w:r w:rsidR="00084E61" w:rsidRPr="007F5C1D">
        <w:t>Coordenadora</w:t>
      </w:r>
      <w:r w:rsidR="0062681A" w:rsidRPr="007F5C1D">
        <w:t xml:space="preserve"> </w:t>
      </w:r>
      <w:r w:rsidR="00084E61" w:rsidRPr="007F5C1D">
        <w:t>– DEC ∕ CE</w:t>
      </w:r>
    </w:p>
    <w:p w:rsidR="0062681A" w:rsidRPr="007F5C1D" w:rsidRDefault="0062681A" w:rsidP="00C93D8D">
      <w:pPr>
        <w:spacing w:line="360" w:lineRule="auto"/>
        <w:jc w:val="right"/>
        <w:rPr>
          <w:rFonts w:eastAsia="Calibri"/>
          <w:iCs/>
          <w:lang w:eastAsia="en-US"/>
        </w:rPr>
      </w:pPr>
      <w:proofErr w:type="spellStart"/>
      <w:r w:rsidRPr="007F5C1D">
        <w:rPr>
          <w:rFonts w:eastAsia="Calibri"/>
          <w:lang w:eastAsia="en-US"/>
        </w:rPr>
        <w:t>Marineuma</w:t>
      </w:r>
      <w:proofErr w:type="spellEnd"/>
      <w:r w:rsidRPr="007F5C1D">
        <w:rPr>
          <w:rFonts w:eastAsia="Calibri"/>
          <w:lang w:eastAsia="en-US"/>
        </w:rPr>
        <w:t xml:space="preserve"> </w:t>
      </w:r>
      <w:r w:rsidRPr="007F5C1D">
        <w:rPr>
          <w:rFonts w:eastAsia="Calibri"/>
          <w:iCs/>
          <w:lang w:eastAsia="en-US"/>
        </w:rPr>
        <w:t>de Oliveira Costa Cavalcanti</w:t>
      </w:r>
      <w:r w:rsidR="00993FE1" w:rsidRPr="007F5C1D">
        <w:rPr>
          <w:rFonts w:eastAsia="Calibri"/>
          <w:iCs/>
          <w:lang w:eastAsia="en-US"/>
        </w:rPr>
        <w:t xml:space="preserve"> </w:t>
      </w:r>
      <w:r w:rsidR="00993FE1" w:rsidRPr="007F5C1D">
        <w:rPr>
          <w:iCs/>
        </w:rPr>
        <w:t>– Colaboradora</w:t>
      </w:r>
      <w:r w:rsidR="00983904" w:rsidRPr="007F5C1D">
        <w:rPr>
          <w:rFonts w:eastAsia="Calibri"/>
          <w:iCs/>
          <w:lang w:eastAsia="en-US"/>
        </w:rPr>
        <w:t xml:space="preserve"> – DME</w:t>
      </w:r>
      <w:r w:rsidR="00983904" w:rsidRPr="007F5C1D">
        <w:t xml:space="preserve"> ∕ </w:t>
      </w:r>
      <w:r w:rsidRPr="007F5C1D">
        <w:rPr>
          <w:rFonts w:eastAsia="Calibri"/>
          <w:iCs/>
          <w:lang w:eastAsia="en-US"/>
        </w:rPr>
        <w:t>CE</w:t>
      </w:r>
    </w:p>
    <w:p w:rsidR="0062681A" w:rsidRPr="007F5C1D" w:rsidRDefault="0062681A" w:rsidP="00993FE1">
      <w:pPr>
        <w:pStyle w:val="SemEspaamento"/>
        <w:spacing w:line="360" w:lineRule="auto"/>
        <w:jc w:val="right"/>
        <w:rPr>
          <w:rFonts w:ascii="Times New Roman" w:hAnsi="Times New Roman"/>
          <w:iCs/>
          <w:sz w:val="24"/>
          <w:szCs w:val="24"/>
        </w:rPr>
      </w:pPr>
      <w:r w:rsidRPr="007F5C1D">
        <w:rPr>
          <w:rFonts w:ascii="Times New Roman" w:hAnsi="Times New Roman"/>
          <w:sz w:val="24"/>
          <w:szCs w:val="24"/>
        </w:rPr>
        <w:t>Severina Andrea Dantas de Farias</w:t>
      </w:r>
      <w:r w:rsidRPr="007F5C1D">
        <w:rPr>
          <w:rFonts w:ascii="Times New Roman" w:hAnsi="Times New Roman"/>
          <w:iCs/>
          <w:sz w:val="24"/>
          <w:szCs w:val="24"/>
        </w:rPr>
        <w:t xml:space="preserve"> – </w:t>
      </w:r>
      <w:r w:rsidR="00993FE1" w:rsidRPr="007F5C1D">
        <w:rPr>
          <w:rFonts w:ascii="Times New Roman" w:hAnsi="Times New Roman"/>
          <w:iCs/>
          <w:sz w:val="24"/>
          <w:szCs w:val="24"/>
        </w:rPr>
        <w:t xml:space="preserve">Colaboradora – </w:t>
      </w:r>
      <w:r w:rsidRPr="007F5C1D">
        <w:rPr>
          <w:rFonts w:ascii="Times New Roman" w:hAnsi="Times New Roman"/>
          <w:iCs/>
          <w:sz w:val="24"/>
          <w:szCs w:val="24"/>
        </w:rPr>
        <w:t>DCE ∕ CCAE – CAMPUS IV</w:t>
      </w:r>
    </w:p>
    <w:p w:rsidR="00205334" w:rsidRPr="007F5C1D" w:rsidRDefault="00205334" w:rsidP="00C93D8D">
      <w:pPr>
        <w:spacing w:line="360" w:lineRule="auto"/>
        <w:jc w:val="right"/>
      </w:pPr>
      <w:r w:rsidRPr="007F5C1D">
        <w:t xml:space="preserve">Silvia Karla Batista de </w:t>
      </w:r>
      <w:proofErr w:type="spellStart"/>
      <w:r w:rsidRPr="007F5C1D">
        <w:t>Macena</w:t>
      </w:r>
      <w:proofErr w:type="spellEnd"/>
      <w:r w:rsidRPr="007F5C1D">
        <w:t xml:space="preserve"> Martins dos Santos</w:t>
      </w:r>
      <w:r w:rsidR="0062681A" w:rsidRPr="007F5C1D">
        <w:t xml:space="preserve"> – </w:t>
      </w:r>
      <w:r w:rsidR="00993FE1" w:rsidRPr="007F5C1D">
        <w:t xml:space="preserve">Estudante </w:t>
      </w:r>
      <w:r w:rsidR="00084E61" w:rsidRPr="007F5C1D">
        <w:t>Bolsista</w:t>
      </w:r>
    </w:p>
    <w:p w:rsidR="00F337EC" w:rsidRPr="007F5C1D" w:rsidRDefault="00F337EC" w:rsidP="00F337EC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3486B" w:rsidRPr="007F5C1D" w:rsidRDefault="00254A8A" w:rsidP="00BB6BB7">
      <w:pPr>
        <w:spacing w:line="360" w:lineRule="auto"/>
        <w:jc w:val="both"/>
        <w:rPr>
          <w:b/>
        </w:rPr>
      </w:pPr>
      <w:r w:rsidRPr="007F5C1D">
        <w:rPr>
          <w:b/>
        </w:rPr>
        <w:t>Introdução</w:t>
      </w:r>
    </w:p>
    <w:p w:rsidR="00754622" w:rsidRPr="007F5C1D" w:rsidRDefault="00E23558" w:rsidP="00A44563">
      <w:pPr>
        <w:spacing w:line="360" w:lineRule="auto"/>
        <w:ind w:firstLine="708"/>
        <w:jc w:val="both"/>
      </w:pPr>
      <w:r w:rsidRPr="007F5C1D">
        <w:t xml:space="preserve">Este </w:t>
      </w:r>
      <w:r w:rsidR="007B30F4">
        <w:t xml:space="preserve">trabalho </w:t>
      </w:r>
      <w:r w:rsidRPr="007F5C1D">
        <w:t>apresenta</w:t>
      </w:r>
      <w:r w:rsidR="0003486B" w:rsidRPr="007F5C1D">
        <w:t xml:space="preserve"> resultados parciais de um projeto </w:t>
      </w:r>
      <w:r w:rsidR="00993FE1" w:rsidRPr="007F5C1D">
        <w:t xml:space="preserve">que </w:t>
      </w:r>
      <w:r w:rsidR="00993FE1" w:rsidRPr="007F5C1D">
        <w:rPr>
          <w:rFonts w:eastAsia="Calibri"/>
          <w:lang w:eastAsia="en-US"/>
        </w:rPr>
        <w:t xml:space="preserve">envolve ensino, pesquisa e extensão, fundamentado numa perspectiva qualitativa de pesquisa-ação que, através de oficinas pedagógicas, pretende desenvolver atividades de formação continuada com </w:t>
      </w:r>
      <w:r w:rsidR="004B3DEA" w:rsidRPr="007F5C1D">
        <w:rPr>
          <w:rFonts w:eastAsia="Calibri"/>
          <w:lang w:eastAsia="en-US"/>
        </w:rPr>
        <w:t>educadores</w:t>
      </w:r>
      <w:r w:rsidR="00993FE1" w:rsidRPr="007F5C1D">
        <w:rPr>
          <w:rFonts w:eastAsia="Calibri"/>
          <w:lang w:eastAsia="en-US"/>
        </w:rPr>
        <w:t xml:space="preserve"> das escolas dos Assentamentos 1º de Março, Nova Vida e </w:t>
      </w:r>
      <w:proofErr w:type="spellStart"/>
      <w:r w:rsidR="00993FE1" w:rsidRPr="007F5C1D">
        <w:rPr>
          <w:rFonts w:eastAsia="Calibri"/>
          <w:lang w:eastAsia="en-US"/>
        </w:rPr>
        <w:t>Apasa</w:t>
      </w:r>
      <w:proofErr w:type="spellEnd"/>
      <w:r w:rsidR="00993FE1" w:rsidRPr="007F5C1D">
        <w:rPr>
          <w:rFonts w:eastAsia="Calibri"/>
          <w:lang w:eastAsia="en-US"/>
        </w:rPr>
        <w:t>, no município de Pitimbu-PB</w:t>
      </w:r>
      <w:r w:rsidR="00BB6BB7" w:rsidRPr="007F5C1D">
        <w:rPr>
          <w:rStyle w:val="Refdenotaderodap"/>
        </w:rPr>
        <w:footnoteReference w:id="1"/>
      </w:r>
      <w:r w:rsidR="008018F6">
        <w:rPr>
          <w:rFonts w:eastAsia="Calibri"/>
          <w:lang w:eastAsia="en-US"/>
        </w:rPr>
        <w:t xml:space="preserve">. Este teve </w:t>
      </w:r>
      <w:r w:rsidR="00A44563" w:rsidRPr="007F5C1D">
        <w:t xml:space="preserve">como objetivos </w:t>
      </w:r>
      <w:r w:rsidR="00932F82" w:rsidRPr="007F5C1D">
        <w:t xml:space="preserve">contribuir </w:t>
      </w:r>
      <w:r w:rsidR="00F82503" w:rsidRPr="007F5C1D">
        <w:t>com</w:t>
      </w:r>
      <w:r w:rsidR="00932F82" w:rsidRPr="007F5C1D">
        <w:t xml:space="preserve"> </w:t>
      </w:r>
      <w:r w:rsidR="00C32FAB" w:rsidRPr="007F5C1D">
        <w:t xml:space="preserve">a </w:t>
      </w:r>
      <w:r w:rsidR="00932F82" w:rsidRPr="007F5C1D">
        <w:t xml:space="preserve">reorganização e </w:t>
      </w:r>
      <w:r w:rsidR="00C32FAB" w:rsidRPr="007F5C1D">
        <w:t xml:space="preserve">a </w:t>
      </w:r>
      <w:r w:rsidR="00932F82" w:rsidRPr="007F5C1D">
        <w:t xml:space="preserve">execução do Projeto Político Pedagógico das escolas </w:t>
      </w:r>
      <w:r w:rsidR="00216338" w:rsidRPr="007F5C1D">
        <w:t>dos</w:t>
      </w:r>
      <w:r w:rsidR="00932F82" w:rsidRPr="007F5C1D">
        <w:t xml:space="preserve"> assentamentos</w:t>
      </w:r>
      <w:r w:rsidR="00216338" w:rsidRPr="007F5C1D">
        <w:t xml:space="preserve"> </w:t>
      </w:r>
      <w:r w:rsidR="0045250C" w:rsidRPr="007F5C1D">
        <w:t>envolvi</w:t>
      </w:r>
      <w:r w:rsidR="00C65582" w:rsidRPr="007F5C1D">
        <w:t>dos</w:t>
      </w:r>
      <w:r w:rsidR="001E559E">
        <w:t xml:space="preserve"> e</w:t>
      </w:r>
      <w:r w:rsidR="00C65582" w:rsidRPr="007F5C1D">
        <w:t xml:space="preserve"> como base,</w:t>
      </w:r>
      <w:r w:rsidR="00932F82" w:rsidRPr="007F5C1D">
        <w:t xml:space="preserve"> os princípios e as </w:t>
      </w:r>
      <w:r w:rsidR="00A44563" w:rsidRPr="007F5C1D">
        <w:t>políticas de Educação do Campo</w:t>
      </w:r>
      <w:r w:rsidR="00D40210" w:rsidRPr="007F5C1D">
        <w:t>;</w:t>
      </w:r>
      <w:r w:rsidR="00A44563" w:rsidRPr="007F5C1D">
        <w:t xml:space="preserve"> </w:t>
      </w:r>
      <w:r w:rsidR="001C1797" w:rsidRPr="007F5C1D">
        <w:t>r</w:t>
      </w:r>
      <w:r w:rsidR="00A07233" w:rsidRPr="007F5C1D">
        <w:t xml:space="preserve">ealizar atividades teórico-metodológicas a partir de oficinas pedagógicas, considerando as necessidades e dificuldades dos educadores e dos educandos; </w:t>
      </w:r>
      <w:r w:rsidR="001C1797" w:rsidRPr="007F5C1D">
        <w:t>p</w:t>
      </w:r>
      <w:r w:rsidR="00754622" w:rsidRPr="007F5C1D">
        <w:t xml:space="preserve">rovocar a reflexão sobre a prática pedagógica, envolvendo a ação-reflexão-ação, relacionando com os pressupostos da educação popular do campo em uma relação dialógica e interdisciplinar. </w:t>
      </w:r>
    </w:p>
    <w:p w:rsidR="00513480" w:rsidRDefault="00254A8A" w:rsidP="00513480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F5C1D">
        <w:t>O</w:t>
      </w:r>
      <w:r w:rsidR="00A07233" w:rsidRPr="007F5C1D">
        <w:t xml:space="preserve"> </w:t>
      </w:r>
      <w:r w:rsidR="007B30F4">
        <w:t xml:space="preserve">texto inicia-se a partir das considerações introdutórias em que </w:t>
      </w:r>
      <w:r w:rsidR="00A07233" w:rsidRPr="007F5C1D">
        <w:t>situamos o projeto</w:t>
      </w:r>
      <w:r w:rsidR="00B03F0D">
        <w:t xml:space="preserve">, bem como os principais </w:t>
      </w:r>
      <w:r w:rsidR="00A07233" w:rsidRPr="007F5C1D">
        <w:t>objetivos</w:t>
      </w:r>
      <w:r w:rsidR="00B03F0D">
        <w:t xml:space="preserve"> e as concepções metodológicas que nortearam </w:t>
      </w:r>
      <w:r w:rsidR="00A07233" w:rsidRPr="007F5C1D">
        <w:t>as formações</w:t>
      </w:r>
      <w:r w:rsidR="0011185C" w:rsidRPr="007F5C1D">
        <w:t xml:space="preserve">; em seguida </w:t>
      </w:r>
      <w:r w:rsidR="00E701FE" w:rsidRPr="007F5C1D">
        <w:t>ab</w:t>
      </w:r>
      <w:r w:rsidR="00B03F0D">
        <w:t xml:space="preserve">orda </w:t>
      </w:r>
      <w:r w:rsidR="00E701FE" w:rsidRPr="007F5C1D">
        <w:t>a</w:t>
      </w:r>
      <w:r w:rsidR="0011185C" w:rsidRPr="007F5C1D">
        <w:t xml:space="preserve"> fundamentação teórica acerca dos princípios, diretrizes e </w:t>
      </w:r>
      <w:r w:rsidR="00E701FE" w:rsidRPr="007F5C1D">
        <w:t>lutas</w:t>
      </w:r>
      <w:r w:rsidR="0011185C" w:rsidRPr="007F5C1D">
        <w:t xml:space="preserve"> presentes </w:t>
      </w:r>
      <w:r w:rsidR="00B03F0D">
        <w:t xml:space="preserve">sobre a </w:t>
      </w:r>
      <w:r w:rsidR="0011185C" w:rsidRPr="007F5C1D">
        <w:t xml:space="preserve">Educação do Campo; a sequência </w:t>
      </w:r>
      <w:r w:rsidR="00E701FE" w:rsidRPr="007F5C1D">
        <w:t>discorre sobre</w:t>
      </w:r>
      <w:r w:rsidR="00513480" w:rsidRPr="007F5C1D">
        <w:t xml:space="preserve"> as formações, que </w:t>
      </w:r>
      <w:r w:rsidR="00513480" w:rsidRPr="007F5C1D">
        <w:lastRenderedPageBreak/>
        <w:t>temática abordaram e como foram realizadas. Finalizamos com as considera</w:t>
      </w:r>
      <w:r w:rsidR="00A07233" w:rsidRPr="007F5C1D">
        <w:t>ções finais</w:t>
      </w:r>
      <w:r w:rsidR="00513480" w:rsidRPr="007F5C1D">
        <w:t>, expo</w:t>
      </w:r>
      <w:r w:rsidR="00741407">
        <w:t xml:space="preserve">ndo </w:t>
      </w:r>
      <w:r w:rsidR="00513480" w:rsidRPr="007F5C1D">
        <w:t>os resultados obtidos até o momento</w:t>
      </w:r>
      <w:r w:rsidR="00741407">
        <w:t xml:space="preserve">. </w:t>
      </w:r>
    </w:p>
    <w:p w:rsidR="00741407" w:rsidRPr="007F5C1D" w:rsidRDefault="00741407" w:rsidP="00513480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846E14" w:rsidRPr="007F5C1D" w:rsidRDefault="00254A8A" w:rsidP="000631AD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F5C1D">
        <w:rPr>
          <w:b/>
        </w:rPr>
        <w:t>Educação do campo e formação de educadores</w:t>
      </w:r>
    </w:p>
    <w:p w:rsidR="00C5234B" w:rsidRPr="007F5C1D" w:rsidRDefault="00117126" w:rsidP="00C523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 w:rsidRPr="007F5C1D">
        <w:rPr>
          <w:rFonts w:eastAsiaTheme="minorHAnsi"/>
          <w:lang w:eastAsia="en-US"/>
        </w:rPr>
        <w:t xml:space="preserve">As lutas que os movimentos sociais vem empreendendo como resultado das contradições do modo capitalista de organização social, econômica e política imposto pelos colonizadores portugueses, </w:t>
      </w:r>
      <w:r w:rsidR="00CA0681" w:rsidRPr="007F5C1D">
        <w:rPr>
          <w:rFonts w:eastAsiaTheme="minorHAnsi"/>
          <w:lang w:eastAsia="en-US"/>
        </w:rPr>
        <w:t>tem assumi</w:t>
      </w:r>
      <w:r w:rsidRPr="007F5C1D">
        <w:rPr>
          <w:rFonts w:eastAsiaTheme="minorHAnsi"/>
          <w:lang w:eastAsia="en-US"/>
        </w:rPr>
        <w:t xml:space="preserve">do diferentes formas de organização, como reflexo </w:t>
      </w:r>
      <w:r w:rsidR="00F03CAB" w:rsidRPr="007F5C1D">
        <w:rPr>
          <w:rFonts w:eastAsiaTheme="minorHAnsi"/>
          <w:lang w:eastAsia="en-US"/>
        </w:rPr>
        <w:t>das</w:t>
      </w:r>
      <w:r w:rsidRPr="007F5C1D">
        <w:rPr>
          <w:rFonts w:eastAsiaTheme="minorHAnsi"/>
          <w:lang w:eastAsia="en-US"/>
        </w:rPr>
        <w:t xml:space="preserve"> luta</w:t>
      </w:r>
      <w:r w:rsidR="00F03CAB" w:rsidRPr="007F5C1D">
        <w:rPr>
          <w:rFonts w:eastAsiaTheme="minorHAnsi"/>
          <w:lang w:eastAsia="en-US"/>
        </w:rPr>
        <w:t>s</w:t>
      </w:r>
      <w:r w:rsidRPr="007F5C1D">
        <w:rPr>
          <w:rFonts w:eastAsiaTheme="minorHAnsi"/>
          <w:lang w:eastAsia="en-US"/>
        </w:rPr>
        <w:t xml:space="preserve"> de classes postas em diferentes </w:t>
      </w:r>
      <w:r w:rsidR="00F03CAB" w:rsidRPr="007F5C1D">
        <w:rPr>
          <w:rFonts w:eastAsiaTheme="minorHAnsi"/>
          <w:lang w:eastAsia="en-US"/>
        </w:rPr>
        <w:t>circunstâncias</w:t>
      </w:r>
      <w:r w:rsidRPr="007F5C1D">
        <w:rPr>
          <w:rFonts w:eastAsiaTheme="minorHAnsi"/>
          <w:lang w:eastAsia="en-US"/>
        </w:rPr>
        <w:t xml:space="preserve"> da </w:t>
      </w:r>
      <w:r w:rsidR="00F03CAB" w:rsidRPr="007F5C1D">
        <w:rPr>
          <w:rFonts w:eastAsiaTheme="minorHAnsi"/>
          <w:lang w:eastAsia="en-US"/>
        </w:rPr>
        <w:t>formação da sociedade brasileira</w:t>
      </w:r>
      <w:r w:rsidRPr="007F5C1D">
        <w:rPr>
          <w:rFonts w:eastAsiaTheme="minorHAnsi"/>
          <w:lang w:eastAsia="en-US"/>
        </w:rPr>
        <w:t>.</w:t>
      </w:r>
      <w:r w:rsidR="00C5234B" w:rsidRPr="007F5C1D">
        <w:rPr>
          <w:rFonts w:eastAsiaTheme="minorHAnsi"/>
          <w:lang w:eastAsia="en-US"/>
        </w:rPr>
        <w:t xml:space="preserve"> </w:t>
      </w:r>
      <w:r w:rsidR="00C5234B" w:rsidRPr="007F5C1D">
        <w:rPr>
          <w:szCs w:val="20"/>
        </w:rPr>
        <w:t xml:space="preserve">Como </w:t>
      </w:r>
      <w:r w:rsidR="008F464C" w:rsidRPr="007F5C1D">
        <w:rPr>
          <w:szCs w:val="20"/>
        </w:rPr>
        <w:t>aponta</w:t>
      </w:r>
      <w:r w:rsidR="00C5234B" w:rsidRPr="007F5C1D">
        <w:rPr>
          <w:szCs w:val="20"/>
        </w:rPr>
        <w:t xml:space="preserve"> Batista (2006, p.130),</w:t>
      </w:r>
    </w:p>
    <w:p w:rsidR="00C5234B" w:rsidRPr="007F5C1D" w:rsidRDefault="00C5234B" w:rsidP="00DF1C49">
      <w:pPr>
        <w:spacing w:before="240" w:after="240"/>
        <w:ind w:left="2268"/>
        <w:jc w:val="both"/>
        <w:rPr>
          <w:sz w:val="22"/>
          <w:szCs w:val="22"/>
        </w:rPr>
      </w:pPr>
      <w:r w:rsidRPr="007F5C1D">
        <w:rPr>
          <w:sz w:val="22"/>
          <w:szCs w:val="22"/>
        </w:rPr>
        <w:t xml:space="preserve">As lutas no campo brasileiro têm início com o processo de invasão e colonização portuguesa. Os movimentos se originam dos conflitos em torno da luta por terra, mas também se rebelam contra as relações sociais de produção marcadas pela exploração, pela dominação e degradação da pessoa humana </w:t>
      </w:r>
      <w:r w:rsidR="00A44563" w:rsidRPr="007F5C1D">
        <w:rPr>
          <w:sz w:val="22"/>
          <w:szCs w:val="22"/>
        </w:rPr>
        <w:t>[...]</w:t>
      </w:r>
      <w:r w:rsidRPr="007F5C1D">
        <w:rPr>
          <w:sz w:val="22"/>
          <w:szCs w:val="22"/>
        </w:rPr>
        <w:t xml:space="preserve"> O que denota que a resistência dos povos oprimidos e despossuídos estiveram presentes ao longo da história brasileira, nos períodos colonial, monárquico e republicano e é um dos elementos </w:t>
      </w:r>
      <w:r w:rsidR="001E559E">
        <w:rPr>
          <w:sz w:val="22"/>
          <w:szCs w:val="22"/>
        </w:rPr>
        <w:t>da identidade política do povo.</w:t>
      </w:r>
    </w:p>
    <w:p w:rsidR="00C5234B" w:rsidRPr="007F5C1D" w:rsidRDefault="00C5234B" w:rsidP="00A4456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lang w:eastAsia="en-US"/>
        </w:rPr>
      </w:pPr>
      <w:r w:rsidRPr="007F5C1D">
        <w:rPr>
          <w:rFonts w:eastAsia="Calibri"/>
          <w:lang w:eastAsia="en-US"/>
        </w:rPr>
        <w:t xml:space="preserve">A partir dos anos 1990 </w:t>
      </w:r>
      <w:r w:rsidR="00927D0B" w:rsidRPr="007F5C1D">
        <w:rPr>
          <w:rFonts w:eastAsia="Calibri"/>
          <w:lang w:eastAsia="en-US"/>
        </w:rPr>
        <w:t>as</w:t>
      </w:r>
      <w:r w:rsidRPr="007F5C1D">
        <w:rPr>
          <w:rFonts w:eastAsia="Calibri"/>
          <w:lang w:eastAsia="en-US"/>
        </w:rPr>
        <w:t xml:space="preserve"> demandas</w:t>
      </w:r>
      <w:r w:rsidR="008F464C" w:rsidRPr="007F5C1D">
        <w:rPr>
          <w:rFonts w:eastAsia="Calibri"/>
          <w:lang w:eastAsia="en-US"/>
        </w:rPr>
        <w:t xml:space="preserve"> de lutas</w:t>
      </w:r>
      <w:r w:rsidR="00927D0B" w:rsidRPr="007F5C1D">
        <w:rPr>
          <w:rFonts w:eastAsia="Calibri"/>
          <w:lang w:eastAsia="en-US"/>
        </w:rPr>
        <w:t xml:space="preserve"> </w:t>
      </w:r>
      <w:r w:rsidR="00F03CAB" w:rsidRPr="007F5C1D">
        <w:rPr>
          <w:rFonts w:eastAsia="Calibri"/>
          <w:lang w:eastAsia="en-US"/>
        </w:rPr>
        <w:t>a favor da</w:t>
      </w:r>
      <w:r w:rsidRPr="007F5C1D">
        <w:rPr>
          <w:rFonts w:eastAsia="Calibri"/>
          <w:lang w:eastAsia="en-US"/>
        </w:rPr>
        <w:t xml:space="preserve"> reforma agrária, pela demarcação das terras</w:t>
      </w:r>
      <w:r w:rsidR="00F03CAB" w:rsidRPr="007F5C1D">
        <w:rPr>
          <w:rFonts w:eastAsia="Calibri"/>
          <w:lang w:eastAsia="en-US"/>
        </w:rPr>
        <w:t xml:space="preserve"> e</w:t>
      </w:r>
      <w:r w:rsidRPr="007F5C1D">
        <w:rPr>
          <w:rFonts w:eastAsia="Calibri"/>
          <w:lang w:eastAsia="en-US"/>
        </w:rPr>
        <w:t xml:space="preserve"> por políticas agrícolas </w:t>
      </w:r>
      <w:r w:rsidR="00F03CAB" w:rsidRPr="007F5C1D">
        <w:rPr>
          <w:rFonts w:eastAsia="Calibri"/>
          <w:lang w:eastAsia="en-US"/>
        </w:rPr>
        <w:t>justas</w:t>
      </w:r>
      <w:r w:rsidRPr="007F5C1D">
        <w:rPr>
          <w:rFonts w:eastAsia="Calibri"/>
          <w:lang w:eastAsia="en-US"/>
        </w:rPr>
        <w:t xml:space="preserve">, </w:t>
      </w:r>
      <w:r w:rsidR="00F03CAB" w:rsidRPr="007F5C1D">
        <w:rPr>
          <w:rFonts w:eastAsia="Calibri"/>
          <w:lang w:eastAsia="en-US"/>
        </w:rPr>
        <w:t xml:space="preserve">incorporadas </w:t>
      </w:r>
      <w:r w:rsidRPr="007F5C1D">
        <w:rPr>
          <w:rFonts w:eastAsia="Calibri"/>
          <w:lang w:eastAsia="en-US"/>
        </w:rPr>
        <w:t>a denúncia da negação ao direito à educação que os povos do campo foram submetidos</w:t>
      </w:r>
      <w:r w:rsidR="008F464C" w:rsidRPr="007F5C1D">
        <w:rPr>
          <w:rFonts w:eastAsia="Calibri"/>
          <w:lang w:eastAsia="en-US"/>
        </w:rPr>
        <w:t>,</w:t>
      </w:r>
      <w:r w:rsidRPr="007F5C1D">
        <w:rPr>
          <w:rFonts w:eastAsia="Calibri"/>
          <w:lang w:eastAsia="en-US"/>
        </w:rPr>
        <w:t xml:space="preserve"> </w:t>
      </w:r>
      <w:r w:rsidR="008F464C" w:rsidRPr="007F5C1D">
        <w:rPr>
          <w:rFonts w:eastAsia="Calibri"/>
          <w:lang w:eastAsia="en-US"/>
        </w:rPr>
        <w:t>vem ganhando destaque no cenário nacional.</w:t>
      </w:r>
      <w:r w:rsidRPr="007F5C1D">
        <w:rPr>
          <w:rFonts w:eastAsia="Calibri"/>
          <w:lang w:eastAsia="en-US"/>
        </w:rPr>
        <w:t xml:space="preserve"> Poi</w:t>
      </w:r>
      <w:r w:rsidR="007C4540" w:rsidRPr="007F5C1D">
        <w:rPr>
          <w:rFonts w:eastAsia="Calibri"/>
          <w:lang w:eastAsia="en-US"/>
        </w:rPr>
        <w:t xml:space="preserve">s como salienta </w:t>
      </w:r>
      <w:proofErr w:type="spellStart"/>
      <w:r w:rsidR="007C4540" w:rsidRPr="007F5C1D">
        <w:rPr>
          <w:rFonts w:eastAsia="Calibri"/>
          <w:lang w:eastAsia="en-US"/>
        </w:rPr>
        <w:t>Arruti</w:t>
      </w:r>
      <w:proofErr w:type="spellEnd"/>
      <w:r w:rsidR="007C4540" w:rsidRPr="007F5C1D">
        <w:rPr>
          <w:rFonts w:eastAsia="Calibri"/>
          <w:lang w:eastAsia="en-US"/>
        </w:rPr>
        <w:t xml:space="preserve"> (</w:t>
      </w:r>
      <w:bookmarkStart w:id="0" w:name="_GoBack"/>
      <w:bookmarkEnd w:id="0"/>
      <w:r w:rsidR="007C4540" w:rsidRPr="007F5C1D">
        <w:rPr>
          <w:rFonts w:eastAsia="Calibri"/>
          <w:lang w:eastAsia="en-US"/>
        </w:rPr>
        <w:t>2011</w:t>
      </w:r>
      <w:r w:rsidR="00A356CB">
        <w:rPr>
          <w:rFonts w:eastAsia="Calibri"/>
          <w:lang w:eastAsia="en-US"/>
        </w:rPr>
        <w:t>, p. 165</w:t>
      </w:r>
      <w:r w:rsidRPr="007F5C1D">
        <w:rPr>
          <w:rFonts w:eastAsia="Calibri"/>
          <w:lang w:eastAsia="en-US"/>
        </w:rPr>
        <w:t>)</w:t>
      </w:r>
      <w:r w:rsidR="00CA0681" w:rsidRPr="007F5C1D">
        <w:rPr>
          <w:rFonts w:eastAsia="Calibri"/>
          <w:lang w:eastAsia="en-US"/>
        </w:rPr>
        <w:t>:</w:t>
      </w:r>
    </w:p>
    <w:p w:rsidR="00C5234B" w:rsidRPr="007F5C1D" w:rsidRDefault="00C5234B" w:rsidP="00DF1C49">
      <w:pPr>
        <w:autoSpaceDE w:val="0"/>
        <w:autoSpaceDN w:val="0"/>
        <w:adjustRightInd w:val="0"/>
        <w:spacing w:before="240" w:after="240"/>
        <w:ind w:left="2410"/>
        <w:jc w:val="both"/>
        <w:rPr>
          <w:rFonts w:eastAsia="Calibri"/>
          <w:sz w:val="22"/>
          <w:szCs w:val="22"/>
          <w:lang w:eastAsia="en-US"/>
        </w:rPr>
      </w:pPr>
      <w:r w:rsidRPr="007F5C1D">
        <w:rPr>
          <w:rFonts w:eastAsia="Calibri"/>
          <w:sz w:val="22"/>
          <w:szCs w:val="22"/>
          <w:lang w:eastAsia="en-US"/>
        </w:rPr>
        <w:t>Nesta luta, os movimentos sociais do campo buscam reverter duas características fundamentais do sistema educacional brasileiro: a lógica centrada no urbano e a predominância de políticas públicas generalistas que desconhecem as especificidades de determinadas pop</w:t>
      </w:r>
      <w:r w:rsidR="001E559E">
        <w:rPr>
          <w:rFonts w:eastAsia="Calibri"/>
          <w:sz w:val="22"/>
          <w:szCs w:val="22"/>
          <w:lang w:eastAsia="en-US"/>
        </w:rPr>
        <w:t>ulações, entre elas a do campo.</w:t>
      </w:r>
    </w:p>
    <w:p w:rsidR="007C4540" w:rsidRPr="007F5C1D" w:rsidRDefault="007C4540" w:rsidP="007C4540">
      <w:pPr>
        <w:spacing w:line="360" w:lineRule="auto"/>
        <w:ind w:firstLine="708"/>
        <w:jc w:val="both"/>
      </w:pPr>
      <w:r w:rsidRPr="007F5C1D">
        <w:t xml:space="preserve">Deste modo, a </w:t>
      </w:r>
      <w:r w:rsidR="007B433B" w:rsidRPr="007F5C1D">
        <w:t>e</w:t>
      </w:r>
      <w:r w:rsidRPr="007F5C1D">
        <w:t xml:space="preserve">ducação torna-se fundamental para o entendimento e a superação da exploração, da opressão, das injustiças e da exclusão da população que vive no campo. Nesse sentido os fundamentos de uma proposta de educação precisam ser amplamente difundidos e discutidos pelos professores e gestores que atuam em escolas, em particular no campo, no sentido de compreender a problemática, contribuindo para repensar a prática pedagógica que nelas se desenvolve. </w:t>
      </w:r>
    </w:p>
    <w:p w:rsidR="00166AD1" w:rsidRPr="007F5C1D" w:rsidRDefault="00030B80" w:rsidP="00166AD1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F5C1D">
        <w:t xml:space="preserve">A Educação do Campo reivindicada pelos </w:t>
      </w:r>
      <w:r w:rsidR="00846E14" w:rsidRPr="007F5C1D">
        <w:t>M</w:t>
      </w:r>
      <w:r w:rsidRPr="007F5C1D">
        <w:t xml:space="preserve">ovimentos </w:t>
      </w:r>
      <w:r w:rsidR="00846E14" w:rsidRPr="007F5C1D">
        <w:t>S</w:t>
      </w:r>
      <w:r w:rsidRPr="007F5C1D">
        <w:t>ociais, de acordo com as definições políticas adotadas por este projeto, busca atender as especificidades das populações que vivem e trabalham no</w:t>
      </w:r>
      <w:r w:rsidR="0052530D" w:rsidRPr="007F5C1D">
        <w:t xml:space="preserve"> e </w:t>
      </w:r>
      <w:r w:rsidRPr="007F5C1D">
        <w:t xml:space="preserve">do campo, ribeirinhos, caiçaras, extrativistas, pescadores, indígenas, quilombolas e assentados </w:t>
      </w:r>
      <w:r w:rsidR="00117126" w:rsidRPr="007F5C1D">
        <w:t xml:space="preserve">(BRASIL, 2001) </w:t>
      </w:r>
      <w:r w:rsidRPr="007F5C1D">
        <w:t xml:space="preserve">com suas histórias, seus valores, cultura e modo de vida </w:t>
      </w:r>
      <w:r w:rsidR="000631AD" w:rsidRPr="007F5C1D">
        <w:t>próprio</w:t>
      </w:r>
      <w:r w:rsidRPr="007F5C1D">
        <w:t xml:space="preserve">. </w:t>
      </w:r>
    </w:p>
    <w:p w:rsidR="00030B80" w:rsidRPr="007F5C1D" w:rsidRDefault="00C3649D" w:rsidP="008D0BD0">
      <w:pPr>
        <w:spacing w:line="360" w:lineRule="auto"/>
        <w:ind w:firstLine="708"/>
        <w:jc w:val="both"/>
      </w:pPr>
      <w:r w:rsidRPr="007F5C1D">
        <w:lastRenderedPageBreak/>
        <w:t>A discussão sobre Educação do Campo junto aos sujeitos que atuam na escola: professores, supervisores, gestores, dentre outros, se torna premente, uma vez que é imprescindível que eles se apropriem dos fundamentos dessa perspectiva educacional contribuindo para que reflitam sobre o modelo de educação que vem sendo efetivada nessas escolas e as práticas pedagógicas nelas desenvolvidas.</w:t>
      </w:r>
      <w:r w:rsidR="008D0BD0" w:rsidRPr="007F5C1D">
        <w:t xml:space="preserve"> </w:t>
      </w:r>
      <w:r w:rsidR="00094ACE" w:rsidRPr="007F5C1D">
        <w:t xml:space="preserve">É nessa perspectiva que </w:t>
      </w:r>
      <w:r w:rsidR="00030B80" w:rsidRPr="007F5C1D">
        <w:t xml:space="preserve">a formação continuada de educadores para o campo surge como forma de estruturar e concretizar as mudanças necessárias para </w:t>
      </w:r>
      <w:r w:rsidRPr="007F5C1D">
        <w:t xml:space="preserve">a escola, afim de promover </w:t>
      </w:r>
      <w:r w:rsidR="00030B80" w:rsidRPr="007F5C1D">
        <w:t>desenvolvimento social</w:t>
      </w:r>
      <w:r w:rsidRPr="007F5C1D">
        <w:t xml:space="preserve">, político e econômico dos sujeitos do </w:t>
      </w:r>
      <w:r w:rsidR="00030B80" w:rsidRPr="007F5C1D">
        <w:t xml:space="preserve">campo como </w:t>
      </w:r>
      <w:r w:rsidRPr="007F5C1D">
        <w:t>salienta</w:t>
      </w:r>
      <w:r w:rsidR="00030B80" w:rsidRPr="007F5C1D">
        <w:t xml:space="preserve"> Ramos (2008</w:t>
      </w:r>
      <w:r w:rsidRPr="007F5C1D">
        <w:t>,</w:t>
      </w:r>
      <w:r w:rsidRPr="007F5C1D">
        <w:rPr>
          <w:sz w:val="22"/>
          <w:szCs w:val="22"/>
        </w:rPr>
        <w:t xml:space="preserve"> p.37</w:t>
      </w:r>
      <w:r w:rsidR="00030B80" w:rsidRPr="007F5C1D">
        <w:t>)</w:t>
      </w:r>
      <w:r w:rsidR="00146CA0">
        <w:t>,</w:t>
      </w:r>
    </w:p>
    <w:p w:rsidR="00030B80" w:rsidRPr="007F5C1D" w:rsidRDefault="00030B80" w:rsidP="00422625">
      <w:pPr>
        <w:autoSpaceDE w:val="0"/>
        <w:autoSpaceDN w:val="0"/>
        <w:adjustRightInd w:val="0"/>
        <w:spacing w:before="240" w:after="240"/>
        <w:ind w:left="2268"/>
        <w:jc w:val="both"/>
        <w:rPr>
          <w:sz w:val="22"/>
          <w:szCs w:val="22"/>
        </w:rPr>
      </w:pPr>
      <w:r w:rsidRPr="007F5C1D">
        <w:rPr>
          <w:sz w:val="22"/>
          <w:szCs w:val="22"/>
        </w:rPr>
        <w:t>Formar educadores do campo e para o campo é fundamental para se configurar as mudanças necessárias nessa área. Os sujeitos do campo têm suas especificidades, suas particularidades, suas dinâmicas que se estendem a forma como se organizam social e culturalmente. Esses aspectos não podem ser renegados, desvalorizados ou não vistos, porque os sujeitos do campo são capazes de desenvolver seu próprio projeto educacional conforme as especificidad</w:t>
      </w:r>
      <w:r w:rsidR="00C3649D" w:rsidRPr="007F5C1D">
        <w:rPr>
          <w:sz w:val="22"/>
          <w:szCs w:val="22"/>
        </w:rPr>
        <w:t>es do seu lugar e de sua gente.</w:t>
      </w:r>
    </w:p>
    <w:p w:rsidR="00030B80" w:rsidRPr="007F5C1D" w:rsidRDefault="00094ACE" w:rsidP="000631AD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F5C1D">
        <w:t xml:space="preserve">Diante disso, </w:t>
      </w:r>
      <w:r w:rsidR="00030B80" w:rsidRPr="007F5C1D">
        <w:t>se faz cada vez mais necessári</w:t>
      </w:r>
      <w:r w:rsidR="00146CA0">
        <w:t xml:space="preserve">o </w:t>
      </w:r>
      <w:r w:rsidR="00030B80" w:rsidRPr="007F5C1D">
        <w:t>a formação continuada dos educadores do campo</w:t>
      </w:r>
      <w:r w:rsidRPr="007F5C1D">
        <w:t xml:space="preserve"> e esta deve ser permanente, unindo teoria e prática e com o objetivo de promover uma reflexão crítica em busca de uma ação transformadora da prática docente. Como é </w:t>
      </w:r>
      <w:r w:rsidR="00030B80" w:rsidRPr="007F5C1D">
        <w:t>definida por</w:t>
      </w:r>
      <w:r w:rsidRPr="007F5C1D">
        <w:t xml:space="preserve"> Freire </w:t>
      </w:r>
      <w:r w:rsidRPr="007F5C1D">
        <w:rPr>
          <w:sz w:val="22"/>
          <w:szCs w:val="22"/>
        </w:rPr>
        <w:t xml:space="preserve">(2001, p. 43-44), </w:t>
      </w:r>
    </w:p>
    <w:p w:rsidR="000B39F5" w:rsidRPr="007F5C1D" w:rsidRDefault="00030B80" w:rsidP="00DF1C49">
      <w:pPr>
        <w:autoSpaceDE w:val="0"/>
        <w:autoSpaceDN w:val="0"/>
        <w:adjustRightInd w:val="0"/>
        <w:spacing w:before="240" w:after="240"/>
        <w:ind w:left="2268"/>
        <w:jc w:val="both"/>
        <w:rPr>
          <w:sz w:val="22"/>
          <w:szCs w:val="22"/>
        </w:rPr>
      </w:pPr>
      <w:r w:rsidRPr="007F5C1D">
        <w:rPr>
          <w:sz w:val="22"/>
          <w:szCs w:val="22"/>
        </w:rPr>
        <w:t xml:space="preserve">Na formação permanente dos professores, o momento fundamental é o da reflexão crítica sobre a prática. É pensando criticamente a prática de hoje ou de ontem que pode melhorar a próxima. O próprio discurso teórico, necessário à reflexão crítica, tem de ser de tal modo concreto que quase se confunda com a prática </w:t>
      </w:r>
    </w:p>
    <w:p w:rsidR="000B39F5" w:rsidRPr="007F5C1D" w:rsidRDefault="00146CA0" w:rsidP="000B39F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F5C1D">
        <w:rPr>
          <w:lang w:eastAsia="en-US"/>
        </w:rPr>
        <w:t>Contudo</w:t>
      </w:r>
      <w:r w:rsidR="000B39F5" w:rsidRPr="007F5C1D">
        <w:rPr>
          <w:lang w:eastAsia="en-US"/>
        </w:rPr>
        <w:t xml:space="preserve">, </w:t>
      </w:r>
      <w:r>
        <w:rPr>
          <w:lang w:eastAsia="en-US"/>
        </w:rPr>
        <w:t>entendemos</w:t>
      </w:r>
      <w:r w:rsidR="000B39F5" w:rsidRPr="007F5C1D">
        <w:rPr>
          <w:lang w:eastAsia="en-US"/>
        </w:rPr>
        <w:t xml:space="preserve"> que não há um modelo pronto e estabelecido para a formação de professores, mas modelos que se diferenciam, já que é um processo que se renova a cada dia, considerando as compreensões de educação respaldadas nas concepções de sociedade de cada época.</w:t>
      </w:r>
    </w:p>
    <w:p w:rsidR="00832D15" w:rsidRPr="007F5C1D" w:rsidRDefault="00832D15" w:rsidP="008F5360">
      <w:pPr>
        <w:autoSpaceDE w:val="0"/>
        <w:autoSpaceDN w:val="0"/>
        <w:adjustRightInd w:val="0"/>
        <w:spacing w:line="360" w:lineRule="auto"/>
      </w:pPr>
    </w:p>
    <w:p w:rsidR="008F5360" w:rsidRPr="007F5C1D" w:rsidRDefault="00254A8A" w:rsidP="008F5360">
      <w:pPr>
        <w:autoSpaceDE w:val="0"/>
        <w:autoSpaceDN w:val="0"/>
        <w:adjustRightInd w:val="0"/>
        <w:spacing w:line="360" w:lineRule="auto"/>
        <w:rPr>
          <w:b/>
        </w:rPr>
      </w:pPr>
      <w:r w:rsidRPr="007F5C1D">
        <w:rPr>
          <w:b/>
        </w:rPr>
        <w:t xml:space="preserve">Formação continuada nas escolas dos assentamentos de Pitimbu </w:t>
      </w:r>
    </w:p>
    <w:p w:rsidR="009B40F5" w:rsidRPr="007F5C1D" w:rsidRDefault="009B40F5" w:rsidP="005B5640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5B5640" w:rsidRPr="007F5C1D" w:rsidRDefault="00F8622F" w:rsidP="005B5640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F5C1D">
        <w:t>As formações que integram o projeto, são realizadas através de exposição dialogada, estudo</w:t>
      </w:r>
      <w:r w:rsidR="00C32FAB" w:rsidRPr="007F5C1D">
        <w:t xml:space="preserve"> de textos</w:t>
      </w:r>
      <w:r w:rsidRPr="007F5C1D">
        <w:t>, discussão em grupos e atividades práticas através de oficinas didático-pedagógicas</w:t>
      </w:r>
      <w:r w:rsidR="005B5640" w:rsidRPr="007F5C1D">
        <w:t xml:space="preserve">, nas quais contamos com a colaboração </w:t>
      </w:r>
      <w:r w:rsidR="005B5640" w:rsidRPr="007F5C1D">
        <w:rPr>
          <w:lang w:eastAsia="en-US"/>
        </w:rPr>
        <w:t>de professoras de diversas áreas do conhecimento</w:t>
      </w:r>
      <w:r w:rsidR="005B5640" w:rsidRPr="007F5C1D">
        <w:t xml:space="preserve">. </w:t>
      </w:r>
      <w:r w:rsidR="0091349F" w:rsidRPr="007F5C1D">
        <w:t>Foram realizados até o presente momento, seis encontros</w:t>
      </w:r>
      <w:r w:rsidR="0036019A">
        <w:t xml:space="preserve">, </w:t>
      </w:r>
      <w:r w:rsidR="0091349F" w:rsidRPr="007F5C1D">
        <w:t>aborda</w:t>
      </w:r>
      <w:r w:rsidR="0036019A">
        <w:t xml:space="preserve">ndo </w:t>
      </w:r>
      <w:r w:rsidR="0091349F" w:rsidRPr="007F5C1D">
        <w:t>temáticas diferenciadas.</w:t>
      </w:r>
    </w:p>
    <w:p w:rsidR="007B3AA3" w:rsidRPr="00113BB9" w:rsidRDefault="00993FE1" w:rsidP="00A4456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Cs w:val="22"/>
          <w:lang w:eastAsia="en-US"/>
        </w:rPr>
      </w:pPr>
      <w:r w:rsidRPr="00113BB9">
        <w:rPr>
          <w:rFonts w:eastAsia="Calibri"/>
          <w:szCs w:val="22"/>
          <w:lang w:eastAsia="en-US"/>
        </w:rPr>
        <w:lastRenderedPageBreak/>
        <w:t xml:space="preserve">As ações denominadas </w:t>
      </w:r>
      <w:r w:rsidR="00F8622F" w:rsidRPr="00113BB9">
        <w:rPr>
          <w:rFonts w:eastAsia="Calibri"/>
          <w:szCs w:val="22"/>
          <w:lang w:eastAsia="en-US"/>
        </w:rPr>
        <w:t>oficinas didático-</w:t>
      </w:r>
      <w:r w:rsidRPr="00113BB9">
        <w:rPr>
          <w:rFonts w:eastAsia="Calibri"/>
          <w:szCs w:val="22"/>
          <w:lang w:eastAsia="en-US"/>
        </w:rPr>
        <w:t xml:space="preserve">pedagógicas tem </w:t>
      </w:r>
      <w:r w:rsidR="00113BB9" w:rsidRPr="00113BB9">
        <w:rPr>
          <w:rFonts w:eastAsia="Calibri"/>
          <w:szCs w:val="22"/>
          <w:lang w:eastAsia="en-US"/>
        </w:rPr>
        <w:t>a</w:t>
      </w:r>
      <w:r w:rsidRPr="00113BB9">
        <w:rPr>
          <w:rFonts w:eastAsia="Calibri"/>
          <w:szCs w:val="22"/>
          <w:lang w:eastAsia="en-US"/>
        </w:rPr>
        <w:t xml:space="preserve"> </w:t>
      </w:r>
      <w:r w:rsidR="00113BB9" w:rsidRPr="00113BB9">
        <w:rPr>
          <w:rFonts w:eastAsia="Calibri"/>
          <w:szCs w:val="22"/>
          <w:lang w:eastAsia="en-US"/>
        </w:rPr>
        <w:t>finalidade</w:t>
      </w:r>
      <w:r w:rsidRPr="00113BB9">
        <w:rPr>
          <w:rFonts w:eastAsia="Calibri"/>
          <w:szCs w:val="22"/>
          <w:lang w:eastAsia="en-US"/>
        </w:rPr>
        <w:t xml:space="preserve"> de</w:t>
      </w:r>
      <w:r w:rsidR="007B3AA3" w:rsidRPr="00113BB9">
        <w:rPr>
          <w:rFonts w:eastAsia="Calibri"/>
          <w:szCs w:val="22"/>
          <w:lang w:eastAsia="en-US"/>
        </w:rPr>
        <w:t xml:space="preserve"> promover a </w:t>
      </w:r>
      <w:r w:rsidR="007B3AA3" w:rsidRPr="00113BB9">
        <w:rPr>
          <w:rFonts w:eastAsia="Calibri"/>
          <w:i/>
          <w:szCs w:val="22"/>
          <w:lang w:eastAsia="en-US"/>
        </w:rPr>
        <w:t>práxis</w:t>
      </w:r>
      <w:r w:rsidR="001F7962" w:rsidRPr="00113BB9">
        <w:rPr>
          <w:rStyle w:val="Refdenotaderodap"/>
          <w:rFonts w:eastAsia="Calibri"/>
          <w:i/>
          <w:szCs w:val="22"/>
          <w:lang w:eastAsia="en-US"/>
        </w:rPr>
        <w:footnoteReference w:id="2"/>
      </w:r>
      <w:r w:rsidR="007B3AA3" w:rsidRPr="00113BB9">
        <w:rPr>
          <w:rFonts w:eastAsia="Calibri"/>
          <w:szCs w:val="22"/>
          <w:lang w:eastAsia="en-US"/>
        </w:rPr>
        <w:t>, discutindo</w:t>
      </w:r>
      <w:r w:rsidRPr="00113BB9">
        <w:rPr>
          <w:rFonts w:eastAsia="Calibri"/>
          <w:szCs w:val="22"/>
          <w:lang w:eastAsia="en-US"/>
        </w:rPr>
        <w:t xml:space="preserve"> as concepções e os documentos que regulamentam as políticas e os programas de Educação do </w:t>
      </w:r>
      <w:r w:rsidR="001F7962" w:rsidRPr="00113BB9">
        <w:rPr>
          <w:rFonts w:eastAsia="Calibri"/>
          <w:szCs w:val="22"/>
          <w:lang w:eastAsia="en-US"/>
        </w:rPr>
        <w:t>C</w:t>
      </w:r>
      <w:r w:rsidRPr="00113BB9">
        <w:rPr>
          <w:rFonts w:eastAsia="Calibri"/>
          <w:szCs w:val="22"/>
          <w:lang w:eastAsia="en-US"/>
        </w:rPr>
        <w:t>ampo</w:t>
      </w:r>
      <w:r w:rsidR="007B3AA3" w:rsidRPr="00113BB9">
        <w:rPr>
          <w:rFonts w:eastAsia="Calibri"/>
          <w:szCs w:val="22"/>
          <w:lang w:eastAsia="en-US"/>
        </w:rPr>
        <w:t xml:space="preserve">, além de refletir sobre as práticas pedagógicas desenvolvidas pelos/as educadores/as nas escolas dos assentamentos. </w:t>
      </w:r>
    </w:p>
    <w:p w:rsidR="00CA2927" w:rsidRPr="007F5C1D" w:rsidRDefault="00441C4F" w:rsidP="00343A22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F5C1D">
        <w:t>Nesse contexto, no</w:t>
      </w:r>
      <w:r w:rsidR="00C32FAB" w:rsidRPr="007F5C1D">
        <w:t xml:space="preserve"> primeiro </w:t>
      </w:r>
      <w:r w:rsidR="0091349F" w:rsidRPr="007F5C1D">
        <w:t xml:space="preserve">encontro </w:t>
      </w:r>
      <w:r w:rsidR="00C32FAB" w:rsidRPr="007F5C1D">
        <w:t>ocorreu</w:t>
      </w:r>
      <w:r w:rsidR="00343A22" w:rsidRPr="007F5C1D">
        <w:t xml:space="preserve"> </w:t>
      </w:r>
      <w:r w:rsidR="00695CF6" w:rsidRPr="007F5C1D">
        <w:t>um diálogo a fim de pro</w:t>
      </w:r>
      <w:r w:rsidRPr="007F5C1D">
        <w:t>m</w:t>
      </w:r>
      <w:r w:rsidR="00417996" w:rsidRPr="007F5C1D">
        <w:t>over a interação entr</w:t>
      </w:r>
      <w:r w:rsidR="009B40F5" w:rsidRPr="007F5C1D">
        <w:t>e o grupo</w:t>
      </w:r>
      <w:r w:rsidR="00422625">
        <w:t>,</w:t>
      </w:r>
      <w:r w:rsidR="009B40F5" w:rsidRPr="007F5C1D">
        <w:t xml:space="preserve"> foi</w:t>
      </w:r>
      <w:r w:rsidR="00695CF6" w:rsidRPr="007F5C1D">
        <w:t xml:space="preserve"> apresenta</w:t>
      </w:r>
      <w:r w:rsidR="005B5640" w:rsidRPr="007F5C1D">
        <w:t>do</w:t>
      </w:r>
      <w:r w:rsidR="00695CF6" w:rsidRPr="007F5C1D">
        <w:t xml:space="preserve"> o projeto e ouvi</w:t>
      </w:r>
      <w:r w:rsidR="005B5640" w:rsidRPr="007F5C1D">
        <w:t>das</w:t>
      </w:r>
      <w:r w:rsidR="00695CF6" w:rsidRPr="007F5C1D">
        <w:t xml:space="preserve"> as expectativas dos </w:t>
      </w:r>
      <w:r w:rsidR="005B7CAA" w:rsidRPr="007F5C1D">
        <w:t>educadores</w:t>
      </w:r>
      <w:r w:rsidR="00695CF6" w:rsidRPr="007F5C1D">
        <w:t xml:space="preserve"> acerca da proposta. </w:t>
      </w:r>
      <w:r w:rsidR="005B5640" w:rsidRPr="007F5C1D">
        <w:t xml:space="preserve">Foi aplicado </w:t>
      </w:r>
      <w:r w:rsidR="00695CF6" w:rsidRPr="007F5C1D">
        <w:t>ainda</w:t>
      </w:r>
      <w:r w:rsidR="005B7CAA" w:rsidRPr="007F5C1D">
        <w:t>,</w:t>
      </w:r>
      <w:r w:rsidR="00695CF6" w:rsidRPr="007F5C1D">
        <w:t xml:space="preserve"> um questionário para o levantamento de dados dos professores e das escolas. </w:t>
      </w:r>
    </w:p>
    <w:p w:rsidR="00DB135F" w:rsidRPr="007F5C1D" w:rsidRDefault="001064EC" w:rsidP="00B9308C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F5C1D">
        <w:t>Houve um</w:t>
      </w:r>
      <w:r w:rsidR="00DB135F" w:rsidRPr="007F5C1D">
        <w:t>a</w:t>
      </w:r>
      <w:r w:rsidRPr="007F5C1D">
        <w:t xml:space="preserve"> </w:t>
      </w:r>
      <w:r w:rsidR="00DB135F" w:rsidRPr="007F5C1D">
        <w:t>formação</w:t>
      </w:r>
      <w:r w:rsidRPr="007F5C1D">
        <w:t xml:space="preserve"> destinad</w:t>
      </w:r>
      <w:r w:rsidR="00DB135F" w:rsidRPr="007F5C1D">
        <w:t>a</w:t>
      </w:r>
      <w:r w:rsidRPr="007F5C1D">
        <w:t xml:space="preserve"> </w:t>
      </w:r>
      <w:r w:rsidR="009054DB" w:rsidRPr="007F5C1D">
        <w:t>à</w:t>
      </w:r>
      <w:r w:rsidRPr="007F5C1D">
        <w:t xml:space="preserve"> discussão </w:t>
      </w:r>
      <w:r w:rsidR="003E29EC" w:rsidRPr="007F5C1D">
        <w:t>d</w:t>
      </w:r>
      <w:r w:rsidRPr="007F5C1D">
        <w:t>os aspectos teórico</w:t>
      </w:r>
      <w:r w:rsidR="009B40F5" w:rsidRPr="007F5C1D">
        <w:t>s e</w:t>
      </w:r>
      <w:r w:rsidRPr="007F5C1D">
        <w:t xml:space="preserve"> metodológicos da Educação do Campo</w:t>
      </w:r>
      <w:r w:rsidR="009054DB" w:rsidRPr="007F5C1D">
        <w:t>,</w:t>
      </w:r>
      <w:r w:rsidRPr="007F5C1D">
        <w:t xml:space="preserve"> </w:t>
      </w:r>
      <w:r w:rsidR="009054DB" w:rsidRPr="007F5C1D">
        <w:t>em que foram</w:t>
      </w:r>
      <w:r w:rsidRPr="007F5C1D">
        <w:t xml:space="preserve"> apresentadas as leis e diretrizes que regem esta modalidade de </w:t>
      </w:r>
      <w:r w:rsidR="009054DB" w:rsidRPr="007F5C1D">
        <w:t>ensino</w:t>
      </w:r>
      <w:r w:rsidRPr="007F5C1D">
        <w:t xml:space="preserve"> e exibido o vídeo “Escola Itinerante”</w:t>
      </w:r>
      <w:r w:rsidR="009054DB" w:rsidRPr="007F5C1D">
        <w:t xml:space="preserve">; </w:t>
      </w:r>
      <w:r w:rsidR="003E29EC" w:rsidRPr="007F5C1D">
        <w:rPr>
          <w:lang w:eastAsia="en-US"/>
        </w:rPr>
        <w:t>tivemos</w:t>
      </w:r>
      <w:r w:rsidR="00D01BDA" w:rsidRPr="007F5C1D">
        <w:rPr>
          <w:lang w:eastAsia="en-US"/>
        </w:rPr>
        <w:t xml:space="preserve"> </w:t>
      </w:r>
      <w:r w:rsidR="00DB135F" w:rsidRPr="007F5C1D">
        <w:t xml:space="preserve">oficinas </w:t>
      </w:r>
      <w:r w:rsidR="009B40F5" w:rsidRPr="007F5C1D">
        <w:t>v</w:t>
      </w:r>
      <w:r w:rsidR="00DB135F" w:rsidRPr="007F5C1D">
        <w:rPr>
          <w:lang w:eastAsia="en-US"/>
        </w:rPr>
        <w:t>oltada</w:t>
      </w:r>
      <w:r w:rsidR="009B40F5" w:rsidRPr="007F5C1D">
        <w:rPr>
          <w:lang w:eastAsia="en-US"/>
        </w:rPr>
        <w:t>s</w:t>
      </w:r>
      <w:r w:rsidR="00DB135F" w:rsidRPr="007F5C1D">
        <w:rPr>
          <w:lang w:eastAsia="en-US"/>
        </w:rPr>
        <w:t xml:space="preserve"> para o ensino da matemática, </w:t>
      </w:r>
      <w:r w:rsidR="00DB135F" w:rsidRPr="007F5C1D">
        <w:t>ciências e de linguagens</w:t>
      </w:r>
      <w:r w:rsidR="00DB135F" w:rsidRPr="007F5C1D">
        <w:rPr>
          <w:rStyle w:val="Refdenotaderodap"/>
        </w:rPr>
        <w:footnoteReference w:id="3"/>
      </w:r>
      <w:r w:rsidR="000450C9" w:rsidRPr="007F5C1D">
        <w:rPr>
          <w:lang w:eastAsia="en-US"/>
        </w:rPr>
        <w:t>.</w:t>
      </w:r>
    </w:p>
    <w:p w:rsidR="00556D3E" w:rsidRPr="007F5C1D" w:rsidRDefault="007955BD" w:rsidP="00B9308C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F5C1D">
        <w:t xml:space="preserve">Considerando que um dos princípios da Educação do Campo é trabalhar </w:t>
      </w:r>
      <w:r w:rsidR="006F34AD" w:rsidRPr="007F5C1D">
        <w:t>a partir da</w:t>
      </w:r>
      <w:r w:rsidRPr="007F5C1D">
        <w:t xml:space="preserve"> realidade e </w:t>
      </w:r>
      <w:r w:rsidR="006F34AD" w:rsidRPr="007F5C1D">
        <w:t>d</w:t>
      </w:r>
      <w:r w:rsidRPr="007F5C1D">
        <w:t>a cultura do lo</w:t>
      </w:r>
      <w:r w:rsidR="000450C9" w:rsidRPr="007F5C1D">
        <w:t xml:space="preserve">cal </w:t>
      </w:r>
      <w:r w:rsidR="006F34AD" w:rsidRPr="007F5C1D">
        <w:t>(</w:t>
      </w:r>
      <w:r w:rsidR="000450C9" w:rsidRPr="007F5C1D">
        <w:t xml:space="preserve">onde a escola </w:t>
      </w:r>
      <w:r w:rsidR="006F34AD" w:rsidRPr="007F5C1D">
        <w:t>está situada),</w:t>
      </w:r>
      <w:r w:rsidR="000450C9" w:rsidRPr="007F5C1D">
        <w:t xml:space="preserve"> foi </w:t>
      </w:r>
      <w:r w:rsidR="001828AF" w:rsidRPr="007F5C1D">
        <w:t>realiza</w:t>
      </w:r>
      <w:r w:rsidRPr="007F5C1D">
        <w:t>d</w:t>
      </w:r>
      <w:r w:rsidR="009B40F5" w:rsidRPr="007F5C1D">
        <w:t>a</w:t>
      </w:r>
      <w:r w:rsidR="00B9308C" w:rsidRPr="007F5C1D">
        <w:t xml:space="preserve"> uma excursão pedagóg</w:t>
      </w:r>
      <w:r w:rsidR="00556D3E" w:rsidRPr="007F5C1D">
        <w:t xml:space="preserve">ica </w:t>
      </w:r>
      <w:r w:rsidR="00556D3E" w:rsidRPr="00113BB9">
        <w:t xml:space="preserve">no </w:t>
      </w:r>
      <w:r w:rsidR="00113BB9">
        <w:t>A</w:t>
      </w:r>
      <w:r w:rsidR="00556D3E" w:rsidRPr="00113BB9">
        <w:t xml:space="preserve">ssentamento 1º </w:t>
      </w:r>
      <w:r w:rsidR="00556D3E" w:rsidRPr="007F5C1D">
        <w:t>de Março</w:t>
      </w:r>
      <w:r w:rsidR="006F34AD" w:rsidRPr="007F5C1D">
        <w:t>,</w:t>
      </w:r>
      <w:r w:rsidR="00B9308C" w:rsidRPr="007F5C1D">
        <w:t xml:space="preserve"> </w:t>
      </w:r>
      <w:r w:rsidR="009B40F5" w:rsidRPr="007F5C1D">
        <w:t xml:space="preserve">com professores e participantes do projeto </w:t>
      </w:r>
      <w:r w:rsidR="00B9308C" w:rsidRPr="007F5C1D">
        <w:t xml:space="preserve">guiados </w:t>
      </w:r>
      <w:r w:rsidR="006F34AD" w:rsidRPr="007F5C1D">
        <w:t>pelo líder comunitário</w:t>
      </w:r>
      <w:r w:rsidR="009B40F5" w:rsidRPr="007F5C1D">
        <w:t>,</w:t>
      </w:r>
      <w:r w:rsidR="00B9308C" w:rsidRPr="007F5C1D">
        <w:t xml:space="preserve"> </w:t>
      </w:r>
      <w:r w:rsidRPr="00113BB9">
        <w:t xml:space="preserve">com </w:t>
      </w:r>
      <w:r w:rsidR="00113BB9" w:rsidRPr="00113BB9">
        <w:t>a</w:t>
      </w:r>
      <w:r w:rsidRPr="00113BB9">
        <w:t xml:space="preserve"> </w:t>
      </w:r>
      <w:r w:rsidR="00113BB9" w:rsidRPr="00113BB9">
        <w:t>finalidade</w:t>
      </w:r>
      <w:r w:rsidRPr="00113BB9">
        <w:t xml:space="preserve"> </w:t>
      </w:r>
      <w:r w:rsidRPr="007F5C1D">
        <w:t>de</w:t>
      </w:r>
      <w:r w:rsidR="00B9308C" w:rsidRPr="007F5C1D">
        <w:t xml:space="preserve"> conhecer a produção</w:t>
      </w:r>
      <w:r w:rsidR="006F34AD" w:rsidRPr="007F5C1D">
        <w:t xml:space="preserve"> e</w:t>
      </w:r>
      <w:r w:rsidRPr="007F5C1D">
        <w:t xml:space="preserve"> os aspectos sociais e culturais do</w:t>
      </w:r>
      <w:r w:rsidR="00113BB9">
        <w:rPr>
          <w:color w:val="FF0000"/>
        </w:rPr>
        <w:t xml:space="preserve"> </w:t>
      </w:r>
      <w:r w:rsidR="00113BB9" w:rsidRPr="00113BB9">
        <w:t>espaço</w:t>
      </w:r>
      <w:r w:rsidRPr="00113BB9">
        <w:t xml:space="preserve">. </w:t>
      </w:r>
      <w:r w:rsidRPr="007F5C1D">
        <w:t xml:space="preserve">Em seguida foram propostas atividades didáticas </w:t>
      </w:r>
      <w:r w:rsidR="009A6221" w:rsidRPr="007F5C1D">
        <w:t xml:space="preserve">que </w:t>
      </w:r>
      <w:r w:rsidR="009B40F5" w:rsidRPr="007F5C1D">
        <w:t xml:space="preserve">possibilitassem aos professores trabalhar com os estudantes na perspectivas de conhecer a realidade de cada </w:t>
      </w:r>
      <w:r w:rsidR="009B40F5" w:rsidRPr="00113BB9">
        <w:t>assentamento</w:t>
      </w:r>
      <w:r w:rsidR="009A6221" w:rsidRPr="00113BB9">
        <w:t>,</w:t>
      </w:r>
      <w:r w:rsidRPr="007F5C1D">
        <w:t xml:space="preserve"> </w:t>
      </w:r>
      <w:r w:rsidR="009B40F5" w:rsidRPr="007F5C1D">
        <w:t xml:space="preserve">destacando </w:t>
      </w:r>
      <w:r w:rsidRPr="007F5C1D">
        <w:t>en</w:t>
      </w:r>
      <w:r w:rsidR="009A6221" w:rsidRPr="007F5C1D">
        <w:t>tre elas</w:t>
      </w:r>
      <w:r w:rsidRPr="007F5C1D">
        <w:t xml:space="preserve"> </w:t>
      </w:r>
      <w:r w:rsidR="00556D3E" w:rsidRPr="007F5C1D">
        <w:t>a construção de</w:t>
      </w:r>
      <w:r w:rsidR="006B68AF" w:rsidRPr="007F5C1D">
        <w:t xml:space="preserve"> uma maquete (com materiais recicláveis) do espaço visitado</w:t>
      </w:r>
      <w:r w:rsidR="00556D3E" w:rsidRPr="007F5C1D">
        <w:t xml:space="preserve"> e</w:t>
      </w:r>
      <w:r w:rsidR="006B68AF" w:rsidRPr="007F5C1D">
        <w:t xml:space="preserve"> uma breve discussão articulando com a prática pedagógica</w:t>
      </w:r>
      <w:r w:rsidR="00556D3E" w:rsidRPr="007F5C1D">
        <w:t xml:space="preserve"> </w:t>
      </w:r>
      <w:r w:rsidR="009A6221" w:rsidRPr="007F5C1D">
        <w:t>sobre o</w:t>
      </w:r>
      <w:r w:rsidR="00556D3E" w:rsidRPr="007F5C1D">
        <w:t xml:space="preserve"> que foi visto na visita</w:t>
      </w:r>
      <w:r w:rsidR="006B68AF" w:rsidRPr="007F5C1D">
        <w:t xml:space="preserve">. </w:t>
      </w:r>
    </w:p>
    <w:p w:rsidR="00CA566E" w:rsidRPr="007F5C1D" w:rsidRDefault="007955BD" w:rsidP="00EC7E57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F5C1D">
        <w:t xml:space="preserve">Tendo em vista que os </w:t>
      </w:r>
      <w:r w:rsidRPr="00F96DFC">
        <w:t xml:space="preserve">assentamentos são </w:t>
      </w:r>
      <w:r w:rsidRPr="007F5C1D">
        <w:t xml:space="preserve">coordenados pelo </w:t>
      </w:r>
      <w:r w:rsidR="00721F73" w:rsidRPr="007F5C1D">
        <w:t>Movimento dos Sem Terra</w:t>
      </w:r>
      <w:r w:rsidRPr="007F5C1D">
        <w:t>, a</w:t>
      </w:r>
      <w:r w:rsidR="006D7171" w:rsidRPr="007F5C1D">
        <w:t xml:space="preserve"> sexta formação foi realizada com a colaboração de dois representantes do MST estadual, onde fo</w:t>
      </w:r>
      <w:r w:rsidRPr="007F5C1D">
        <w:t>ram</w:t>
      </w:r>
      <w:r w:rsidR="006D7171" w:rsidRPr="007F5C1D">
        <w:t xml:space="preserve"> discutida</w:t>
      </w:r>
      <w:r w:rsidRPr="007F5C1D">
        <w:t>s</w:t>
      </w:r>
      <w:r w:rsidR="006D7171" w:rsidRPr="007F5C1D">
        <w:t xml:space="preserve"> as perspectivas de educação propostas por este movimento social </w:t>
      </w:r>
      <w:r w:rsidR="00721F73" w:rsidRPr="007F5C1D">
        <w:t>e na sequência</w:t>
      </w:r>
      <w:r w:rsidR="00302CE2" w:rsidRPr="007F5C1D">
        <w:t>, foi realizada uma oficina sobre agroecologia ministrada pelo educador Gilmar</w:t>
      </w:r>
      <w:r w:rsidRPr="007F5C1D">
        <w:t xml:space="preserve"> Felipe Vicente.</w:t>
      </w:r>
      <w:r w:rsidR="009B40F5" w:rsidRPr="007F5C1D">
        <w:t xml:space="preserve"> </w:t>
      </w:r>
    </w:p>
    <w:p w:rsidR="00832D15" w:rsidRPr="007F5C1D" w:rsidRDefault="00832D15" w:rsidP="001C1797">
      <w:pPr>
        <w:autoSpaceDE w:val="0"/>
        <w:autoSpaceDN w:val="0"/>
        <w:adjustRightInd w:val="0"/>
        <w:spacing w:line="360" w:lineRule="auto"/>
        <w:jc w:val="both"/>
      </w:pPr>
    </w:p>
    <w:p w:rsidR="001C1797" w:rsidRPr="007F5C1D" w:rsidRDefault="009B40F5" w:rsidP="001C179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F5C1D">
        <w:rPr>
          <w:b/>
        </w:rPr>
        <w:t>Considerações Finais</w:t>
      </w:r>
    </w:p>
    <w:p w:rsidR="00D86557" w:rsidRPr="00113BB9" w:rsidRDefault="001C1797" w:rsidP="00D200AB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F5C1D">
        <w:t>Até</w:t>
      </w:r>
      <w:r w:rsidR="0003486B" w:rsidRPr="007F5C1D">
        <w:t xml:space="preserve"> fim do </w:t>
      </w:r>
      <w:r w:rsidRPr="007F5C1D">
        <w:t>mês de outubro</w:t>
      </w:r>
      <w:r w:rsidR="0003486B" w:rsidRPr="007F5C1D">
        <w:t xml:space="preserve">, </w:t>
      </w:r>
      <w:r w:rsidRPr="007F5C1D">
        <w:t>cumprimos</w:t>
      </w:r>
      <w:r w:rsidR="0003486B" w:rsidRPr="007F5C1D">
        <w:t xml:space="preserve"> cerca </w:t>
      </w:r>
      <w:r w:rsidR="007B7942" w:rsidRPr="007F5C1D">
        <w:t>75</w:t>
      </w:r>
      <w:r w:rsidR="0003486B" w:rsidRPr="007F5C1D">
        <w:t>% da nossa meta de formações</w:t>
      </w:r>
      <w:r w:rsidR="008D0BD0" w:rsidRPr="007F5C1D">
        <w:t xml:space="preserve">. Nesse percurso algumas </w:t>
      </w:r>
      <w:r w:rsidR="00C51A6D" w:rsidRPr="007F5C1D">
        <w:t xml:space="preserve">dificuldades </w:t>
      </w:r>
      <w:r w:rsidR="008D0BD0" w:rsidRPr="007F5C1D">
        <w:t>foram encontradas</w:t>
      </w:r>
      <w:r w:rsidR="008946E1" w:rsidRPr="007F5C1D">
        <w:t>,</w:t>
      </w:r>
      <w:r w:rsidR="008D0BD0" w:rsidRPr="007F5C1D">
        <w:t xml:space="preserve"> entre elas</w:t>
      </w:r>
      <w:r w:rsidR="003B5024">
        <w:t xml:space="preserve"> </w:t>
      </w:r>
      <w:r w:rsidR="008946E1" w:rsidRPr="007F5C1D">
        <w:t>podemos destacar</w:t>
      </w:r>
      <w:r w:rsidR="00F910AF" w:rsidRPr="007F5C1D">
        <w:t xml:space="preserve"> a </w:t>
      </w:r>
      <w:r w:rsidR="003B5024">
        <w:lastRenderedPageBreak/>
        <w:t xml:space="preserve">descontinuidade quanto à </w:t>
      </w:r>
      <w:r w:rsidR="00F910AF" w:rsidRPr="007F5C1D">
        <w:t>frequência dos docentes</w:t>
      </w:r>
      <w:r w:rsidR="003B5024">
        <w:t xml:space="preserve">, apresentando-se de duas formas: </w:t>
      </w:r>
      <w:r w:rsidR="00D86557">
        <w:t xml:space="preserve">falta em período integral e em outros casos, </w:t>
      </w:r>
      <w:r w:rsidR="00D86557" w:rsidRPr="00113BB9">
        <w:t xml:space="preserve">apenas um período. </w:t>
      </w:r>
      <w:r w:rsidR="00016DC2" w:rsidRPr="00113BB9">
        <w:t xml:space="preserve">As discussões </w:t>
      </w:r>
      <w:r w:rsidR="00D86557" w:rsidRPr="00113BB9">
        <w:t>ao decorrer das formações</w:t>
      </w:r>
      <w:r w:rsidR="00016DC2" w:rsidRPr="00113BB9">
        <w:t xml:space="preserve"> apontaram fatores que contribuíram </w:t>
      </w:r>
      <w:r w:rsidR="00173919" w:rsidRPr="00113BB9">
        <w:t xml:space="preserve">para </w:t>
      </w:r>
      <w:r w:rsidR="00016DC2" w:rsidRPr="00113BB9">
        <w:t xml:space="preserve">a ausência dos </w:t>
      </w:r>
      <w:r w:rsidR="00173919" w:rsidRPr="00113BB9">
        <w:t>educadores,</w:t>
      </w:r>
      <w:r w:rsidR="00016DC2" w:rsidRPr="00113BB9">
        <w:t xml:space="preserve"> como a falta de apoio para que </w:t>
      </w:r>
      <w:r w:rsidR="00D86557" w:rsidRPr="00113BB9">
        <w:t>os mesmos</w:t>
      </w:r>
      <w:r w:rsidR="00016DC2" w:rsidRPr="00113BB9">
        <w:t xml:space="preserve"> particip</w:t>
      </w:r>
      <w:r w:rsidR="00173919" w:rsidRPr="00113BB9">
        <w:t>em</w:t>
      </w:r>
      <w:r w:rsidR="00016DC2" w:rsidRPr="00113BB9">
        <w:t xml:space="preserve"> dos encontros</w:t>
      </w:r>
      <w:r w:rsidR="00173919" w:rsidRPr="00113BB9">
        <w:t xml:space="preserve"> e a falta de estrutura das escolas.</w:t>
      </w:r>
      <w:r w:rsidR="00D86557" w:rsidRPr="00113BB9">
        <w:t xml:space="preserve"> </w:t>
      </w:r>
    </w:p>
    <w:p w:rsidR="00173919" w:rsidRPr="007F5C1D" w:rsidRDefault="00D86557" w:rsidP="00D200AB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A</w:t>
      </w:r>
      <w:r w:rsidR="00173919" w:rsidRPr="007F5C1D">
        <w:t>pesar dos problemas enfrentados, consideramos que</w:t>
      </w:r>
      <w:r w:rsidR="00E6763A" w:rsidRPr="007F5C1D">
        <w:t xml:space="preserve"> os</w:t>
      </w:r>
      <w:r w:rsidR="00173919" w:rsidRPr="007F5C1D">
        <w:t xml:space="preserve"> </w:t>
      </w:r>
      <w:r w:rsidR="00E6763A" w:rsidRPr="007F5C1D">
        <w:t>resultados até o momento foram positivos</w:t>
      </w:r>
      <w:r w:rsidR="00173919" w:rsidRPr="007F5C1D">
        <w:t xml:space="preserve">, pois </w:t>
      </w:r>
      <w:r w:rsidR="00E6763A" w:rsidRPr="007F5C1D">
        <w:t xml:space="preserve">além da efetiva participação nas oficinas, alguns professores tiveram suas práticas pedagógicas modificadas a partir das atividades propostas, como relataram em depoimentos. </w:t>
      </w:r>
    </w:p>
    <w:p w:rsidR="00173919" w:rsidRPr="007F5C1D" w:rsidRDefault="00E6763A" w:rsidP="00D200AB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F5C1D">
        <w:t>D</w:t>
      </w:r>
      <w:r w:rsidR="000F0080">
        <w:t xml:space="preserve">o mesmo modo que, nos encontros </w:t>
      </w:r>
      <w:r w:rsidRPr="007F5C1D">
        <w:t>os docentes</w:t>
      </w:r>
      <w:r w:rsidR="00860410" w:rsidRPr="007F5C1D">
        <w:t xml:space="preserve"> tiveram a oportunidade de </w:t>
      </w:r>
      <w:r w:rsidRPr="007F5C1D">
        <w:t xml:space="preserve">discutir e expor as experiências e </w:t>
      </w:r>
      <w:r w:rsidR="00860410" w:rsidRPr="007F5C1D">
        <w:t>dificuldades que enfrentavam no cotidiano escolar. A partir dessas reflexões, foi feito um documento que será encaminhado à Secretaria de Educação, apontando os principais problemas enfrentados pelos professores</w:t>
      </w:r>
      <w:r w:rsidR="0050777C" w:rsidRPr="007F5C1D">
        <w:t>,</w:t>
      </w:r>
      <w:r w:rsidR="00860410" w:rsidRPr="007F5C1D">
        <w:t xml:space="preserve"> nas escola</w:t>
      </w:r>
      <w:r w:rsidR="0050777C" w:rsidRPr="007F5C1D">
        <w:t>s</w:t>
      </w:r>
      <w:r w:rsidR="00860410" w:rsidRPr="007F5C1D">
        <w:t xml:space="preserve"> e junto</w:t>
      </w:r>
      <w:r w:rsidR="00600F2E" w:rsidRPr="007F5C1D">
        <w:t xml:space="preserve"> à comunidade. </w:t>
      </w:r>
    </w:p>
    <w:p w:rsidR="00F27EEC" w:rsidRPr="007F5C1D" w:rsidRDefault="00D13388" w:rsidP="00D200AB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F5C1D">
        <w:t>Nesta perspectiva</w:t>
      </w:r>
      <w:r w:rsidR="00F27EEC" w:rsidRPr="007F5C1D">
        <w:t xml:space="preserve">, </w:t>
      </w:r>
      <w:r w:rsidR="000556A4" w:rsidRPr="007F5C1D">
        <w:t xml:space="preserve">embora o </w:t>
      </w:r>
      <w:r w:rsidR="00F27EEC" w:rsidRPr="007F5C1D">
        <w:t>processo</w:t>
      </w:r>
      <w:r w:rsidR="000E7CFA" w:rsidRPr="007F5C1D">
        <w:t xml:space="preserve"> </w:t>
      </w:r>
      <w:r w:rsidR="00F27EEC" w:rsidRPr="007F5C1D">
        <w:t xml:space="preserve">de formação de </w:t>
      </w:r>
      <w:r w:rsidR="000556A4" w:rsidRPr="007F5C1D">
        <w:t>educadores</w:t>
      </w:r>
      <w:r w:rsidR="00F27EEC" w:rsidRPr="007F5C1D">
        <w:t xml:space="preserve"> </w:t>
      </w:r>
      <w:r w:rsidR="000556A4" w:rsidRPr="007F5C1D">
        <w:t xml:space="preserve">seja conflituoso em </w:t>
      </w:r>
      <w:r w:rsidR="000F0080">
        <w:t>alguns</w:t>
      </w:r>
      <w:r w:rsidR="000556A4" w:rsidRPr="007F5C1D">
        <w:t xml:space="preserve"> momentos</w:t>
      </w:r>
      <w:r w:rsidR="001E09AC" w:rsidRPr="007F5C1D">
        <w:t>,</w:t>
      </w:r>
      <w:r w:rsidR="000556A4" w:rsidRPr="007F5C1D">
        <w:t xml:space="preserve"> é </w:t>
      </w:r>
      <w:r w:rsidR="001E09AC" w:rsidRPr="007F5C1D">
        <w:t>fundamental que este projeto continue, visto que os passos que foram dados até agora assumem um caráter inicial</w:t>
      </w:r>
      <w:r w:rsidR="00F27EEC" w:rsidRPr="007F5C1D">
        <w:t xml:space="preserve"> para o desenvolvimento de um</w:t>
      </w:r>
      <w:r w:rsidR="001E09AC" w:rsidRPr="007F5C1D">
        <w:t>a democracia crítica na</w:t>
      </w:r>
      <w:r w:rsidR="00F27EEC" w:rsidRPr="007F5C1D">
        <w:t xml:space="preserve"> defesa</w:t>
      </w:r>
      <w:r w:rsidR="000E7CFA" w:rsidRPr="007F5C1D">
        <w:t xml:space="preserve"> </w:t>
      </w:r>
      <w:r w:rsidR="00F27EEC" w:rsidRPr="007F5C1D">
        <w:t xml:space="preserve">da educação </w:t>
      </w:r>
      <w:r w:rsidR="001E09AC" w:rsidRPr="007F5C1D">
        <w:t xml:space="preserve">e </w:t>
      </w:r>
      <w:r w:rsidR="00F27EEC" w:rsidRPr="007F5C1D">
        <w:t>dos estudantes</w:t>
      </w:r>
      <w:r w:rsidR="001E09AC" w:rsidRPr="007F5C1D">
        <w:t>,</w:t>
      </w:r>
      <w:r w:rsidR="00F27EEC" w:rsidRPr="007F5C1D">
        <w:t xml:space="preserve"> para que sejam</w:t>
      </w:r>
      <w:r w:rsidR="000E7CFA" w:rsidRPr="007F5C1D">
        <w:t xml:space="preserve"> </w:t>
      </w:r>
      <w:r w:rsidR="00F27EEC" w:rsidRPr="007F5C1D">
        <w:t>cidadãos</w:t>
      </w:r>
      <w:r w:rsidR="000F0080">
        <w:t xml:space="preserve"> capazes de refletir sobre a sua realidade e atuar sobre ela.</w:t>
      </w:r>
      <w:r w:rsidR="001E09AC" w:rsidRPr="007F5C1D">
        <w:t xml:space="preserve"> </w:t>
      </w:r>
    </w:p>
    <w:p w:rsidR="001E09AC" w:rsidRPr="007F5C1D" w:rsidRDefault="001E09AC" w:rsidP="00F4480B">
      <w:pPr>
        <w:autoSpaceDE w:val="0"/>
        <w:autoSpaceDN w:val="0"/>
        <w:adjustRightInd w:val="0"/>
        <w:spacing w:line="360" w:lineRule="auto"/>
        <w:jc w:val="both"/>
      </w:pPr>
    </w:p>
    <w:p w:rsidR="0003486B" w:rsidRPr="007F5C1D" w:rsidRDefault="009B40F5" w:rsidP="00F4480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F5C1D">
        <w:rPr>
          <w:b/>
        </w:rPr>
        <w:t>Referências</w:t>
      </w:r>
    </w:p>
    <w:p w:rsidR="0003486B" w:rsidRPr="007F5C1D" w:rsidRDefault="0003486B" w:rsidP="00F4480B">
      <w:pPr>
        <w:autoSpaceDE w:val="0"/>
        <w:autoSpaceDN w:val="0"/>
        <w:adjustRightInd w:val="0"/>
        <w:spacing w:line="360" w:lineRule="auto"/>
        <w:jc w:val="both"/>
      </w:pPr>
    </w:p>
    <w:p w:rsidR="006D4813" w:rsidRPr="007F5C1D" w:rsidRDefault="006D4813" w:rsidP="007955BD">
      <w:pPr>
        <w:autoSpaceDE w:val="0"/>
        <w:autoSpaceDN w:val="0"/>
        <w:adjustRightInd w:val="0"/>
        <w:jc w:val="both"/>
        <w:rPr>
          <w:bCs/>
        </w:rPr>
      </w:pPr>
      <w:r w:rsidRPr="007F5C1D">
        <w:rPr>
          <w:rFonts w:eastAsiaTheme="minorHAnsi"/>
          <w:bCs/>
          <w:lang w:eastAsia="en-US"/>
        </w:rPr>
        <w:t xml:space="preserve">ARRUTI, José </w:t>
      </w:r>
      <w:r w:rsidR="00CA4278" w:rsidRPr="007F5C1D">
        <w:rPr>
          <w:rFonts w:eastAsiaTheme="minorHAnsi"/>
          <w:bCs/>
          <w:lang w:eastAsia="en-US"/>
        </w:rPr>
        <w:t>Maurício</w:t>
      </w:r>
      <w:r w:rsidRPr="007F5C1D">
        <w:rPr>
          <w:rFonts w:eastAsiaTheme="minorHAnsi"/>
          <w:bCs/>
          <w:lang w:eastAsia="en-US"/>
        </w:rPr>
        <w:t>.</w:t>
      </w:r>
      <w:r w:rsidRPr="007F5C1D">
        <w:rPr>
          <w:rFonts w:eastAsiaTheme="minorHAnsi"/>
          <w:b/>
          <w:bCs/>
          <w:lang w:eastAsia="en-US"/>
        </w:rPr>
        <w:t xml:space="preserve"> Da ‘educação do campo’ à ‘educação quilombola’: </w:t>
      </w:r>
      <w:r w:rsidRPr="007F5C1D">
        <w:rPr>
          <w:rFonts w:eastAsiaTheme="minorHAnsi"/>
          <w:bCs/>
          <w:lang w:eastAsia="en-US"/>
        </w:rPr>
        <w:t xml:space="preserve">Identidade, conceitos, números, comparações e problemas. </w:t>
      </w:r>
      <w:r w:rsidRPr="007F5C1D">
        <w:rPr>
          <w:rFonts w:eastAsiaTheme="minorHAnsi"/>
          <w:lang w:eastAsia="en-US"/>
        </w:rPr>
        <w:t xml:space="preserve">Raízes, v.31, n.1, </w:t>
      </w:r>
      <w:proofErr w:type="spellStart"/>
      <w:r w:rsidRPr="007F5C1D">
        <w:rPr>
          <w:rFonts w:eastAsiaTheme="minorHAnsi"/>
          <w:lang w:eastAsia="en-US"/>
        </w:rPr>
        <w:t>jan-jun</w:t>
      </w:r>
      <w:proofErr w:type="spellEnd"/>
      <w:r w:rsidRPr="007F5C1D">
        <w:rPr>
          <w:rFonts w:eastAsiaTheme="minorHAnsi"/>
          <w:lang w:eastAsia="en-US"/>
        </w:rPr>
        <w:t xml:space="preserve"> / 2011. Disponível em: </w:t>
      </w:r>
      <w:r w:rsidRPr="007F5C1D">
        <w:rPr>
          <w:bCs/>
        </w:rPr>
        <w:t>http://www.ufcg.edu.br/~raizes/artigos/Artigo_266.pdf. Acesso em 23/</w:t>
      </w:r>
      <w:r w:rsidR="001630DF" w:rsidRPr="007F5C1D">
        <w:rPr>
          <w:bCs/>
        </w:rPr>
        <w:t>10</w:t>
      </w:r>
      <w:r w:rsidRPr="007F5C1D">
        <w:rPr>
          <w:bCs/>
        </w:rPr>
        <w:t>/2013.</w:t>
      </w:r>
    </w:p>
    <w:p w:rsidR="006D4813" w:rsidRPr="007F5C1D" w:rsidRDefault="006D4813" w:rsidP="007955BD">
      <w:pPr>
        <w:autoSpaceDE w:val="0"/>
        <w:autoSpaceDN w:val="0"/>
        <w:adjustRightInd w:val="0"/>
        <w:jc w:val="both"/>
      </w:pPr>
    </w:p>
    <w:p w:rsidR="006D4813" w:rsidRPr="007F5C1D" w:rsidRDefault="00CA4278" w:rsidP="007955BD">
      <w:pPr>
        <w:spacing w:before="120" w:after="120"/>
        <w:jc w:val="both"/>
      </w:pPr>
      <w:r w:rsidRPr="007F5C1D">
        <w:t>BATISTA</w:t>
      </w:r>
      <w:r w:rsidR="006D4813" w:rsidRPr="007F5C1D">
        <w:t xml:space="preserve">, Maria do Socorro Xavier. O campo como território de conflitos, de lutas sociais e movimentos populares. In: SCOCUGLIA, Afonso Celso; JEZINE, </w:t>
      </w:r>
      <w:proofErr w:type="spellStart"/>
      <w:r w:rsidR="006D4813" w:rsidRPr="007F5C1D">
        <w:t>Edineide</w:t>
      </w:r>
      <w:proofErr w:type="spellEnd"/>
      <w:r w:rsidR="006D4813" w:rsidRPr="007F5C1D">
        <w:t xml:space="preserve"> (</w:t>
      </w:r>
      <w:proofErr w:type="spellStart"/>
      <w:r w:rsidR="006D4813" w:rsidRPr="007F5C1D">
        <w:t>Orgs</w:t>
      </w:r>
      <w:proofErr w:type="spellEnd"/>
      <w:r w:rsidR="006D4813" w:rsidRPr="007F5C1D">
        <w:t xml:space="preserve">.). </w:t>
      </w:r>
      <w:r w:rsidR="006D4813" w:rsidRPr="007F5C1D">
        <w:rPr>
          <w:b/>
        </w:rPr>
        <w:t>Educação Popular e movimentos sociais</w:t>
      </w:r>
      <w:r w:rsidR="006D4813" w:rsidRPr="007F5C1D">
        <w:t>. João Pessoa: Ed Universitária, 2006.</w:t>
      </w:r>
    </w:p>
    <w:p w:rsidR="006D4813" w:rsidRPr="007F5C1D" w:rsidRDefault="006D4813" w:rsidP="007955BD">
      <w:pPr>
        <w:autoSpaceDE w:val="0"/>
        <w:autoSpaceDN w:val="0"/>
        <w:adjustRightInd w:val="0"/>
        <w:jc w:val="both"/>
      </w:pPr>
    </w:p>
    <w:p w:rsidR="0003486B" w:rsidRPr="007F5C1D" w:rsidRDefault="0003486B" w:rsidP="007955BD">
      <w:pPr>
        <w:autoSpaceDE w:val="0"/>
        <w:autoSpaceDN w:val="0"/>
        <w:adjustRightInd w:val="0"/>
        <w:jc w:val="both"/>
        <w:rPr>
          <w:b/>
        </w:rPr>
      </w:pPr>
      <w:r w:rsidRPr="007F5C1D">
        <w:t xml:space="preserve">BRASIL. Ministério da Educação. Conselho Nacional de Educação. </w:t>
      </w:r>
      <w:r w:rsidRPr="007F5C1D">
        <w:rPr>
          <w:b/>
          <w:iCs/>
        </w:rPr>
        <w:t>Diretrizes operacionais para a Educação Básica nas Escolas do Campo.</w:t>
      </w:r>
      <w:r w:rsidRPr="007F5C1D">
        <w:rPr>
          <w:b/>
        </w:rPr>
        <w:t xml:space="preserve"> </w:t>
      </w:r>
      <w:r w:rsidRPr="007F5C1D">
        <w:t>Brasília, DF, 2001.</w:t>
      </w:r>
    </w:p>
    <w:p w:rsidR="0003486B" w:rsidRPr="007F5C1D" w:rsidRDefault="0003486B" w:rsidP="007955BD">
      <w:pPr>
        <w:autoSpaceDE w:val="0"/>
        <w:autoSpaceDN w:val="0"/>
        <w:adjustRightInd w:val="0"/>
        <w:jc w:val="both"/>
      </w:pPr>
    </w:p>
    <w:p w:rsidR="00B70883" w:rsidRPr="007F5C1D" w:rsidRDefault="00B70883" w:rsidP="007955BD">
      <w:pPr>
        <w:jc w:val="both"/>
      </w:pPr>
      <w:r w:rsidRPr="007F5C1D">
        <w:t xml:space="preserve">FREIRE, Paulo. </w:t>
      </w:r>
      <w:r w:rsidRPr="007F5C1D">
        <w:rPr>
          <w:b/>
        </w:rPr>
        <w:t>Pedagogia da Autonomia:</w:t>
      </w:r>
      <w:r w:rsidRPr="007F5C1D">
        <w:t xml:space="preserve"> saberes necessários à prática educativa. São Paulo: Paz e Terra, 2001</w:t>
      </w:r>
    </w:p>
    <w:p w:rsidR="0003486B" w:rsidRPr="007F5C1D" w:rsidRDefault="0003486B" w:rsidP="007955BD">
      <w:pPr>
        <w:autoSpaceDE w:val="0"/>
        <w:autoSpaceDN w:val="0"/>
        <w:adjustRightInd w:val="0"/>
        <w:jc w:val="both"/>
      </w:pPr>
    </w:p>
    <w:p w:rsidR="00B70883" w:rsidRPr="007F5C1D" w:rsidRDefault="00B70883" w:rsidP="007955BD">
      <w:pPr>
        <w:autoSpaceDE w:val="0"/>
        <w:autoSpaceDN w:val="0"/>
        <w:adjustRightInd w:val="0"/>
        <w:jc w:val="both"/>
      </w:pPr>
      <w:r w:rsidRPr="007F5C1D">
        <w:t xml:space="preserve">RAMOS, </w:t>
      </w:r>
      <w:proofErr w:type="spellStart"/>
      <w:r w:rsidRPr="007F5C1D">
        <w:t>Rosilândia</w:t>
      </w:r>
      <w:proofErr w:type="spellEnd"/>
      <w:r w:rsidRPr="007F5C1D">
        <w:t xml:space="preserve"> Flávia de Lima. </w:t>
      </w:r>
      <w:r w:rsidRPr="007F5C1D">
        <w:rPr>
          <w:b/>
        </w:rPr>
        <w:t xml:space="preserve">A concepção de leitura de educador do Campo: </w:t>
      </w:r>
      <w:r w:rsidRPr="007F5C1D">
        <w:t>reflexões sobre a formação docente. João Pessoa: o autor, 2008</w:t>
      </w:r>
    </w:p>
    <w:sectPr w:rsidR="00B70883" w:rsidRPr="007F5C1D" w:rsidSect="009F4A3C">
      <w:headerReference w:type="defaul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2F" w:rsidRDefault="00C11D2F" w:rsidP="00C9110D">
      <w:r>
        <w:separator/>
      </w:r>
    </w:p>
  </w:endnote>
  <w:endnote w:type="continuationSeparator" w:id="0">
    <w:p w:rsidR="00C11D2F" w:rsidRDefault="00C11D2F" w:rsidP="00C9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2F" w:rsidRDefault="00C11D2F" w:rsidP="00C9110D">
      <w:r>
        <w:separator/>
      </w:r>
    </w:p>
  </w:footnote>
  <w:footnote w:type="continuationSeparator" w:id="0">
    <w:p w:rsidR="00C11D2F" w:rsidRDefault="00C11D2F" w:rsidP="00C9110D">
      <w:r>
        <w:continuationSeparator/>
      </w:r>
    </w:p>
  </w:footnote>
  <w:footnote w:id="1">
    <w:p w:rsidR="00BB6BB7" w:rsidRDefault="00BB6BB7" w:rsidP="00337306">
      <w:pPr>
        <w:pStyle w:val="Textodenotaderodap"/>
        <w:jc w:val="both"/>
      </w:pPr>
      <w:r w:rsidRPr="00BD4A20">
        <w:rPr>
          <w:rStyle w:val="Refdenotaderodap"/>
        </w:rPr>
        <w:footnoteRef/>
      </w:r>
      <w:r w:rsidRPr="00BD4A20">
        <w:t xml:space="preserve"> O projeto está sendo desenvolvido desde maio de 2013, sob a coordenação da professora Dra. Maria do Socorro Xavier Batista integrado com </w:t>
      </w:r>
      <w:r w:rsidR="00BD4A20" w:rsidRPr="00BD4A20">
        <w:t>a</w:t>
      </w:r>
      <w:r w:rsidRPr="00BD4A20">
        <w:t xml:space="preserve">o projeto intitulado </w:t>
      </w:r>
      <w:r w:rsidRPr="00BD4A20">
        <w:rPr>
          <w:rFonts w:eastAsiaTheme="minorHAnsi"/>
          <w:bCs/>
          <w:color w:val="000000"/>
          <w:lang w:eastAsia="en-US"/>
        </w:rPr>
        <w:t xml:space="preserve">Educação do Campo e Formação de Educadores nas Escolas dos Assentamentos Sede Velha do </w:t>
      </w:r>
      <w:proofErr w:type="spellStart"/>
      <w:r w:rsidRPr="00BD4A20">
        <w:rPr>
          <w:rFonts w:eastAsiaTheme="minorHAnsi"/>
          <w:bCs/>
          <w:color w:val="000000"/>
          <w:lang w:eastAsia="en-US"/>
        </w:rPr>
        <w:t>Abiaí</w:t>
      </w:r>
      <w:proofErr w:type="spellEnd"/>
      <w:r w:rsidRPr="00BD4A20">
        <w:rPr>
          <w:rFonts w:eastAsiaTheme="minorHAnsi"/>
          <w:bCs/>
          <w:color w:val="000000"/>
          <w:lang w:eastAsia="en-US"/>
        </w:rPr>
        <w:t xml:space="preserve">, Teixeirinha e </w:t>
      </w:r>
      <w:proofErr w:type="spellStart"/>
      <w:r w:rsidRPr="00BD4A20">
        <w:rPr>
          <w:rFonts w:eastAsiaTheme="minorHAnsi"/>
          <w:bCs/>
          <w:color w:val="000000"/>
          <w:lang w:eastAsia="en-US"/>
        </w:rPr>
        <w:t>Camuncim</w:t>
      </w:r>
      <w:proofErr w:type="spellEnd"/>
      <w:r w:rsidR="0045250C">
        <w:rPr>
          <w:rFonts w:eastAsiaTheme="minorHAnsi"/>
          <w:bCs/>
          <w:color w:val="000000"/>
          <w:lang w:eastAsia="en-US"/>
        </w:rPr>
        <w:t>, em</w:t>
      </w:r>
      <w:r w:rsidR="00983904">
        <w:rPr>
          <w:rFonts w:eastAsiaTheme="minorHAnsi"/>
          <w:bCs/>
          <w:color w:val="000000"/>
          <w:lang w:eastAsia="en-US"/>
        </w:rPr>
        <w:t xml:space="preserve"> </w:t>
      </w:r>
      <w:r w:rsidRPr="00BD4A20">
        <w:rPr>
          <w:rFonts w:eastAsiaTheme="minorHAnsi"/>
          <w:bCs/>
          <w:color w:val="000000"/>
          <w:lang w:eastAsia="en-US"/>
        </w:rPr>
        <w:t>Pitimbu-PB</w:t>
      </w:r>
      <w:r w:rsidR="00BD4A20" w:rsidRPr="00BD4A20">
        <w:rPr>
          <w:rFonts w:eastAsiaTheme="minorHAnsi"/>
          <w:bCs/>
          <w:color w:val="000000"/>
          <w:lang w:eastAsia="en-US"/>
        </w:rPr>
        <w:t xml:space="preserve"> sob a coordenação do professor </w:t>
      </w:r>
      <w:proofErr w:type="spellStart"/>
      <w:r w:rsidR="00BD4A20" w:rsidRPr="00BD4A20">
        <w:rPr>
          <w:rFonts w:eastAsiaTheme="minorHAnsi"/>
          <w:bCs/>
          <w:color w:val="000000"/>
          <w:lang w:eastAsia="en-US"/>
        </w:rPr>
        <w:t>Msc</w:t>
      </w:r>
      <w:proofErr w:type="spellEnd"/>
      <w:r w:rsidR="00BD4A20" w:rsidRPr="00BD4A20">
        <w:rPr>
          <w:rFonts w:eastAsiaTheme="minorHAnsi"/>
          <w:bCs/>
          <w:color w:val="000000"/>
          <w:lang w:eastAsia="en-US"/>
        </w:rPr>
        <w:t xml:space="preserve">. </w:t>
      </w:r>
      <w:r w:rsidR="00BD4A20" w:rsidRPr="00BD4A20">
        <w:t>Luciélio Marinho da Costa, com a colaboração da</w:t>
      </w:r>
      <w:r w:rsidR="00E23558">
        <w:t>s</w:t>
      </w:r>
      <w:r w:rsidR="00BD4A20" w:rsidRPr="00BD4A20">
        <w:t xml:space="preserve"> professora</w:t>
      </w:r>
      <w:r w:rsidR="00E23558">
        <w:t>s</w:t>
      </w:r>
      <w:r w:rsidR="00BD4A20" w:rsidRPr="00BD4A20">
        <w:t xml:space="preserve"> </w:t>
      </w:r>
      <w:proofErr w:type="spellStart"/>
      <w:r w:rsidR="00BD4A20" w:rsidRPr="00BD4A20">
        <w:t>Msc</w:t>
      </w:r>
      <w:proofErr w:type="spellEnd"/>
      <w:r w:rsidR="00BD4A20" w:rsidRPr="00BD4A20">
        <w:t>. Severina Andrea Dantas de Farias</w:t>
      </w:r>
      <w:r w:rsidR="00E23558">
        <w:t xml:space="preserve"> e </w:t>
      </w:r>
      <w:proofErr w:type="spellStart"/>
      <w:r w:rsidR="00E23558" w:rsidRPr="00E23558">
        <w:t>Marineuma</w:t>
      </w:r>
      <w:proofErr w:type="spellEnd"/>
      <w:r w:rsidR="00E23558" w:rsidRPr="00E23558">
        <w:t xml:space="preserve"> de Oliveira Costa Cavalcanti</w:t>
      </w:r>
      <w:r w:rsidR="00BD4A20" w:rsidRPr="00BD4A20">
        <w:t xml:space="preserve"> e a participação das estudantes Rafaela Carneiro Cláudio, Cacilda Gonçalves da Silva, </w:t>
      </w:r>
      <w:proofErr w:type="spellStart"/>
      <w:r w:rsidR="00BD4A20" w:rsidRPr="00BD4A20">
        <w:t>Robevânia</w:t>
      </w:r>
      <w:proofErr w:type="spellEnd"/>
      <w:r w:rsidR="00BD4A20" w:rsidRPr="00BD4A20">
        <w:t xml:space="preserve"> Cristina Lopes Maracajá</w:t>
      </w:r>
      <w:r w:rsidR="00337306">
        <w:t>.</w:t>
      </w:r>
    </w:p>
  </w:footnote>
  <w:footnote w:id="2">
    <w:p w:rsidR="001F7962" w:rsidRDefault="001F7962" w:rsidP="00C945F9">
      <w:pPr>
        <w:pStyle w:val="Textodenotaderodap"/>
        <w:jc w:val="both"/>
      </w:pPr>
      <w:r>
        <w:rPr>
          <w:rStyle w:val="Refdenotaderodap"/>
        </w:rPr>
        <w:footnoteRef/>
      </w:r>
      <w:r>
        <w:t>Na pedagogia, práxis é o processo pelo qual uma teoria, lição ou habilidade é executada ou praticada, se convertendo em parte da experiência vivida.</w:t>
      </w:r>
      <w:r w:rsidR="00C32FAB">
        <w:t xml:space="preserve"> </w:t>
      </w:r>
      <w:r>
        <w:t>Enquanto no ensino uma lição é apenas absorvida em nível intelectual no decurso de uma aula, as ideias são postas à prova e experimentadas no mundo real, seguidas de uma contemplação reflexiva. Desta maneira, os conceitos abstratos ligam-se com a realidade vivida.</w:t>
      </w:r>
    </w:p>
    <w:p w:rsidR="000450C9" w:rsidRDefault="000450C9" w:rsidP="00C945F9">
      <w:pPr>
        <w:pStyle w:val="Textodenotaderodap"/>
        <w:jc w:val="both"/>
      </w:pPr>
    </w:p>
  </w:footnote>
  <w:footnote w:id="3">
    <w:p w:rsidR="00DB135F" w:rsidRDefault="00DB135F" w:rsidP="00C945F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As oficinas mencionadas foram ministradas pelas professoras </w:t>
      </w:r>
      <w:r w:rsidR="000450C9">
        <w:t xml:space="preserve">Severina Andrea Dantas de Farias, </w:t>
      </w:r>
      <w:r w:rsidR="000450C9" w:rsidRPr="000450C9">
        <w:t xml:space="preserve">Sônia Regina Costa </w:t>
      </w:r>
      <w:proofErr w:type="spellStart"/>
      <w:r w:rsidR="000450C9" w:rsidRPr="000450C9">
        <w:t>Crunivel</w:t>
      </w:r>
      <w:proofErr w:type="spellEnd"/>
      <w:r w:rsidR="000450C9">
        <w:t xml:space="preserve"> e</w:t>
      </w:r>
      <w:r w:rsidR="000450C9" w:rsidRPr="000450C9">
        <w:t xml:space="preserve"> </w:t>
      </w:r>
      <w:proofErr w:type="spellStart"/>
      <w:r w:rsidR="000450C9">
        <w:t>Marineuma</w:t>
      </w:r>
      <w:proofErr w:type="spellEnd"/>
      <w:r w:rsidR="000450C9">
        <w:t xml:space="preserve"> de Oliveira Costa Cavalcanti respectivamente.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638830"/>
      <w:docPartObj>
        <w:docPartGallery w:val="Page Numbers (Top of Page)"/>
        <w:docPartUnique/>
      </w:docPartObj>
    </w:sdtPr>
    <w:sdtContent>
      <w:p w:rsidR="009F4A3C" w:rsidRDefault="009F4A3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F4A3C" w:rsidRDefault="009F4A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84E4F"/>
    <w:multiLevelType w:val="hybridMultilevel"/>
    <w:tmpl w:val="952E9E5C"/>
    <w:lvl w:ilvl="0" w:tplc="0A4A1B3E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A21E21"/>
    <w:multiLevelType w:val="singleLevel"/>
    <w:tmpl w:val="83BEA0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A5"/>
    <w:rsid w:val="00005F21"/>
    <w:rsid w:val="000068F0"/>
    <w:rsid w:val="00007D25"/>
    <w:rsid w:val="0001456B"/>
    <w:rsid w:val="00014DF8"/>
    <w:rsid w:val="00014F38"/>
    <w:rsid w:val="00015B1E"/>
    <w:rsid w:val="00016D35"/>
    <w:rsid w:val="00016DC2"/>
    <w:rsid w:val="00020B52"/>
    <w:rsid w:val="00022886"/>
    <w:rsid w:val="00022B5C"/>
    <w:rsid w:val="0002322C"/>
    <w:rsid w:val="00023672"/>
    <w:rsid w:val="00025F0E"/>
    <w:rsid w:val="0003024B"/>
    <w:rsid w:val="00030B80"/>
    <w:rsid w:val="000317E1"/>
    <w:rsid w:val="0003486B"/>
    <w:rsid w:val="00034D83"/>
    <w:rsid w:val="0003594C"/>
    <w:rsid w:val="00041F68"/>
    <w:rsid w:val="00043C54"/>
    <w:rsid w:val="000450C9"/>
    <w:rsid w:val="00045B46"/>
    <w:rsid w:val="000508FF"/>
    <w:rsid w:val="000534D0"/>
    <w:rsid w:val="000556A4"/>
    <w:rsid w:val="000631AD"/>
    <w:rsid w:val="00070101"/>
    <w:rsid w:val="000713F0"/>
    <w:rsid w:val="00071F67"/>
    <w:rsid w:val="00072E95"/>
    <w:rsid w:val="00073D27"/>
    <w:rsid w:val="00080BC5"/>
    <w:rsid w:val="00081921"/>
    <w:rsid w:val="00084E61"/>
    <w:rsid w:val="00094174"/>
    <w:rsid w:val="00094ACE"/>
    <w:rsid w:val="000954BD"/>
    <w:rsid w:val="0009622A"/>
    <w:rsid w:val="00096747"/>
    <w:rsid w:val="000B0554"/>
    <w:rsid w:val="000B39F5"/>
    <w:rsid w:val="000B5265"/>
    <w:rsid w:val="000B53B7"/>
    <w:rsid w:val="000B5E34"/>
    <w:rsid w:val="000B5F27"/>
    <w:rsid w:val="000D0709"/>
    <w:rsid w:val="000D2505"/>
    <w:rsid w:val="000D6B82"/>
    <w:rsid w:val="000D7942"/>
    <w:rsid w:val="000E1097"/>
    <w:rsid w:val="000E3019"/>
    <w:rsid w:val="000E3902"/>
    <w:rsid w:val="000E6423"/>
    <w:rsid w:val="000E7B3D"/>
    <w:rsid w:val="000E7CFA"/>
    <w:rsid w:val="000F0080"/>
    <w:rsid w:val="000F21C9"/>
    <w:rsid w:val="000F28E3"/>
    <w:rsid w:val="000F3B09"/>
    <w:rsid w:val="000F3F3D"/>
    <w:rsid w:val="000F418D"/>
    <w:rsid w:val="001031EE"/>
    <w:rsid w:val="00104E72"/>
    <w:rsid w:val="001064EC"/>
    <w:rsid w:val="0011185C"/>
    <w:rsid w:val="00113BB9"/>
    <w:rsid w:val="001148BC"/>
    <w:rsid w:val="00115299"/>
    <w:rsid w:val="00115A06"/>
    <w:rsid w:val="00117126"/>
    <w:rsid w:val="001177B2"/>
    <w:rsid w:val="00117FE5"/>
    <w:rsid w:val="0012011B"/>
    <w:rsid w:val="00122C3A"/>
    <w:rsid w:val="00123A03"/>
    <w:rsid w:val="00124656"/>
    <w:rsid w:val="00126DBC"/>
    <w:rsid w:val="00133632"/>
    <w:rsid w:val="001362DC"/>
    <w:rsid w:val="00140AB0"/>
    <w:rsid w:val="00142AD6"/>
    <w:rsid w:val="00143C0E"/>
    <w:rsid w:val="00144D80"/>
    <w:rsid w:val="00146CA0"/>
    <w:rsid w:val="00151C32"/>
    <w:rsid w:val="00156974"/>
    <w:rsid w:val="001627C9"/>
    <w:rsid w:val="001630DF"/>
    <w:rsid w:val="001633D9"/>
    <w:rsid w:val="00165B45"/>
    <w:rsid w:val="00166AD1"/>
    <w:rsid w:val="00167E7C"/>
    <w:rsid w:val="00173919"/>
    <w:rsid w:val="001739AA"/>
    <w:rsid w:val="0017621E"/>
    <w:rsid w:val="001828AF"/>
    <w:rsid w:val="00183434"/>
    <w:rsid w:val="00183DB7"/>
    <w:rsid w:val="0018636A"/>
    <w:rsid w:val="00193132"/>
    <w:rsid w:val="00193425"/>
    <w:rsid w:val="001944C5"/>
    <w:rsid w:val="00194EF3"/>
    <w:rsid w:val="0019685E"/>
    <w:rsid w:val="001A3311"/>
    <w:rsid w:val="001B1794"/>
    <w:rsid w:val="001B7C65"/>
    <w:rsid w:val="001C1797"/>
    <w:rsid w:val="001C2C6C"/>
    <w:rsid w:val="001D0DA3"/>
    <w:rsid w:val="001D54C3"/>
    <w:rsid w:val="001D6C3C"/>
    <w:rsid w:val="001E09AC"/>
    <w:rsid w:val="001E443B"/>
    <w:rsid w:val="001E4F5A"/>
    <w:rsid w:val="001E559E"/>
    <w:rsid w:val="001E77D6"/>
    <w:rsid w:val="001F2246"/>
    <w:rsid w:val="001F4513"/>
    <w:rsid w:val="001F5471"/>
    <w:rsid w:val="001F58E3"/>
    <w:rsid w:val="001F7962"/>
    <w:rsid w:val="00203335"/>
    <w:rsid w:val="00205334"/>
    <w:rsid w:val="002070CF"/>
    <w:rsid w:val="00214DB0"/>
    <w:rsid w:val="00216338"/>
    <w:rsid w:val="00220348"/>
    <w:rsid w:val="0023151C"/>
    <w:rsid w:val="00234188"/>
    <w:rsid w:val="00234ABB"/>
    <w:rsid w:val="00237587"/>
    <w:rsid w:val="002409B5"/>
    <w:rsid w:val="00241AA4"/>
    <w:rsid w:val="00242BFF"/>
    <w:rsid w:val="00245C20"/>
    <w:rsid w:val="00247C68"/>
    <w:rsid w:val="00251CD6"/>
    <w:rsid w:val="0025406B"/>
    <w:rsid w:val="00254518"/>
    <w:rsid w:val="00254879"/>
    <w:rsid w:val="00254A8A"/>
    <w:rsid w:val="00264066"/>
    <w:rsid w:val="00290AFF"/>
    <w:rsid w:val="00297D84"/>
    <w:rsid w:val="002A4911"/>
    <w:rsid w:val="002A54A8"/>
    <w:rsid w:val="002A7F15"/>
    <w:rsid w:val="002B0090"/>
    <w:rsid w:val="002B4757"/>
    <w:rsid w:val="002C2B18"/>
    <w:rsid w:val="002C5767"/>
    <w:rsid w:val="002C730F"/>
    <w:rsid w:val="002D0DCB"/>
    <w:rsid w:val="002D5BE1"/>
    <w:rsid w:val="002D7A10"/>
    <w:rsid w:val="002E0CCF"/>
    <w:rsid w:val="002E171D"/>
    <w:rsid w:val="002E4E40"/>
    <w:rsid w:val="002E5FF5"/>
    <w:rsid w:val="003024B7"/>
    <w:rsid w:val="00302CE2"/>
    <w:rsid w:val="00305F44"/>
    <w:rsid w:val="00306850"/>
    <w:rsid w:val="00306F13"/>
    <w:rsid w:val="00307798"/>
    <w:rsid w:val="00310125"/>
    <w:rsid w:val="00312369"/>
    <w:rsid w:val="003215A9"/>
    <w:rsid w:val="003312F0"/>
    <w:rsid w:val="0033519D"/>
    <w:rsid w:val="00337306"/>
    <w:rsid w:val="00343A22"/>
    <w:rsid w:val="003456CA"/>
    <w:rsid w:val="00345FDA"/>
    <w:rsid w:val="00347262"/>
    <w:rsid w:val="00347B02"/>
    <w:rsid w:val="0035285F"/>
    <w:rsid w:val="003535FA"/>
    <w:rsid w:val="0036019A"/>
    <w:rsid w:val="00361C9E"/>
    <w:rsid w:val="003803F4"/>
    <w:rsid w:val="00381981"/>
    <w:rsid w:val="00381E0E"/>
    <w:rsid w:val="003961EC"/>
    <w:rsid w:val="003A7E14"/>
    <w:rsid w:val="003B0EF6"/>
    <w:rsid w:val="003B3260"/>
    <w:rsid w:val="003B4CFB"/>
    <w:rsid w:val="003B5024"/>
    <w:rsid w:val="003B6CD1"/>
    <w:rsid w:val="003B79E6"/>
    <w:rsid w:val="003D6B5D"/>
    <w:rsid w:val="003D6C73"/>
    <w:rsid w:val="003E0D64"/>
    <w:rsid w:val="003E29EC"/>
    <w:rsid w:val="003E60A9"/>
    <w:rsid w:val="003F7BB6"/>
    <w:rsid w:val="0040310C"/>
    <w:rsid w:val="004034E3"/>
    <w:rsid w:val="00404090"/>
    <w:rsid w:val="00404158"/>
    <w:rsid w:val="004110CC"/>
    <w:rsid w:val="004113B9"/>
    <w:rsid w:val="00417996"/>
    <w:rsid w:val="00420FF3"/>
    <w:rsid w:val="00422625"/>
    <w:rsid w:val="004234E6"/>
    <w:rsid w:val="00425726"/>
    <w:rsid w:val="00426998"/>
    <w:rsid w:val="00430183"/>
    <w:rsid w:val="00432A81"/>
    <w:rsid w:val="00433040"/>
    <w:rsid w:val="00433A81"/>
    <w:rsid w:val="00434855"/>
    <w:rsid w:val="00436019"/>
    <w:rsid w:val="00436121"/>
    <w:rsid w:val="00441C4F"/>
    <w:rsid w:val="00442F13"/>
    <w:rsid w:val="00443AEB"/>
    <w:rsid w:val="00444041"/>
    <w:rsid w:val="00444DA8"/>
    <w:rsid w:val="00447B32"/>
    <w:rsid w:val="0045250C"/>
    <w:rsid w:val="004526B6"/>
    <w:rsid w:val="00454161"/>
    <w:rsid w:val="0046133C"/>
    <w:rsid w:val="00464347"/>
    <w:rsid w:val="004657C9"/>
    <w:rsid w:val="004674A5"/>
    <w:rsid w:val="00467610"/>
    <w:rsid w:val="00474F2B"/>
    <w:rsid w:val="00476E23"/>
    <w:rsid w:val="0048288C"/>
    <w:rsid w:val="00485C9C"/>
    <w:rsid w:val="00487124"/>
    <w:rsid w:val="00490680"/>
    <w:rsid w:val="004A3F66"/>
    <w:rsid w:val="004A4104"/>
    <w:rsid w:val="004B32F5"/>
    <w:rsid w:val="004B3DEA"/>
    <w:rsid w:val="004B4912"/>
    <w:rsid w:val="004C48CD"/>
    <w:rsid w:val="004C769D"/>
    <w:rsid w:val="004D4D92"/>
    <w:rsid w:val="004D5FDA"/>
    <w:rsid w:val="004D6C39"/>
    <w:rsid w:val="004F540B"/>
    <w:rsid w:val="00500348"/>
    <w:rsid w:val="00504B3A"/>
    <w:rsid w:val="00505632"/>
    <w:rsid w:val="0050777C"/>
    <w:rsid w:val="00507801"/>
    <w:rsid w:val="00513480"/>
    <w:rsid w:val="00522FC7"/>
    <w:rsid w:val="0052530D"/>
    <w:rsid w:val="00525883"/>
    <w:rsid w:val="005265C8"/>
    <w:rsid w:val="005274A7"/>
    <w:rsid w:val="00527EBE"/>
    <w:rsid w:val="00534D9E"/>
    <w:rsid w:val="005356A9"/>
    <w:rsid w:val="005411EE"/>
    <w:rsid w:val="0054139A"/>
    <w:rsid w:val="00544FB9"/>
    <w:rsid w:val="0054637C"/>
    <w:rsid w:val="005505EA"/>
    <w:rsid w:val="005543AE"/>
    <w:rsid w:val="00555204"/>
    <w:rsid w:val="00556D3E"/>
    <w:rsid w:val="00563D4A"/>
    <w:rsid w:val="005662EF"/>
    <w:rsid w:val="005747DB"/>
    <w:rsid w:val="00574A6F"/>
    <w:rsid w:val="005822E8"/>
    <w:rsid w:val="00584206"/>
    <w:rsid w:val="00585830"/>
    <w:rsid w:val="00585F48"/>
    <w:rsid w:val="00587253"/>
    <w:rsid w:val="0059301B"/>
    <w:rsid w:val="005A0678"/>
    <w:rsid w:val="005A59A6"/>
    <w:rsid w:val="005B375F"/>
    <w:rsid w:val="005B48BA"/>
    <w:rsid w:val="005B4AD2"/>
    <w:rsid w:val="005B5640"/>
    <w:rsid w:val="005B7CAA"/>
    <w:rsid w:val="005C0166"/>
    <w:rsid w:val="005C4B7E"/>
    <w:rsid w:val="005D6FC2"/>
    <w:rsid w:val="005D7A55"/>
    <w:rsid w:val="005E6966"/>
    <w:rsid w:val="005F48B3"/>
    <w:rsid w:val="005F584F"/>
    <w:rsid w:val="006000E9"/>
    <w:rsid w:val="00600F2E"/>
    <w:rsid w:val="00601C78"/>
    <w:rsid w:val="00607044"/>
    <w:rsid w:val="00612D96"/>
    <w:rsid w:val="00617B6F"/>
    <w:rsid w:val="0062681A"/>
    <w:rsid w:val="006304FF"/>
    <w:rsid w:val="00631AED"/>
    <w:rsid w:val="00631CB8"/>
    <w:rsid w:val="00640447"/>
    <w:rsid w:val="0064332D"/>
    <w:rsid w:val="00644229"/>
    <w:rsid w:val="006446BD"/>
    <w:rsid w:val="0065172A"/>
    <w:rsid w:val="006529E4"/>
    <w:rsid w:val="006536BA"/>
    <w:rsid w:val="00653A87"/>
    <w:rsid w:val="0065457A"/>
    <w:rsid w:val="00661E45"/>
    <w:rsid w:val="0066228F"/>
    <w:rsid w:val="00665953"/>
    <w:rsid w:val="0066744A"/>
    <w:rsid w:val="00670504"/>
    <w:rsid w:val="00675509"/>
    <w:rsid w:val="00675C05"/>
    <w:rsid w:val="0067722A"/>
    <w:rsid w:val="00680750"/>
    <w:rsid w:val="006837A8"/>
    <w:rsid w:val="00685652"/>
    <w:rsid w:val="00686997"/>
    <w:rsid w:val="006902B5"/>
    <w:rsid w:val="00692D68"/>
    <w:rsid w:val="00695CF6"/>
    <w:rsid w:val="00696A4B"/>
    <w:rsid w:val="006A3295"/>
    <w:rsid w:val="006A56E8"/>
    <w:rsid w:val="006A7039"/>
    <w:rsid w:val="006B0981"/>
    <w:rsid w:val="006B1407"/>
    <w:rsid w:val="006B14D3"/>
    <w:rsid w:val="006B1FC9"/>
    <w:rsid w:val="006B2F6E"/>
    <w:rsid w:val="006B5A19"/>
    <w:rsid w:val="006B68AF"/>
    <w:rsid w:val="006B7CD6"/>
    <w:rsid w:val="006C03DE"/>
    <w:rsid w:val="006C5C55"/>
    <w:rsid w:val="006C6732"/>
    <w:rsid w:val="006D4813"/>
    <w:rsid w:val="006D4CF8"/>
    <w:rsid w:val="006D5004"/>
    <w:rsid w:val="006D5D86"/>
    <w:rsid w:val="006D7171"/>
    <w:rsid w:val="006D7588"/>
    <w:rsid w:val="006F34AD"/>
    <w:rsid w:val="006F6968"/>
    <w:rsid w:val="006F70E3"/>
    <w:rsid w:val="006F7BD9"/>
    <w:rsid w:val="007037F9"/>
    <w:rsid w:val="00703F4E"/>
    <w:rsid w:val="00704254"/>
    <w:rsid w:val="007047A5"/>
    <w:rsid w:val="007075A2"/>
    <w:rsid w:val="0070766E"/>
    <w:rsid w:val="00710A47"/>
    <w:rsid w:val="0071378C"/>
    <w:rsid w:val="00714CFD"/>
    <w:rsid w:val="00721F73"/>
    <w:rsid w:val="00722D74"/>
    <w:rsid w:val="00726FCF"/>
    <w:rsid w:val="00727AE0"/>
    <w:rsid w:val="00731ED2"/>
    <w:rsid w:val="0073204C"/>
    <w:rsid w:val="00732C40"/>
    <w:rsid w:val="00736F82"/>
    <w:rsid w:val="00741407"/>
    <w:rsid w:val="007441CF"/>
    <w:rsid w:val="00745578"/>
    <w:rsid w:val="00753F5F"/>
    <w:rsid w:val="00754573"/>
    <w:rsid w:val="00754622"/>
    <w:rsid w:val="007573DC"/>
    <w:rsid w:val="00762992"/>
    <w:rsid w:val="00770A79"/>
    <w:rsid w:val="00771CA9"/>
    <w:rsid w:val="007867CA"/>
    <w:rsid w:val="00791768"/>
    <w:rsid w:val="007955BD"/>
    <w:rsid w:val="00795FB3"/>
    <w:rsid w:val="007A1331"/>
    <w:rsid w:val="007A31A2"/>
    <w:rsid w:val="007A3340"/>
    <w:rsid w:val="007B10CE"/>
    <w:rsid w:val="007B30F4"/>
    <w:rsid w:val="007B3AA3"/>
    <w:rsid w:val="007B433B"/>
    <w:rsid w:val="007B7942"/>
    <w:rsid w:val="007B79BB"/>
    <w:rsid w:val="007B7CAC"/>
    <w:rsid w:val="007C146B"/>
    <w:rsid w:val="007C146E"/>
    <w:rsid w:val="007C4540"/>
    <w:rsid w:val="007C6421"/>
    <w:rsid w:val="007C6D8B"/>
    <w:rsid w:val="007C7BCC"/>
    <w:rsid w:val="007D5689"/>
    <w:rsid w:val="007D57A9"/>
    <w:rsid w:val="007E09EA"/>
    <w:rsid w:val="007E255C"/>
    <w:rsid w:val="007E5633"/>
    <w:rsid w:val="007F0E9B"/>
    <w:rsid w:val="007F2902"/>
    <w:rsid w:val="007F58E2"/>
    <w:rsid w:val="007F5C1D"/>
    <w:rsid w:val="007F7002"/>
    <w:rsid w:val="008018F6"/>
    <w:rsid w:val="0080382F"/>
    <w:rsid w:val="00806CC6"/>
    <w:rsid w:val="008108C1"/>
    <w:rsid w:val="008139C6"/>
    <w:rsid w:val="008150E2"/>
    <w:rsid w:val="00817E9E"/>
    <w:rsid w:val="00821C5B"/>
    <w:rsid w:val="00822EDC"/>
    <w:rsid w:val="0082337D"/>
    <w:rsid w:val="00823DB8"/>
    <w:rsid w:val="00824200"/>
    <w:rsid w:val="008268EB"/>
    <w:rsid w:val="00827C5D"/>
    <w:rsid w:val="00832C37"/>
    <w:rsid w:val="00832D15"/>
    <w:rsid w:val="00837FDA"/>
    <w:rsid w:val="00843FB4"/>
    <w:rsid w:val="008453C8"/>
    <w:rsid w:val="008459A8"/>
    <w:rsid w:val="0084686A"/>
    <w:rsid w:val="00846E14"/>
    <w:rsid w:val="00860410"/>
    <w:rsid w:val="008615E8"/>
    <w:rsid w:val="008618F9"/>
    <w:rsid w:val="0086295C"/>
    <w:rsid w:val="0086497C"/>
    <w:rsid w:val="00864D9E"/>
    <w:rsid w:val="008656BB"/>
    <w:rsid w:val="00867E70"/>
    <w:rsid w:val="00873EF5"/>
    <w:rsid w:val="00881609"/>
    <w:rsid w:val="0088387D"/>
    <w:rsid w:val="008946E1"/>
    <w:rsid w:val="00894D2B"/>
    <w:rsid w:val="00897AC7"/>
    <w:rsid w:val="008A1D9E"/>
    <w:rsid w:val="008A7A47"/>
    <w:rsid w:val="008C481B"/>
    <w:rsid w:val="008C55AE"/>
    <w:rsid w:val="008C6314"/>
    <w:rsid w:val="008C72EE"/>
    <w:rsid w:val="008D0BD0"/>
    <w:rsid w:val="008D4A1F"/>
    <w:rsid w:val="008E155B"/>
    <w:rsid w:val="008E1C1D"/>
    <w:rsid w:val="008E1D96"/>
    <w:rsid w:val="008E24B4"/>
    <w:rsid w:val="008E4236"/>
    <w:rsid w:val="008E4732"/>
    <w:rsid w:val="008E70D1"/>
    <w:rsid w:val="008F3E1A"/>
    <w:rsid w:val="008F464C"/>
    <w:rsid w:val="008F5360"/>
    <w:rsid w:val="009009EF"/>
    <w:rsid w:val="00902E59"/>
    <w:rsid w:val="009054DB"/>
    <w:rsid w:val="0090720D"/>
    <w:rsid w:val="0091349F"/>
    <w:rsid w:val="00915116"/>
    <w:rsid w:val="00915981"/>
    <w:rsid w:val="00915BB4"/>
    <w:rsid w:val="0091785D"/>
    <w:rsid w:val="009203C9"/>
    <w:rsid w:val="00927D0B"/>
    <w:rsid w:val="00932F82"/>
    <w:rsid w:val="009364B4"/>
    <w:rsid w:val="00937775"/>
    <w:rsid w:val="00937EFA"/>
    <w:rsid w:val="00943A91"/>
    <w:rsid w:val="0095593D"/>
    <w:rsid w:val="00955B65"/>
    <w:rsid w:val="0096210A"/>
    <w:rsid w:val="009776A4"/>
    <w:rsid w:val="00983904"/>
    <w:rsid w:val="00991FEE"/>
    <w:rsid w:val="00993FE1"/>
    <w:rsid w:val="0099679D"/>
    <w:rsid w:val="009A0EDE"/>
    <w:rsid w:val="009A1543"/>
    <w:rsid w:val="009A2AC8"/>
    <w:rsid w:val="009A6130"/>
    <w:rsid w:val="009A6221"/>
    <w:rsid w:val="009A7CD9"/>
    <w:rsid w:val="009B40F5"/>
    <w:rsid w:val="009B55D9"/>
    <w:rsid w:val="009B666E"/>
    <w:rsid w:val="009C534F"/>
    <w:rsid w:val="009D1088"/>
    <w:rsid w:val="009F2C5A"/>
    <w:rsid w:val="009F4A3C"/>
    <w:rsid w:val="009F50FD"/>
    <w:rsid w:val="00A01317"/>
    <w:rsid w:val="00A0279B"/>
    <w:rsid w:val="00A06F33"/>
    <w:rsid w:val="00A07233"/>
    <w:rsid w:val="00A1470E"/>
    <w:rsid w:val="00A14D17"/>
    <w:rsid w:val="00A176E6"/>
    <w:rsid w:val="00A23CCA"/>
    <w:rsid w:val="00A2432D"/>
    <w:rsid w:val="00A31A29"/>
    <w:rsid w:val="00A3334D"/>
    <w:rsid w:val="00A356CB"/>
    <w:rsid w:val="00A37AC8"/>
    <w:rsid w:val="00A4376B"/>
    <w:rsid w:val="00A44493"/>
    <w:rsid w:val="00A44563"/>
    <w:rsid w:val="00A45B88"/>
    <w:rsid w:val="00A55E70"/>
    <w:rsid w:val="00A6142E"/>
    <w:rsid w:val="00A6359C"/>
    <w:rsid w:val="00A6650C"/>
    <w:rsid w:val="00A66533"/>
    <w:rsid w:val="00A66D00"/>
    <w:rsid w:val="00A748FD"/>
    <w:rsid w:val="00A77FAF"/>
    <w:rsid w:val="00A820E5"/>
    <w:rsid w:val="00A831EB"/>
    <w:rsid w:val="00A85A2E"/>
    <w:rsid w:val="00A85DE3"/>
    <w:rsid w:val="00A87154"/>
    <w:rsid w:val="00A91796"/>
    <w:rsid w:val="00A91892"/>
    <w:rsid w:val="00A927DC"/>
    <w:rsid w:val="00A92F21"/>
    <w:rsid w:val="00A9412A"/>
    <w:rsid w:val="00A957C0"/>
    <w:rsid w:val="00A95832"/>
    <w:rsid w:val="00A95C37"/>
    <w:rsid w:val="00AA16C1"/>
    <w:rsid w:val="00AB229B"/>
    <w:rsid w:val="00AB626C"/>
    <w:rsid w:val="00AD626A"/>
    <w:rsid w:val="00AD64F0"/>
    <w:rsid w:val="00AD6F6F"/>
    <w:rsid w:val="00AE1730"/>
    <w:rsid w:val="00AE2B2B"/>
    <w:rsid w:val="00AE65AF"/>
    <w:rsid w:val="00AF1196"/>
    <w:rsid w:val="00AF43BA"/>
    <w:rsid w:val="00AF5888"/>
    <w:rsid w:val="00AF77FE"/>
    <w:rsid w:val="00B00D26"/>
    <w:rsid w:val="00B03F0D"/>
    <w:rsid w:val="00B0422E"/>
    <w:rsid w:val="00B05044"/>
    <w:rsid w:val="00B2141A"/>
    <w:rsid w:val="00B34713"/>
    <w:rsid w:val="00B35374"/>
    <w:rsid w:val="00B37C17"/>
    <w:rsid w:val="00B42ACE"/>
    <w:rsid w:val="00B42FA0"/>
    <w:rsid w:val="00B46E3F"/>
    <w:rsid w:val="00B50162"/>
    <w:rsid w:val="00B53A46"/>
    <w:rsid w:val="00B575E6"/>
    <w:rsid w:val="00B60E87"/>
    <w:rsid w:val="00B67BB2"/>
    <w:rsid w:val="00B70883"/>
    <w:rsid w:val="00B73159"/>
    <w:rsid w:val="00B75A85"/>
    <w:rsid w:val="00B77478"/>
    <w:rsid w:val="00B82FBA"/>
    <w:rsid w:val="00B84F44"/>
    <w:rsid w:val="00B86847"/>
    <w:rsid w:val="00B87E2C"/>
    <w:rsid w:val="00B92EC2"/>
    <w:rsid w:val="00B92FEB"/>
    <w:rsid w:val="00B9308C"/>
    <w:rsid w:val="00B97AC8"/>
    <w:rsid w:val="00BA6305"/>
    <w:rsid w:val="00BB2AD5"/>
    <w:rsid w:val="00BB5226"/>
    <w:rsid w:val="00BB6BB7"/>
    <w:rsid w:val="00BB787F"/>
    <w:rsid w:val="00BC5E93"/>
    <w:rsid w:val="00BD01BC"/>
    <w:rsid w:val="00BD4A20"/>
    <w:rsid w:val="00BD5339"/>
    <w:rsid w:val="00BE410B"/>
    <w:rsid w:val="00BE6037"/>
    <w:rsid w:val="00BE6A35"/>
    <w:rsid w:val="00BE71DB"/>
    <w:rsid w:val="00BE7C38"/>
    <w:rsid w:val="00BF25BC"/>
    <w:rsid w:val="00BF7368"/>
    <w:rsid w:val="00C0723A"/>
    <w:rsid w:val="00C108D9"/>
    <w:rsid w:val="00C115F5"/>
    <w:rsid w:val="00C11D2F"/>
    <w:rsid w:val="00C12F5D"/>
    <w:rsid w:val="00C154FE"/>
    <w:rsid w:val="00C17AF8"/>
    <w:rsid w:val="00C223D7"/>
    <w:rsid w:val="00C321EC"/>
    <w:rsid w:val="00C32FAB"/>
    <w:rsid w:val="00C3475E"/>
    <w:rsid w:val="00C3649D"/>
    <w:rsid w:val="00C37BA7"/>
    <w:rsid w:val="00C37E48"/>
    <w:rsid w:val="00C410EA"/>
    <w:rsid w:val="00C44BAE"/>
    <w:rsid w:val="00C464A6"/>
    <w:rsid w:val="00C473C1"/>
    <w:rsid w:val="00C51A6D"/>
    <w:rsid w:val="00C5234B"/>
    <w:rsid w:val="00C60512"/>
    <w:rsid w:val="00C611DA"/>
    <w:rsid w:val="00C612F5"/>
    <w:rsid w:val="00C62266"/>
    <w:rsid w:val="00C623E1"/>
    <w:rsid w:val="00C630B3"/>
    <w:rsid w:val="00C65582"/>
    <w:rsid w:val="00C77007"/>
    <w:rsid w:val="00C801E3"/>
    <w:rsid w:val="00C80397"/>
    <w:rsid w:val="00C857A1"/>
    <w:rsid w:val="00C86621"/>
    <w:rsid w:val="00C87855"/>
    <w:rsid w:val="00C9110D"/>
    <w:rsid w:val="00C93D8D"/>
    <w:rsid w:val="00C945F9"/>
    <w:rsid w:val="00C95936"/>
    <w:rsid w:val="00C96112"/>
    <w:rsid w:val="00C97AD6"/>
    <w:rsid w:val="00CA0681"/>
    <w:rsid w:val="00CA09D2"/>
    <w:rsid w:val="00CA1CDE"/>
    <w:rsid w:val="00CA2927"/>
    <w:rsid w:val="00CA2C44"/>
    <w:rsid w:val="00CA4278"/>
    <w:rsid w:val="00CA566E"/>
    <w:rsid w:val="00CA6E02"/>
    <w:rsid w:val="00CA7AF2"/>
    <w:rsid w:val="00CA7D12"/>
    <w:rsid w:val="00CB5C3C"/>
    <w:rsid w:val="00CD5027"/>
    <w:rsid w:val="00CE0492"/>
    <w:rsid w:val="00CE0F0C"/>
    <w:rsid w:val="00CF236E"/>
    <w:rsid w:val="00CF3344"/>
    <w:rsid w:val="00CF43C1"/>
    <w:rsid w:val="00CF55F8"/>
    <w:rsid w:val="00D006D6"/>
    <w:rsid w:val="00D01BDA"/>
    <w:rsid w:val="00D06120"/>
    <w:rsid w:val="00D06CDC"/>
    <w:rsid w:val="00D10869"/>
    <w:rsid w:val="00D13388"/>
    <w:rsid w:val="00D14599"/>
    <w:rsid w:val="00D15410"/>
    <w:rsid w:val="00D15C0C"/>
    <w:rsid w:val="00D200AB"/>
    <w:rsid w:val="00D216E2"/>
    <w:rsid w:val="00D26B77"/>
    <w:rsid w:val="00D32525"/>
    <w:rsid w:val="00D34E48"/>
    <w:rsid w:val="00D37763"/>
    <w:rsid w:val="00D40210"/>
    <w:rsid w:val="00D431E7"/>
    <w:rsid w:val="00D441B7"/>
    <w:rsid w:val="00D50402"/>
    <w:rsid w:val="00D542D1"/>
    <w:rsid w:val="00D54E46"/>
    <w:rsid w:val="00D762E7"/>
    <w:rsid w:val="00D85E3C"/>
    <w:rsid w:val="00D86557"/>
    <w:rsid w:val="00D871EE"/>
    <w:rsid w:val="00D9214F"/>
    <w:rsid w:val="00DA097A"/>
    <w:rsid w:val="00DA19F2"/>
    <w:rsid w:val="00DA54F8"/>
    <w:rsid w:val="00DB131A"/>
    <w:rsid w:val="00DB135F"/>
    <w:rsid w:val="00DB6434"/>
    <w:rsid w:val="00DC4438"/>
    <w:rsid w:val="00DC500F"/>
    <w:rsid w:val="00DC5952"/>
    <w:rsid w:val="00DD1CBC"/>
    <w:rsid w:val="00DD1EE2"/>
    <w:rsid w:val="00DD2011"/>
    <w:rsid w:val="00DE2862"/>
    <w:rsid w:val="00DF01A6"/>
    <w:rsid w:val="00DF0354"/>
    <w:rsid w:val="00DF1C49"/>
    <w:rsid w:val="00DF36DC"/>
    <w:rsid w:val="00E00120"/>
    <w:rsid w:val="00E0266C"/>
    <w:rsid w:val="00E06AC4"/>
    <w:rsid w:val="00E076C6"/>
    <w:rsid w:val="00E10941"/>
    <w:rsid w:val="00E151DA"/>
    <w:rsid w:val="00E212A8"/>
    <w:rsid w:val="00E216C7"/>
    <w:rsid w:val="00E22550"/>
    <w:rsid w:val="00E23558"/>
    <w:rsid w:val="00E266D6"/>
    <w:rsid w:val="00E26982"/>
    <w:rsid w:val="00E4010A"/>
    <w:rsid w:val="00E501AD"/>
    <w:rsid w:val="00E622DB"/>
    <w:rsid w:val="00E63443"/>
    <w:rsid w:val="00E6396D"/>
    <w:rsid w:val="00E65296"/>
    <w:rsid w:val="00E66A53"/>
    <w:rsid w:val="00E6763A"/>
    <w:rsid w:val="00E701FE"/>
    <w:rsid w:val="00E72833"/>
    <w:rsid w:val="00E85BB2"/>
    <w:rsid w:val="00E93F23"/>
    <w:rsid w:val="00E96691"/>
    <w:rsid w:val="00E96EC5"/>
    <w:rsid w:val="00E971B2"/>
    <w:rsid w:val="00EA0A80"/>
    <w:rsid w:val="00EA29E0"/>
    <w:rsid w:val="00EC159D"/>
    <w:rsid w:val="00EC47E1"/>
    <w:rsid w:val="00EC7E57"/>
    <w:rsid w:val="00ED5F14"/>
    <w:rsid w:val="00ED7009"/>
    <w:rsid w:val="00EE0161"/>
    <w:rsid w:val="00EE2A5D"/>
    <w:rsid w:val="00EE2B13"/>
    <w:rsid w:val="00EE5C3B"/>
    <w:rsid w:val="00EE7CAD"/>
    <w:rsid w:val="00EF2415"/>
    <w:rsid w:val="00EF33C0"/>
    <w:rsid w:val="00EF60C3"/>
    <w:rsid w:val="00EF61DD"/>
    <w:rsid w:val="00EF65AA"/>
    <w:rsid w:val="00F01BED"/>
    <w:rsid w:val="00F03CAB"/>
    <w:rsid w:val="00F059E3"/>
    <w:rsid w:val="00F10FCE"/>
    <w:rsid w:val="00F1309D"/>
    <w:rsid w:val="00F153E7"/>
    <w:rsid w:val="00F2063B"/>
    <w:rsid w:val="00F20BCA"/>
    <w:rsid w:val="00F23978"/>
    <w:rsid w:val="00F26220"/>
    <w:rsid w:val="00F27EEC"/>
    <w:rsid w:val="00F33294"/>
    <w:rsid w:val="00F337EC"/>
    <w:rsid w:val="00F33807"/>
    <w:rsid w:val="00F34916"/>
    <w:rsid w:val="00F40A22"/>
    <w:rsid w:val="00F4480B"/>
    <w:rsid w:val="00F47400"/>
    <w:rsid w:val="00F47E96"/>
    <w:rsid w:val="00F54563"/>
    <w:rsid w:val="00F60ED7"/>
    <w:rsid w:val="00F61B59"/>
    <w:rsid w:val="00F71FEA"/>
    <w:rsid w:val="00F777D3"/>
    <w:rsid w:val="00F82503"/>
    <w:rsid w:val="00F857D1"/>
    <w:rsid w:val="00F8622F"/>
    <w:rsid w:val="00F87109"/>
    <w:rsid w:val="00F90F4F"/>
    <w:rsid w:val="00F910AF"/>
    <w:rsid w:val="00F92B1F"/>
    <w:rsid w:val="00F96DFC"/>
    <w:rsid w:val="00FA4A8F"/>
    <w:rsid w:val="00FA730F"/>
    <w:rsid w:val="00FB0EE2"/>
    <w:rsid w:val="00FB1164"/>
    <w:rsid w:val="00FB2459"/>
    <w:rsid w:val="00FB680D"/>
    <w:rsid w:val="00FC0258"/>
    <w:rsid w:val="00FC10E0"/>
    <w:rsid w:val="00FC20EE"/>
    <w:rsid w:val="00FC333D"/>
    <w:rsid w:val="00FC6B0F"/>
    <w:rsid w:val="00FC7B54"/>
    <w:rsid w:val="00FD3D1C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18EAC-6020-4C16-844D-B99BBF94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C321EC"/>
    <w:pPr>
      <w:spacing w:after="0" w:line="240" w:lineRule="auto"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9110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911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C9110D"/>
    <w:rPr>
      <w:vertAlign w:val="superscript"/>
    </w:rPr>
  </w:style>
  <w:style w:type="paragraph" w:customStyle="1" w:styleId="Default">
    <w:name w:val="Default"/>
    <w:rsid w:val="00034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3486B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3486B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32F82"/>
  </w:style>
  <w:style w:type="paragraph" w:styleId="Corpodetexto">
    <w:name w:val="Body Text"/>
    <w:basedOn w:val="Normal"/>
    <w:link w:val="CorpodetextoChar"/>
    <w:uiPriority w:val="99"/>
    <w:rsid w:val="00932F8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32F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932F82"/>
    <w:rPr>
      <w:b/>
      <w:bCs/>
    </w:rPr>
  </w:style>
  <w:style w:type="paragraph" w:styleId="Recuodecorpodetexto">
    <w:name w:val="Body Text Indent"/>
    <w:basedOn w:val="Normal"/>
    <w:link w:val="RecuodecorpodetextoChar"/>
    <w:rsid w:val="0033730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373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373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B70883"/>
    <w:rPr>
      <w:color w:val="808080"/>
    </w:rPr>
  </w:style>
  <w:style w:type="character" w:customStyle="1" w:styleId="null">
    <w:name w:val="null"/>
    <w:basedOn w:val="Fontepargpadro"/>
    <w:rsid w:val="00DB135F"/>
  </w:style>
  <w:style w:type="paragraph" w:styleId="Cabealho">
    <w:name w:val="header"/>
    <w:basedOn w:val="Normal"/>
    <w:link w:val="CabealhoChar"/>
    <w:uiPriority w:val="99"/>
    <w:unhideWhenUsed/>
    <w:rsid w:val="009F4A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A3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2AC65-F19D-4F45-B232-D00E4AB3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1763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Karla</cp:lastModifiedBy>
  <cp:revision>7</cp:revision>
  <dcterms:created xsi:type="dcterms:W3CDTF">2013-10-30T12:31:00Z</dcterms:created>
  <dcterms:modified xsi:type="dcterms:W3CDTF">2013-10-31T03:42:00Z</dcterms:modified>
</cp:coreProperties>
</file>